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AF4" w:rsidRDefault="001E0AF4" w:rsidP="001E0AF4">
      <w:r>
        <w:rPr>
          <w:noProof/>
          <w:lang w:eastAsia="pt-PT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404851</wp:posOffset>
            </wp:positionH>
            <wp:positionV relativeFrom="paragraph">
              <wp:posOffset>-490143</wp:posOffset>
            </wp:positionV>
            <wp:extent cx="3920948" cy="1806855"/>
            <wp:effectExtent l="0" t="0" r="0" b="0"/>
            <wp:wrapNone/>
            <wp:docPr id="2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948" cy="18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0AF4" w:rsidRPr="003C4F3B" w:rsidRDefault="001E0AF4" w:rsidP="001E0AF4"/>
    <w:p w:rsidR="001E0AF4" w:rsidRPr="003C4F3B" w:rsidRDefault="00EF6F0C" w:rsidP="001E0AF4">
      <w:r>
        <w:rPr>
          <w:noProof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028" type="#_x0000_t202" style="position:absolute;left:0;text-align:left;margin-left:139.9pt;margin-top:22.9pt;width:220.6pt;height:36.25pt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" strokecolor="white [3212]">
            <v:textbox style="mso-next-textbox:#Text Box 21">
              <w:txbxContent>
                <w:p w:rsidR="00C10969" w:rsidRPr="00095BBA" w:rsidRDefault="00C10969" w:rsidP="001E0AF4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Instituto Superior 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de 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Engenh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C10969" w:rsidRPr="00095BBA" w:rsidRDefault="00C10969" w:rsidP="001E0AF4">
                  <w:pPr>
                    <w:rPr>
                      <w:rFonts w:cs="Times New Roman"/>
                    </w:rPr>
                  </w:pP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EF6F0C" w:rsidP="001E0AF4">
      <w:r>
        <w:rPr>
          <w:noProof/>
        </w:rPr>
        <w:pict>
          <v:shape id="_x0000_s1029" type="#_x0000_t202" style="position:absolute;left:0;text-align:left;margin-left:25.2pt;margin-top:8.3pt;width:430.75pt;height:37.3pt;z-index:251658240;mso-width-relative:margin;mso-height-relative:margin" stroked="f">
            <v:textbox style="mso-next-textbox:#_x0000_s1029">
              <w:txbxContent>
                <w:p w:rsidR="00C10969" w:rsidRPr="00095BBA" w:rsidRDefault="00C10969" w:rsidP="001E0AF4">
                  <w:pPr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 xml:space="preserve">Área Departamental </w:t>
                  </w:r>
                  <w:r w:rsidRPr="00095BBA">
                    <w:rPr>
                      <w:rFonts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EF6F0C" w:rsidP="001E0AF4">
      <w:r>
        <w:rPr>
          <w:noProof/>
        </w:rPr>
        <w:pict>
          <v:shape id="_x0000_s1031" type="#_x0000_t202" style="position:absolute;left:0;text-align:left;margin-left:43.2pt;margin-top:12.05pt;width:336.35pt;height:141.4pt;z-index:251660288;mso-height-percent:200;mso-height-percent:200;mso-width-relative:margin;mso-height-relative:margin" stroked="f">
            <v:textbox style="mso-next-textbox:#_x0000_s1031;mso-fit-shape-to-text:t">
              <w:txbxContent>
                <w:p w:rsidR="00C10969" w:rsidRPr="00BF1F81" w:rsidRDefault="00C10969" w:rsidP="00BF1F81">
                  <w:pPr>
                    <w:jc w:val="center"/>
                    <w:rPr>
                      <w:rFonts w:cs="Times New Roman"/>
                      <w:sz w:val="144"/>
                      <w:szCs w:val="96"/>
                    </w:rPr>
                  </w:pPr>
                  <w:r w:rsidRPr="00BF1F81">
                    <w:rPr>
                      <w:rFonts w:cs="Times New Roman"/>
                      <w:sz w:val="144"/>
                      <w:szCs w:val="96"/>
                    </w:rPr>
                    <w:t>O Maestro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EF6F0C" w:rsidP="001E0AF4">
      <w:r>
        <w:rPr>
          <w:noProof/>
        </w:rPr>
        <w:pict>
          <v:shape id="_x0000_s1030" type="#_x0000_t202" style="position:absolute;left:0;text-align:left;margin-left:43.2pt;margin-top:-.05pt;width:306.8pt;height:101.45pt;z-index:251659264;mso-width-relative:margin;mso-height-relative:margin" stroked="f">
            <v:textbox style="mso-next-textbox:#_x0000_s1030">
              <w:txbxContent>
                <w:p w:rsidR="00C10969" w:rsidRPr="00095BBA" w:rsidRDefault="00C10969" w:rsidP="001E0AF4">
                  <w:pPr>
                    <w:jc w:val="center"/>
                    <w:rPr>
                      <w:rFonts w:cs="Times New Roman"/>
                      <w:sz w:val="40"/>
                      <w:szCs w:val="40"/>
                    </w:rPr>
                  </w:pPr>
                  <w:r w:rsidRPr="00095BBA">
                    <w:rPr>
                      <w:rFonts w:cs="Times New Roman"/>
                      <w:sz w:val="40"/>
                      <w:szCs w:val="40"/>
                    </w:rPr>
                    <w:t>Projecto e Seminário 2010/2011</w:t>
                  </w:r>
                </w:p>
                <w:p w:rsidR="00C10969" w:rsidRPr="00095BBA" w:rsidRDefault="00C10969" w:rsidP="001E0AF4">
                  <w:pPr>
                    <w:jc w:val="center"/>
                    <w:rPr>
                      <w:rFonts w:cs="Times New Roman"/>
                      <w:sz w:val="40"/>
                      <w:szCs w:val="40"/>
                    </w:rPr>
                  </w:pPr>
                  <w:r>
                    <w:rPr>
                      <w:rFonts w:cs="Times New Roman"/>
                      <w:sz w:val="40"/>
                      <w:szCs w:val="40"/>
                    </w:rPr>
                    <w:t>Relatório do Projecto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EF6F0C" w:rsidP="001E0AF4">
      <w:r>
        <w:rPr>
          <w:noProof/>
          <w:lang w:eastAsia="pt-PT"/>
        </w:rPr>
        <w:pict>
          <v:shape id="_x0000_s1035" type="#_x0000_t202" style="position:absolute;left:0;text-align:left;margin-left:93.45pt;margin-top:26.9pt;width:213.5pt;height:126.9pt;z-index:251662336;mso-height-percent:200;mso-height-percent:200;mso-width-relative:margin;mso-height-relative:margin" stroked="f">
            <v:textbox style="mso-next-textbox:#_x0000_s1035;mso-fit-shape-to-text:t">
              <w:txbxContent>
                <w:p w:rsidR="00C10969" w:rsidRDefault="00C10969" w:rsidP="00BF1F81">
                  <w:pPr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sz w:val="28"/>
                      <w:szCs w:val="28"/>
                    </w:rPr>
                    <w:t>Desenvolvido por</w:t>
                  </w:r>
                  <w:r w:rsidRPr="00095BBA">
                    <w:rPr>
                      <w:rFonts w:cs="Times New Roman"/>
                      <w:b/>
                      <w:sz w:val="28"/>
                      <w:szCs w:val="28"/>
                    </w:rPr>
                    <w:t>:</w:t>
                  </w:r>
                  <w:r w:rsidRPr="00095BBA">
                    <w:rPr>
                      <w:rFonts w:cs="Times New Roman"/>
                      <w:szCs w:val="24"/>
                    </w:rPr>
                    <w:br/>
                    <w:t>Ana Correia</w:t>
                  </w:r>
                  <w:r>
                    <w:rPr>
                      <w:rFonts w:cs="Times New Roman"/>
                      <w:szCs w:val="24"/>
                    </w:rPr>
                    <w:t xml:space="preserve"> e </w:t>
                  </w:r>
                  <w:r w:rsidRPr="00095BBA">
                    <w:rPr>
                      <w:rFonts w:cs="Times New Roman"/>
                      <w:szCs w:val="24"/>
                    </w:rPr>
                    <w:t>Diogo Cardoso</w:t>
                  </w:r>
                </w:p>
                <w:p w:rsidR="00C10969" w:rsidRPr="00BF1F81" w:rsidRDefault="00C10969" w:rsidP="00BF1F81">
                  <w:pPr>
                    <w:jc w:val="center"/>
                    <w:rPr>
                      <w:rFonts w:cs="Times New Roman"/>
                      <w:b/>
                      <w:sz w:val="28"/>
                      <w:szCs w:val="28"/>
                    </w:rPr>
                  </w:pPr>
                  <w:r w:rsidRPr="00BF1F81">
                    <w:rPr>
                      <w:rFonts w:cs="Times New Roman"/>
                      <w:b/>
                      <w:sz w:val="28"/>
                      <w:szCs w:val="28"/>
                    </w:rPr>
                    <w:t>Orientado por:</w:t>
                  </w:r>
                </w:p>
                <w:p w:rsidR="00C10969" w:rsidRPr="00095BBA" w:rsidRDefault="00C10969" w:rsidP="00BF1F81">
                  <w:pPr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Artur Ferreira Pedro Sampaio</w:t>
                  </w:r>
                </w:p>
              </w:txbxContent>
            </v:textbox>
          </v:shape>
        </w:pict>
      </w:r>
    </w:p>
    <w:p w:rsidR="001E0AF4" w:rsidRPr="003C4F3B" w:rsidRDefault="001E0AF4" w:rsidP="00BF1F81">
      <w:pPr>
        <w:jc w:val="center"/>
      </w:pPr>
    </w:p>
    <w:p w:rsidR="001E0AF4" w:rsidRPr="003C4F3B" w:rsidRDefault="001E0AF4" w:rsidP="00BF1F81">
      <w:pPr>
        <w:jc w:val="center"/>
      </w:pPr>
    </w:p>
    <w:p w:rsidR="001E0AF4" w:rsidRDefault="001E0AF4" w:rsidP="00BF1F81">
      <w:pPr>
        <w:jc w:val="center"/>
      </w:pPr>
    </w:p>
    <w:p w:rsidR="001E0AF4" w:rsidRDefault="001E0AF4" w:rsidP="00BF1F81">
      <w:pPr>
        <w:jc w:val="center"/>
      </w:pPr>
    </w:p>
    <w:p w:rsidR="001E0AF4" w:rsidRDefault="001E0AF4" w:rsidP="00BF1F81"/>
    <w:p w:rsidR="001E0AF4" w:rsidRDefault="001E0AF4" w:rsidP="001E0AF4"/>
    <w:p w:rsidR="001E0AF4" w:rsidRDefault="001E0AF4" w:rsidP="001E0AF4"/>
    <w:p w:rsidR="001E0AF4" w:rsidRDefault="001E0AF4" w:rsidP="00BF1F81"/>
    <w:p w:rsidR="00BF1F81" w:rsidRDefault="00BF1F81" w:rsidP="00BF1F81"/>
    <w:p w:rsidR="00BF1F81" w:rsidRDefault="00BF1F81" w:rsidP="00BF1F81"/>
    <w:p w:rsidR="00BF1F81" w:rsidRDefault="00BF1F81">
      <w:r>
        <w:br w:type="page"/>
      </w:r>
    </w:p>
    <w:p w:rsidR="00BF1F81" w:rsidRDefault="00BF1F81" w:rsidP="00BF1F81">
      <w:r>
        <w:rPr>
          <w:noProof/>
          <w:lang w:eastAsia="pt-PT"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404851</wp:posOffset>
            </wp:positionH>
            <wp:positionV relativeFrom="paragraph">
              <wp:posOffset>-490143</wp:posOffset>
            </wp:positionV>
            <wp:extent cx="3920948" cy="1806855"/>
            <wp:effectExtent l="0" t="0" r="0" b="0"/>
            <wp:wrapNone/>
            <wp:docPr id="10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948" cy="18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1F81" w:rsidRPr="003C4F3B" w:rsidRDefault="00BF1F81" w:rsidP="00BF1F81"/>
    <w:p w:rsidR="00BF1F81" w:rsidRPr="003C4F3B" w:rsidRDefault="00EF6F0C" w:rsidP="00BF1F81">
      <w:r>
        <w:rPr>
          <w:noProof/>
          <w:lang w:eastAsia="pt-PT"/>
        </w:rPr>
        <w:pict>
          <v:shape id="_x0000_s1060" type="#_x0000_t202" style="position:absolute;left:0;text-align:left;margin-left:139.9pt;margin-top:22.9pt;width:220.6pt;height:36.2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" strokecolor="white [3212]">
            <v:textbox style="mso-next-textbox:#_x0000_s1060">
              <w:txbxContent>
                <w:p w:rsidR="00C10969" w:rsidRPr="00095BBA" w:rsidRDefault="00C10969" w:rsidP="00BF1F81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Instituto Superior 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de 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Engenh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C10969" w:rsidRPr="00095BBA" w:rsidRDefault="00C10969" w:rsidP="00BF1F81">
                  <w:pPr>
                    <w:rPr>
                      <w:rFonts w:cs="Times New Roman"/>
                    </w:rPr>
                  </w:pPr>
                </w:p>
              </w:txbxContent>
            </v:textbox>
          </v:shape>
        </w:pict>
      </w:r>
    </w:p>
    <w:p w:rsidR="00BF1F81" w:rsidRPr="003C4F3B" w:rsidRDefault="00BF1F81" w:rsidP="00BF1F81"/>
    <w:p w:rsidR="00BF1F81" w:rsidRPr="003C4F3B" w:rsidRDefault="00EF6F0C" w:rsidP="00BF1F81">
      <w:r>
        <w:rPr>
          <w:noProof/>
        </w:rPr>
        <w:pict>
          <v:shape id="_x0000_s1061" type="#_x0000_t202" style="position:absolute;left:0;text-align:left;margin-left:25.2pt;margin-top:8.3pt;width:430.75pt;height:37.3pt;z-index:251674624;mso-width-relative:margin;mso-height-relative:margin" stroked="f">
            <v:textbox style="mso-next-textbox:#_x0000_s1061">
              <w:txbxContent>
                <w:p w:rsidR="00C10969" w:rsidRPr="00095BBA" w:rsidRDefault="00C10969" w:rsidP="00BF1F81">
                  <w:pPr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 xml:space="preserve">Área Departamental </w:t>
                  </w:r>
                  <w:r w:rsidRPr="00095BBA">
                    <w:rPr>
                      <w:rFonts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BF1F81" w:rsidRPr="003C4F3B" w:rsidRDefault="00EF6F0C" w:rsidP="00BF1F81">
      <w:r>
        <w:rPr>
          <w:noProof/>
        </w:rPr>
        <w:pict>
          <v:shape id="_x0000_s1063" type="#_x0000_t202" style="position:absolute;left:0;text-align:left;margin-left:34.2pt;margin-top:20.15pt;width:336.35pt;height:112.4pt;z-index:251676672;mso-height-percent:200;mso-height-percent:200;mso-width-relative:margin;mso-height-relative:margin" stroked="f">
            <v:textbox style="mso-next-textbox:#_x0000_s1063;mso-fit-shape-to-text:t">
              <w:txbxContent>
                <w:p w:rsidR="00C10969" w:rsidRPr="00BF1F81" w:rsidRDefault="00C10969" w:rsidP="00BF1F81">
                  <w:pPr>
                    <w:jc w:val="center"/>
                    <w:rPr>
                      <w:rFonts w:cs="Times New Roman"/>
                      <w:sz w:val="144"/>
                      <w:szCs w:val="96"/>
                    </w:rPr>
                  </w:pPr>
                  <w:r w:rsidRPr="00BF1F81">
                    <w:rPr>
                      <w:rFonts w:cs="Times New Roman"/>
                      <w:sz w:val="144"/>
                      <w:szCs w:val="96"/>
                    </w:rPr>
                    <w:t>O Maestro</w:t>
                  </w:r>
                </w:p>
              </w:txbxContent>
            </v:textbox>
          </v:shape>
        </w:pict>
      </w:r>
    </w:p>
    <w:p w:rsidR="00BF1F81" w:rsidRPr="003C4F3B" w:rsidRDefault="00BF1F81" w:rsidP="00BF1F81"/>
    <w:p w:rsidR="00BF1F81" w:rsidRPr="003C4F3B" w:rsidRDefault="00BF1F81" w:rsidP="00BF1F81"/>
    <w:p w:rsidR="00BF1F81" w:rsidRPr="003C4F3B" w:rsidRDefault="00EF6F0C" w:rsidP="00BF1F81">
      <w:r>
        <w:rPr>
          <w:noProof/>
        </w:rPr>
        <w:pict>
          <v:shape id="_x0000_s1062" type="#_x0000_t202" style="position:absolute;left:0;text-align:left;margin-left:53.7pt;margin-top:23.25pt;width:306.8pt;height:101.45pt;z-index:251675648;mso-width-relative:margin;mso-height-relative:margin" stroked="f">
            <v:textbox style="mso-next-textbox:#_x0000_s1062">
              <w:txbxContent>
                <w:p w:rsidR="00C10969" w:rsidRPr="00095BBA" w:rsidRDefault="00C10969" w:rsidP="00BF1F81">
                  <w:pPr>
                    <w:jc w:val="center"/>
                    <w:rPr>
                      <w:rFonts w:cs="Times New Roman"/>
                      <w:sz w:val="40"/>
                      <w:szCs w:val="40"/>
                    </w:rPr>
                  </w:pPr>
                  <w:r w:rsidRPr="00095BBA">
                    <w:rPr>
                      <w:rFonts w:cs="Times New Roman"/>
                      <w:sz w:val="40"/>
                      <w:szCs w:val="40"/>
                    </w:rPr>
                    <w:t>Projecto e Seminário 2010/2011</w:t>
                  </w:r>
                </w:p>
                <w:p w:rsidR="00C10969" w:rsidRPr="00095BBA" w:rsidRDefault="00C10969" w:rsidP="00BF1F81">
                  <w:pPr>
                    <w:jc w:val="center"/>
                    <w:rPr>
                      <w:rFonts w:cs="Times New Roman"/>
                      <w:sz w:val="40"/>
                      <w:szCs w:val="40"/>
                    </w:rPr>
                  </w:pPr>
                  <w:r>
                    <w:rPr>
                      <w:rFonts w:cs="Times New Roman"/>
                      <w:sz w:val="40"/>
                      <w:szCs w:val="40"/>
                    </w:rPr>
                    <w:t>Relatório do Projecto</w:t>
                  </w:r>
                </w:p>
              </w:txbxContent>
            </v:textbox>
          </v:shape>
        </w:pict>
      </w:r>
    </w:p>
    <w:p w:rsidR="00BF1F81" w:rsidRPr="003C4F3B" w:rsidRDefault="00BF1F81" w:rsidP="00BF1F81"/>
    <w:p w:rsidR="00BF1F81" w:rsidRPr="003C4F3B" w:rsidRDefault="00BF1F81" w:rsidP="00BF1F81"/>
    <w:p w:rsidR="00BF1F81" w:rsidRPr="003C4F3B" w:rsidRDefault="00EF6F0C" w:rsidP="00BF1F81">
      <w:r>
        <w:rPr>
          <w:noProof/>
          <w:lang w:eastAsia="pt-PT"/>
        </w:rPr>
        <w:pict>
          <v:shape id="_x0000_s1064" type="#_x0000_t202" style="position:absolute;left:0;text-align:left;margin-left:99.4pt;margin-top:20.6pt;width:213.5pt;height:41.35pt;z-index:251677696;mso-height-percent:200;mso-height-percent:200;mso-width-relative:margin;mso-height-relative:margin" stroked="f">
            <v:textbox style="mso-next-textbox:#_x0000_s1064;mso-fit-shape-to-text:t">
              <w:txbxContent>
                <w:p w:rsidR="00C10969" w:rsidRPr="00BF1F81" w:rsidRDefault="00C10969" w:rsidP="00BF1F81">
                  <w:pPr>
                    <w:jc w:val="center"/>
                    <w:rPr>
                      <w:rFonts w:cs="Times New Roman"/>
                      <w:sz w:val="36"/>
                      <w:szCs w:val="24"/>
                    </w:rPr>
                  </w:pPr>
                  <w:r>
                    <w:rPr>
                      <w:rFonts w:cs="Times New Roman"/>
                      <w:b/>
                      <w:sz w:val="28"/>
                      <w:szCs w:val="28"/>
                    </w:rPr>
                    <w:t>Setembro 2011</w:t>
                  </w:r>
                </w:p>
              </w:txbxContent>
            </v:textbox>
          </v:shape>
        </w:pict>
      </w:r>
    </w:p>
    <w:p w:rsidR="00BF1F81" w:rsidRPr="005C1827" w:rsidRDefault="00C10969" w:rsidP="00BF1F81">
      <w:pPr>
        <w:rPr>
          <w:rFonts w:cs="Times New Roman"/>
          <w:b/>
        </w:rPr>
      </w:pPr>
      <w:r>
        <w:rPr>
          <w:rFonts w:cs="Times New Roman"/>
          <w:b/>
        </w:rPr>
        <w:br/>
      </w:r>
      <w:r w:rsidR="00BF1F81" w:rsidRPr="005C1827">
        <w:rPr>
          <w:rFonts w:cs="Times New Roman"/>
          <w:b/>
        </w:rPr>
        <w:t>Autores:</w:t>
      </w:r>
    </w:p>
    <w:p w:rsidR="00BF1F81" w:rsidRDefault="00BF1F81" w:rsidP="005C1827">
      <w:pPr>
        <w:jc w:val="center"/>
      </w:pPr>
      <w:r>
        <w:t>______________________________________________________________________</w:t>
      </w:r>
      <w:r w:rsidR="005C1827">
        <w:t>ANA SOFIA DUARTE CORREIA , Nº 31831 (A31831@ALUNOS.ISEL.PT)</w:t>
      </w:r>
    </w:p>
    <w:p w:rsidR="005C1827" w:rsidRDefault="00BF1F81" w:rsidP="000D7DAE">
      <w:pPr>
        <w:jc w:val="center"/>
      </w:pPr>
      <w:r>
        <w:t>______________________________________</w:t>
      </w:r>
      <w:r w:rsidR="000D7DAE">
        <w:t>_______________________________</w:t>
      </w:r>
      <w:r w:rsidR="000D7DAE">
        <w:br/>
      </w:r>
      <w:r w:rsidR="005C1827">
        <w:t>DIOGO S</w:t>
      </w:r>
      <w:r w:rsidR="000D7DAE">
        <w:t xml:space="preserve">ÉRGIO ESTEVES CARDOSO, Nº 32466 </w:t>
      </w:r>
      <w:r w:rsidR="005C1827">
        <w:t>(</w:t>
      </w:r>
      <w:r w:rsidR="000D7DAE">
        <w:t>A32466@ALUNOS.ISEL.PT</w:t>
      </w:r>
      <w:r w:rsidR="005C1827">
        <w:t>)</w:t>
      </w:r>
    </w:p>
    <w:p w:rsidR="00BF1F81" w:rsidRDefault="00BF1F81" w:rsidP="00BF1F81"/>
    <w:p w:rsidR="00BF1F81" w:rsidRDefault="00BF1F81" w:rsidP="005C1827">
      <w:pPr>
        <w:rPr>
          <w:rFonts w:cs="Times New Roman"/>
          <w:b/>
        </w:rPr>
      </w:pPr>
      <w:r w:rsidRPr="005C1827">
        <w:rPr>
          <w:rFonts w:cs="Times New Roman"/>
          <w:b/>
        </w:rPr>
        <w:t>Orientadores:</w:t>
      </w:r>
    </w:p>
    <w:p w:rsidR="00150057" w:rsidRPr="00150057" w:rsidRDefault="00150057" w:rsidP="00150057">
      <w:pPr>
        <w:jc w:val="center"/>
      </w:pPr>
      <w:r>
        <w:t>______________________________________________________________________</w:t>
      </w:r>
      <w:r>
        <w:br/>
        <w:t>ARTUR FERREIRA? (ARTURJ@ISEL.PT)</w:t>
      </w:r>
    </w:p>
    <w:p w:rsidR="00BF1F81" w:rsidRDefault="00BF1F81" w:rsidP="005C1827">
      <w:pPr>
        <w:jc w:val="center"/>
      </w:pPr>
      <w:r>
        <w:t>_____________________________________________</w:t>
      </w:r>
      <w:r w:rsidR="000D7DAE">
        <w:t>_________________________</w:t>
      </w:r>
      <w:r w:rsidR="005C1827">
        <w:br/>
        <w:t>PEDRO MIGUEL SAMPAIO? (PSAMPAIO@CC.ISEL.PT)</w:t>
      </w:r>
    </w:p>
    <w:p w:rsidR="005C1827" w:rsidRDefault="005C1827" w:rsidP="00BF1F81"/>
    <w:p w:rsidR="00CD4765" w:rsidRDefault="00CD4765" w:rsidP="005C1827">
      <w:pPr>
        <w:pStyle w:val="Ttulo1"/>
        <w:sectPr w:rsidR="00CD4765" w:rsidSect="0082783D">
          <w:footerReference w:type="even" r:id="rId9"/>
          <w:footerReference w:type="default" r:id="rId10"/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</w:p>
    <w:p w:rsidR="005C1827" w:rsidRDefault="005C1827" w:rsidP="005C1827">
      <w:pPr>
        <w:pStyle w:val="Ttulo1"/>
      </w:pPr>
      <w:r>
        <w:lastRenderedPageBreak/>
        <w:br w:type="page"/>
      </w:r>
    </w:p>
    <w:p w:rsidR="00CD4765" w:rsidRDefault="00CD4765">
      <w:pPr>
        <w:sectPr w:rsidR="00CD4765" w:rsidSect="00CD4765">
          <w:footerReference w:type="default" r:id="rId11"/>
          <w:pgSz w:w="11906" w:h="16838"/>
          <w:pgMar w:top="1417" w:right="1701" w:bottom="1417" w:left="1701" w:header="708" w:footer="708" w:gutter="0"/>
          <w:pgNumType w:fmt="upperRoman" w:start="5"/>
          <w:cols w:space="708"/>
          <w:docGrid w:linePitch="360"/>
        </w:sectPr>
      </w:pPr>
    </w:p>
    <w:p w:rsidR="00D0146A" w:rsidRDefault="00CD4765" w:rsidP="00D0146A">
      <w:pPr>
        <w:pStyle w:val="Ttulo1"/>
      </w:pPr>
      <w:bookmarkStart w:id="0" w:name="_Toc302483487"/>
      <w:r>
        <w:lastRenderedPageBreak/>
        <w:t>Resum</w:t>
      </w:r>
      <w:r w:rsidR="00D0146A">
        <w:t>o</w:t>
      </w:r>
      <w:bookmarkEnd w:id="0"/>
    </w:p>
    <w:p w:rsidR="001452B2" w:rsidRPr="001452B2" w:rsidRDefault="001452B2" w:rsidP="001452B2"/>
    <w:p w:rsidR="00CD4765" w:rsidRDefault="002E6CF9" w:rsidP="001452B2">
      <w:r>
        <w:tab/>
      </w:r>
      <w:r w:rsidR="00D0146A">
        <w:t>A m</w:t>
      </w:r>
      <w:r w:rsidR="00C17286">
        <w:t>ú</w:t>
      </w:r>
      <w:r w:rsidR="00D0146A">
        <w:t xml:space="preserve">sica hoje em dia </w:t>
      </w:r>
      <w:r w:rsidR="00C17286">
        <w:t>encontra-se</w:t>
      </w:r>
      <w:r w:rsidR="00D0146A">
        <w:t xml:space="preserve"> por todo o lado, qualquer dispositivo que caiba no bolso tem um leitor de </w:t>
      </w:r>
      <w:r w:rsidR="00D0146A" w:rsidRPr="00D0146A">
        <w:rPr>
          <w:i/>
        </w:rPr>
        <w:t>mp3</w:t>
      </w:r>
      <w:r w:rsidR="001452B2">
        <w:rPr>
          <w:i/>
        </w:rPr>
        <w:t xml:space="preserve">. </w:t>
      </w:r>
      <w:r w:rsidR="001452B2">
        <w:t>A dissipação da</w:t>
      </w:r>
      <w:r w:rsidR="00214216">
        <w:t xml:space="preserve"> música </w:t>
      </w:r>
      <w:r w:rsidR="001452B2">
        <w:t>leva a que as pessoas tenham vontade de aprender a produzir</w:t>
      </w:r>
      <w:r w:rsidR="00214216">
        <w:t xml:space="preserve"> música </w:t>
      </w:r>
      <w:r w:rsidR="001452B2">
        <w:t>, reduzindo-se normalmente à aprendizagem de um instrumento</w:t>
      </w:r>
      <w:r w:rsidR="00214216">
        <w:t xml:space="preserve"> música </w:t>
      </w:r>
      <w:r w:rsidR="001452B2">
        <w:t>l. A</w:t>
      </w:r>
      <w:r w:rsidR="00214216">
        <w:t xml:space="preserve"> música </w:t>
      </w:r>
      <w:r w:rsidR="001452B2">
        <w:t>como qualquer outra forma de arte, não é fácil de aprender necessitando de acompanhamento constante de um professor, nomeadamente na fase inicial da aprendizagem. Seria então interessante ter um sistema dedicado que soubesse que notas estão a ser tocadas e as replica-se em forma de pauta. Assim a component</w:t>
      </w:r>
      <w:r w:rsidR="00C10969">
        <w:t>e humana não era discriminatória</w:t>
      </w:r>
      <w:r w:rsidR="001452B2">
        <w:t xml:space="preserve"> quando alguém tivesse vontade de aprender</w:t>
      </w:r>
      <w:r w:rsidR="00214216">
        <w:t xml:space="preserve"> música </w:t>
      </w:r>
      <w:r w:rsidR="001452B2">
        <w:t xml:space="preserve">. </w:t>
      </w:r>
    </w:p>
    <w:p w:rsidR="001452B2" w:rsidRDefault="002E6CF9" w:rsidP="001452B2">
      <w:r>
        <w:tab/>
      </w:r>
      <w:r w:rsidR="001452B2">
        <w:t xml:space="preserve">A realização do projecto consistiu na captação e processamento do sinal produzido por um instrumento de forma a que seja possível mostrá-lo sob a forma de uma pauta. O algoritmo de eleição foi o de </w:t>
      </w:r>
      <w:r w:rsidR="001452B2" w:rsidRPr="001452B2">
        <w:rPr>
          <w:i/>
        </w:rPr>
        <w:t>Goertzel</w:t>
      </w:r>
      <w:r w:rsidR="001452B2">
        <w:rPr>
          <w:i/>
        </w:rPr>
        <w:t xml:space="preserve"> </w:t>
      </w:r>
      <w:r w:rsidR="001452B2">
        <w:t>pelas suas características permitirem que seja executado sob um sistema com baixas especificações de hardware.</w:t>
      </w:r>
    </w:p>
    <w:p w:rsidR="001452B2" w:rsidRDefault="002E6CF9" w:rsidP="001452B2">
      <w:pPr>
        <w:jc w:val="left"/>
      </w:pPr>
      <w:r>
        <w:tab/>
      </w:r>
      <w:r w:rsidR="00DD4898">
        <w:t xml:space="preserve">No final deste projecto, foram construídas duas grandes infra-estruturas, um sistema operativo dedicado a sistemas embebidos e uma infra-estrutura de processamento de sinal com várias formas de operação. </w:t>
      </w:r>
      <w:r w:rsidR="001452B2">
        <w:t xml:space="preserve"> </w:t>
      </w:r>
    </w:p>
    <w:p w:rsidR="00034E13" w:rsidRDefault="00034E13" w:rsidP="001452B2">
      <w:pPr>
        <w:jc w:val="left"/>
      </w:pPr>
    </w:p>
    <w:p w:rsidR="00034E13" w:rsidRPr="009B65DF" w:rsidRDefault="00034E13" w:rsidP="00034E13">
      <w:r w:rsidRPr="009B65DF">
        <w:rPr>
          <w:b/>
        </w:rPr>
        <w:t>Palavras Chave:</w:t>
      </w:r>
      <w:r w:rsidRPr="009B65DF">
        <w:t xml:space="preserve"> Sistema dedicado, </w:t>
      </w:r>
      <w:proofErr w:type="spellStart"/>
      <w:r w:rsidRPr="009B65DF">
        <w:rPr>
          <w:i/>
        </w:rPr>
        <w:t>Analog</w:t>
      </w:r>
      <w:proofErr w:type="spellEnd"/>
      <w:r w:rsidRPr="009B65DF">
        <w:rPr>
          <w:i/>
        </w:rPr>
        <w:t xml:space="preserve"> to Digital Converter</w:t>
      </w:r>
      <w:r w:rsidRPr="009B65DF">
        <w:t xml:space="preserve"> (</w:t>
      </w:r>
      <w:r w:rsidRPr="009B65DF">
        <w:rPr>
          <w:i/>
        </w:rPr>
        <w:t>ADC</w:t>
      </w:r>
      <w:r w:rsidRPr="009B65DF">
        <w:t xml:space="preserve">), Algoritmo de </w:t>
      </w:r>
      <w:r w:rsidRPr="009B65DF">
        <w:rPr>
          <w:i/>
        </w:rPr>
        <w:t>Goertzel</w:t>
      </w:r>
      <w:r w:rsidRPr="009B65DF">
        <w:t>, notas</w:t>
      </w:r>
      <w:r w:rsidR="00214216">
        <w:t xml:space="preserve"> música </w:t>
      </w:r>
      <w:proofErr w:type="spellStart"/>
      <w:r w:rsidRPr="009B65DF">
        <w:t>is</w:t>
      </w:r>
      <w:proofErr w:type="spellEnd"/>
      <w:r w:rsidRPr="009B65DF">
        <w:t xml:space="preserve">, </w:t>
      </w:r>
      <w:proofErr w:type="spellStart"/>
      <w:r w:rsidRPr="009B65DF">
        <w:rPr>
          <w:i/>
        </w:rPr>
        <w:t>Advanced</w:t>
      </w:r>
      <w:proofErr w:type="spellEnd"/>
      <w:r w:rsidRPr="009B65DF">
        <w:rPr>
          <w:i/>
        </w:rPr>
        <w:t xml:space="preserve"> </w:t>
      </w:r>
      <w:proofErr w:type="spellStart"/>
      <w:r w:rsidRPr="009B65DF">
        <w:rPr>
          <w:i/>
        </w:rPr>
        <w:t>Risc</w:t>
      </w:r>
      <w:proofErr w:type="spellEnd"/>
      <w:r w:rsidRPr="009B65DF">
        <w:rPr>
          <w:i/>
        </w:rPr>
        <w:t xml:space="preserve"> </w:t>
      </w:r>
      <w:proofErr w:type="spellStart"/>
      <w:r w:rsidRPr="009B65DF">
        <w:rPr>
          <w:i/>
        </w:rPr>
        <w:t>Machine</w:t>
      </w:r>
      <w:proofErr w:type="spellEnd"/>
      <w:r w:rsidRPr="009B65DF">
        <w:t xml:space="preserve"> (</w:t>
      </w:r>
      <w:r w:rsidRPr="009B65DF">
        <w:rPr>
          <w:i/>
        </w:rPr>
        <w:t>ARM7TDMI</w:t>
      </w:r>
      <w:r w:rsidRPr="009B65DF">
        <w:t xml:space="preserve">). </w:t>
      </w:r>
    </w:p>
    <w:p w:rsidR="00034E13" w:rsidRPr="001452B2" w:rsidRDefault="00034E13" w:rsidP="001452B2">
      <w:pPr>
        <w:jc w:val="left"/>
        <w:sectPr w:rsidR="00034E13" w:rsidRPr="001452B2" w:rsidSect="00CD4765">
          <w:footerReference w:type="default" r:id="rId12"/>
          <w:pgSz w:w="11906" w:h="16838"/>
          <w:pgMar w:top="1417" w:right="1701" w:bottom="1417" w:left="1701" w:header="708" w:footer="708" w:gutter="0"/>
          <w:pgNumType w:fmt="upperRoman" w:start="1"/>
          <w:cols w:space="708"/>
          <w:docGrid w:linePitch="360"/>
        </w:sectPr>
      </w:pPr>
    </w:p>
    <w:p w:rsidR="005C1827" w:rsidRDefault="005C1827"/>
    <w:p w:rsidR="005C1827" w:rsidRDefault="005C1827">
      <w:r>
        <w:br w:type="page"/>
      </w:r>
    </w:p>
    <w:p w:rsidR="005C1827" w:rsidRDefault="005C1827" w:rsidP="005C1827">
      <w:pPr>
        <w:pStyle w:val="Ttulo1"/>
      </w:pPr>
      <w:bookmarkStart w:id="1" w:name="_Toc302483488"/>
      <w:r>
        <w:lastRenderedPageBreak/>
        <w:t>Agradecimentos</w:t>
      </w:r>
      <w:bookmarkEnd w:id="1"/>
    </w:p>
    <w:p w:rsidR="005C1827" w:rsidRDefault="005C1827">
      <w:r>
        <w:br w:type="page"/>
      </w:r>
    </w:p>
    <w:p w:rsidR="005C1827" w:rsidRDefault="005C1827" w:rsidP="00BF1F81">
      <w:pPr>
        <w:jc w:val="center"/>
      </w:pPr>
    </w:p>
    <w:p w:rsidR="005C1827" w:rsidRDefault="005C1827">
      <w:r>
        <w:br w:type="page"/>
      </w:r>
    </w:p>
    <w:p w:rsidR="00BF1F81" w:rsidRPr="003C4F3B" w:rsidRDefault="00BF1F81" w:rsidP="00BF1F81">
      <w:pPr>
        <w:jc w:val="center"/>
      </w:pPr>
    </w:p>
    <w:p w:rsidR="00BF1F81" w:rsidRPr="003C4F3B" w:rsidRDefault="00BF1F81" w:rsidP="00BF1F81">
      <w:pPr>
        <w:jc w:val="center"/>
      </w:pPr>
    </w:p>
    <w:p w:rsidR="00BF1F81" w:rsidRDefault="00BF1F81" w:rsidP="00BF1F81">
      <w:pPr>
        <w:jc w:val="center"/>
      </w:pPr>
    </w:p>
    <w:p w:rsidR="00BF1F81" w:rsidRDefault="00BF1F81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Pr="00CD6995" w:rsidRDefault="00CD6995" w:rsidP="00CD6995">
      <w:pPr>
        <w:jc w:val="right"/>
        <w:rPr>
          <w:rFonts w:asciiTheme="minorHAnsi" w:hAnsiTheme="minorHAnsi" w:cstheme="minorHAnsi"/>
          <w:i/>
        </w:rPr>
      </w:pPr>
      <w:r w:rsidRPr="00CD6995">
        <w:rPr>
          <w:rFonts w:asciiTheme="minorHAnsi" w:hAnsiTheme="minorHAnsi" w:cstheme="minorHAnsi"/>
          <w:i/>
        </w:rPr>
        <w:t>Para os nossos pais e irmãos</w:t>
      </w:r>
    </w:p>
    <w:p w:rsidR="00CD6995" w:rsidRPr="00CD6995" w:rsidRDefault="00CD6995" w:rsidP="00CD6995">
      <w:pPr>
        <w:jc w:val="right"/>
        <w:rPr>
          <w:rFonts w:asciiTheme="minorHAnsi" w:hAnsiTheme="minorHAnsi" w:cstheme="minorHAnsi"/>
          <w:i/>
        </w:rPr>
      </w:pPr>
      <w:r w:rsidRPr="00CD6995">
        <w:rPr>
          <w:rFonts w:asciiTheme="minorHAnsi" w:hAnsiTheme="minorHAnsi" w:cstheme="minorHAnsi"/>
          <w:i/>
        </w:rPr>
        <w:t>Para os nossos amigos</w:t>
      </w:r>
    </w:p>
    <w:p w:rsidR="005C1827" w:rsidRPr="00CD6995" w:rsidRDefault="00CD6995" w:rsidP="00CD6995">
      <w:pPr>
        <w:jc w:val="right"/>
        <w:rPr>
          <w:rFonts w:asciiTheme="minorHAnsi" w:hAnsiTheme="minorHAnsi" w:cstheme="minorHAnsi"/>
        </w:rPr>
      </w:pPr>
      <w:r w:rsidRPr="00CD6995">
        <w:rPr>
          <w:rFonts w:asciiTheme="minorHAnsi" w:hAnsiTheme="minorHAnsi" w:cstheme="minorHAnsi"/>
          <w:i/>
        </w:rPr>
        <w:t>pelo seu constante apoio.</w:t>
      </w:r>
      <w:r w:rsidR="005C1827" w:rsidRPr="00CD6995">
        <w:rPr>
          <w:rFonts w:asciiTheme="minorHAnsi" w:hAnsiTheme="minorHAnsi" w:cstheme="minorHAnsi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73277434"/>
        <w:docPartObj>
          <w:docPartGallery w:val="Table of Contents"/>
          <w:docPartUnique/>
        </w:docPartObj>
      </w:sdtPr>
      <w:sdtContent>
        <w:p w:rsidR="00150057" w:rsidRDefault="00150057">
          <w:pPr>
            <w:pStyle w:val="Ttulodondice"/>
          </w:pPr>
          <w:r>
            <w:t>Conteúdo</w:t>
          </w:r>
        </w:p>
        <w:p w:rsidR="009A54CB" w:rsidRDefault="00EF6F0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 w:rsidR="00150057">
            <w:instrText xml:space="preserve"> TOC \o "1-3" \h \z \u </w:instrText>
          </w:r>
          <w:r>
            <w:fldChar w:fldCharType="separate"/>
          </w:r>
          <w:hyperlink w:anchor="_Toc302483487" w:history="1">
            <w:r w:rsidR="009A54CB" w:rsidRPr="00611CBC">
              <w:rPr>
                <w:rStyle w:val="Hiperligao"/>
                <w:noProof/>
              </w:rPr>
              <w:t>Resumo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488" w:history="1">
            <w:r w:rsidR="009A54CB" w:rsidRPr="00611CBC">
              <w:rPr>
                <w:rStyle w:val="Hiperligao"/>
                <w:noProof/>
              </w:rPr>
              <w:t>Agradecimentos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490" w:history="1">
            <w:r w:rsidR="009A54CB" w:rsidRPr="00611CBC">
              <w:rPr>
                <w:rStyle w:val="Hiperligao"/>
                <w:noProof/>
              </w:rPr>
              <w:t>1. Introdu</w:t>
            </w:r>
            <w:r w:rsidR="009A54CB" w:rsidRPr="00611CBC">
              <w:rPr>
                <w:rStyle w:val="Hiperligao"/>
                <w:noProof/>
              </w:rPr>
              <w:t>ç</w:t>
            </w:r>
            <w:r w:rsidR="009A54CB" w:rsidRPr="00611CBC">
              <w:rPr>
                <w:rStyle w:val="Hiperligao"/>
                <w:noProof/>
              </w:rPr>
              <w:t>ão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491" w:history="1">
            <w:r w:rsidR="009A54CB" w:rsidRPr="00611CBC">
              <w:rPr>
                <w:rStyle w:val="Hiperligao"/>
                <w:noProof/>
              </w:rPr>
              <w:t>1.1 Motivação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492" w:history="1">
            <w:r w:rsidR="009A54CB" w:rsidRPr="00611CBC">
              <w:rPr>
                <w:rStyle w:val="Hiperligao"/>
                <w:noProof/>
              </w:rPr>
              <w:t>1.2 Objectivos e Descrição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493" w:history="1">
            <w:r w:rsidR="009A54CB" w:rsidRPr="00611CBC">
              <w:rPr>
                <w:rStyle w:val="Hiperligao"/>
                <w:noProof/>
              </w:rPr>
              <w:t>1.3 Análise de Requisitos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494" w:history="1">
            <w:r w:rsidR="009A54CB" w:rsidRPr="00611CBC">
              <w:rPr>
                <w:rStyle w:val="Hiperligao"/>
                <w:noProof/>
              </w:rPr>
              <w:t>1.4 Soluções existentes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495" w:history="1">
            <w:r w:rsidR="009A54CB" w:rsidRPr="00611CBC">
              <w:rPr>
                <w:rStyle w:val="Hiperligao"/>
                <w:noProof/>
              </w:rPr>
              <w:t>1.5 Organização do documento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496" w:history="1">
            <w:r w:rsidR="009A54CB" w:rsidRPr="00611CBC">
              <w:rPr>
                <w:rStyle w:val="Hiperligao"/>
                <w:noProof/>
              </w:rPr>
              <w:t>2. Formulação do Problema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497" w:history="1">
            <w:r w:rsidR="009A54CB" w:rsidRPr="00611CBC">
              <w:rPr>
                <w:rStyle w:val="Hiperligao"/>
                <w:noProof/>
              </w:rPr>
              <w:t>2.1 Conceitos</w:t>
            </w:r>
            <w:r w:rsidR="00214216">
              <w:rPr>
                <w:rStyle w:val="Hiperligao"/>
                <w:noProof/>
              </w:rPr>
              <w:t xml:space="preserve"> música </w:t>
            </w:r>
            <w:r w:rsidR="009A54CB" w:rsidRPr="00611CBC">
              <w:rPr>
                <w:rStyle w:val="Hiperligao"/>
                <w:noProof/>
              </w:rPr>
              <w:t>is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498" w:history="1">
            <w:r w:rsidR="009A54CB" w:rsidRPr="00611CBC">
              <w:rPr>
                <w:rStyle w:val="Hiperligao"/>
                <w:noProof/>
              </w:rPr>
              <w:t>2.1.1 Notas</w:t>
            </w:r>
            <w:r w:rsidR="00214216">
              <w:rPr>
                <w:rStyle w:val="Hiperligao"/>
                <w:noProof/>
              </w:rPr>
              <w:t xml:space="preserve"> música </w:t>
            </w:r>
            <w:r w:rsidR="009A54CB" w:rsidRPr="00611CBC">
              <w:rPr>
                <w:rStyle w:val="Hiperligao"/>
                <w:noProof/>
              </w:rPr>
              <w:t>is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499" w:history="1">
            <w:r w:rsidR="009A54CB" w:rsidRPr="00611CBC">
              <w:rPr>
                <w:rStyle w:val="Hiperligao"/>
                <w:noProof/>
              </w:rPr>
              <w:t>2.1.2 Figuras</w:t>
            </w:r>
            <w:r w:rsidR="00214216">
              <w:rPr>
                <w:rStyle w:val="Hiperligao"/>
                <w:noProof/>
              </w:rPr>
              <w:t xml:space="preserve"> música </w:t>
            </w:r>
            <w:r w:rsidR="009A54CB" w:rsidRPr="00611CBC">
              <w:rPr>
                <w:rStyle w:val="Hiperligao"/>
                <w:noProof/>
              </w:rPr>
              <w:t>is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00" w:history="1">
            <w:r w:rsidR="009A54CB" w:rsidRPr="00611CBC">
              <w:rPr>
                <w:rStyle w:val="Hiperligao"/>
                <w:noProof/>
              </w:rPr>
              <w:t>2.1.3 Alterações</w:t>
            </w:r>
            <w:r w:rsidR="00214216">
              <w:rPr>
                <w:rStyle w:val="Hiperligao"/>
                <w:noProof/>
              </w:rPr>
              <w:t xml:space="preserve"> música </w:t>
            </w:r>
            <w:r w:rsidR="009A54CB" w:rsidRPr="00611CBC">
              <w:rPr>
                <w:rStyle w:val="Hiperligao"/>
                <w:noProof/>
              </w:rPr>
              <w:t>is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01" w:history="1">
            <w:r w:rsidR="009A54CB" w:rsidRPr="00611CBC">
              <w:rPr>
                <w:rStyle w:val="Hiperligao"/>
                <w:noProof/>
              </w:rPr>
              <w:t>2.1.4 Claves</w:t>
            </w:r>
            <w:r w:rsidR="00214216">
              <w:rPr>
                <w:rStyle w:val="Hiperligao"/>
                <w:noProof/>
              </w:rPr>
              <w:t xml:space="preserve"> música </w:t>
            </w:r>
            <w:r w:rsidR="009A54CB" w:rsidRPr="00611CBC">
              <w:rPr>
                <w:rStyle w:val="Hiperligao"/>
                <w:noProof/>
              </w:rPr>
              <w:t>is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02" w:history="1">
            <w:r w:rsidR="009A54CB" w:rsidRPr="00611CBC">
              <w:rPr>
                <w:rStyle w:val="Hiperligao"/>
                <w:noProof/>
              </w:rPr>
              <w:t>2.1.5 Compasso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03" w:history="1">
            <w:r w:rsidR="009A54CB" w:rsidRPr="00611CBC">
              <w:rPr>
                <w:rStyle w:val="Hiperligao"/>
                <w:noProof/>
              </w:rPr>
              <w:t>2.1.6 Pauta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04" w:history="1">
            <w:r w:rsidR="009A54CB" w:rsidRPr="00611CBC">
              <w:rPr>
                <w:rStyle w:val="Hiperligao"/>
                <w:noProof/>
              </w:rPr>
              <w:t>2.1.7 Instrumento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05" w:history="1">
            <w:r w:rsidR="009A54CB" w:rsidRPr="00611CBC">
              <w:rPr>
                <w:rStyle w:val="Hiperligao"/>
                <w:noProof/>
              </w:rPr>
              <w:t>2.2 Instrumento de Teste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06" w:history="1">
            <w:r w:rsidR="009A54CB" w:rsidRPr="00611CBC">
              <w:rPr>
                <w:rStyle w:val="Hiperligao"/>
                <w:noProof/>
              </w:rPr>
              <w:t>2.3 Algoritmos de detecção de Frequências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07" w:history="1">
            <w:r w:rsidR="009A54CB" w:rsidRPr="00611CBC">
              <w:rPr>
                <w:rStyle w:val="Hiperligao"/>
                <w:noProof/>
              </w:rPr>
              <w:t>3. Detecção de frequência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08" w:history="1">
            <w:r w:rsidR="009A54CB" w:rsidRPr="00611CBC">
              <w:rPr>
                <w:rStyle w:val="Hiperligao"/>
                <w:noProof/>
              </w:rPr>
              <w:t>3.1 O algoritmo de Goertzel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09" w:history="1">
            <w:r w:rsidR="009A54CB" w:rsidRPr="00611CBC">
              <w:rPr>
                <w:rStyle w:val="Hiperligao"/>
                <w:noProof/>
              </w:rPr>
              <w:t>3.2 Descrição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10" w:history="1">
            <w:r w:rsidR="009A54CB" w:rsidRPr="00611CBC">
              <w:rPr>
                <w:rStyle w:val="Hiperligao"/>
                <w:noProof/>
              </w:rPr>
              <w:t>3.3 Características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11" w:history="1">
            <w:r w:rsidR="009A54CB" w:rsidRPr="00611CBC">
              <w:rPr>
                <w:rStyle w:val="Hiperligao"/>
                <w:noProof/>
              </w:rPr>
              <w:t>3.4 Implementação do  algoritmo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12" w:history="1">
            <w:r w:rsidR="009A54CB" w:rsidRPr="00611CBC">
              <w:rPr>
                <w:rStyle w:val="Hiperligao"/>
                <w:noProof/>
              </w:rPr>
              <w:t>3.5 Tratamento da Resolução do Goertzel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13" w:history="1">
            <w:r w:rsidR="009A54CB" w:rsidRPr="00611CBC">
              <w:rPr>
                <w:rStyle w:val="Hiperligao"/>
                <w:noProof/>
              </w:rPr>
              <w:t>3.6 Filtragem do sinal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14" w:history="1">
            <w:r w:rsidR="009A54CB" w:rsidRPr="00611CBC">
              <w:rPr>
                <w:rStyle w:val="Hiperligao"/>
                <w:noProof/>
              </w:rPr>
              <w:t xml:space="preserve">3.7  Filtros </w:t>
            </w:r>
            <w:r w:rsidR="009A54CB" w:rsidRPr="00611CBC">
              <w:rPr>
                <w:rStyle w:val="Hiperligao"/>
                <w:i/>
                <w:noProof/>
              </w:rPr>
              <w:t>FIR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15" w:history="1">
            <w:r w:rsidR="009A54CB" w:rsidRPr="00611CBC">
              <w:rPr>
                <w:rStyle w:val="Hiperligao"/>
                <w:noProof/>
              </w:rPr>
              <w:t>4. Implementação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16" w:history="1">
            <w:r w:rsidR="009A54CB" w:rsidRPr="00611CBC">
              <w:rPr>
                <w:rStyle w:val="Hiperligao"/>
                <w:noProof/>
              </w:rPr>
              <w:t>4.1 Linguagem de programação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17" w:history="1">
            <w:r w:rsidR="009A54CB" w:rsidRPr="00611CBC">
              <w:rPr>
                <w:rStyle w:val="Hiperligao"/>
                <w:noProof/>
              </w:rPr>
              <w:t>4.2 Algoritmo de Goertzel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18" w:history="1">
            <w:r w:rsidR="009A54CB" w:rsidRPr="00611CBC">
              <w:rPr>
                <w:rStyle w:val="Hiperligao"/>
                <w:noProof/>
              </w:rPr>
              <w:t>4.3. GoertzelController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19" w:history="1">
            <w:r w:rsidR="009A54CB" w:rsidRPr="00611CBC">
              <w:rPr>
                <w:rStyle w:val="Hiperligao"/>
                <w:noProof/>
              </w:rPr>
              <w:t>4.3.1 Configuração e Parametrização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20" w:history="1">
            <w:r w:rsidR="009A54CB" w:rsidRPr="00611CBC">
              <w:rPr>
                <w:rStyle w:val="Hiperligao"/>
                <w:noProof/>
              </w:rPr>
              <w:t>4.3.2 Samples Manager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21" w:history="1">
            <w:r w:rsidR="009A54CB" w:rsidRPr="00611CBC">
              <w:rPr>
                <w:rStyle w:val="Hiperligao"/>
                <w:noProof/>
              </w:rPr>
              <w:t>4.3.3 Goertzel Filters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22" w:history="1">
            <w:r w:rsidR="009A54CB" w:rsidRPr="00611CBC">
              <w:rPr>
                <w:rStyle w:val="Hiperligao"/>
                <w:noProof/>
              </w:rPr>
              <w:t>4.3.4 Results Controller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23" w:history="1">
            <w:r w:rsidR="009A54CB" w:rsidRPr="00611CBC">
              <w:rPr>
                <w:rStyle w:val="Hiperligao"/>
                <w:noProof/>
              </w:rPr>
              <w:t>4.3.5 Funcionamento e Características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24" w:history="1">
            <w:r w:rsidR="009A54CB" w:rsidRPr="00611CBC">
              <w:rPr>
                <w:rStyle w:val="Hiperligao"/>
                <w:noProof/>
              </w:rPr>
              <w:t>4.4 Arquitectura PC (Windows)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25" w:history="1">
            <w:r w:rsidR="009A54CB" w:rsidRPr="00611CBC">
              <w:rPr>
                <w:rStyle w:val="Hiperligao"/>
                <w:noProof/>
              </w:rPr>
              <w:t>4.5 Arquitectura ARM7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26" w:history="1">
            <w:r w:rsidR="009A54CB" w:rsidRPr="00611CBC">
              <w:rPr>
                <w:rStyle w:val="Hiperligao"/>
                <w:noProof/>
              </w:rPr>
              <w:t>4.5.1 Aquisição de sinal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27" w:history="1">
            <w:r w:rsidR="009A54CB" w:rsidRPr="00611CBC">
              <w:rPr>
                <w:rStyle w:val="Hiperligao"/>
                <w:noProof/>
              </w:rPr>
              <w:t>4.5.2 Sistema Operativo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28" w:history="1">
            <w:r w:rsidR="009A54CB" w:rsidRPr="00611CBC">
              <w:rPr>
                <w:rStyle w:val="Hiperligao"/>
                <w:noProof/>
              </w:rPr>
              <w:t xml:space="preserve">4.5.3 </w:t>
            </w:r>
            <w:r w:rsidR="009A54CB" w:rsidRPr="00611CBC">
              <w:rPr>
                <w:rStyle w:val="Hiperligao"/>
                <w:i/>
                <w:noProof/>
              </w:rPr>
              <w:t>Port</w:t>
            </w:r>
            <w:r w:rsidR="009A54CB" w:rsidRPr="00611CBC">
              <w:rPr>
                <w:rStyle w:val="Hiperligao"/>
                <w:noProof/>
              </w:rPr>
              <w:t xml:space="preserve"> da infra-estrutura para </w:t>
            </w:r>
            <w:r w:rsidR="009A54CB" w:rsidRPr="00611CBC">
              <w:rPr>
                <w:rStyle w:val="Hiperligao"/>
                <w:i/>
                <w:noProof/>
              </w:rPr>
              <w:t>ARM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29" w:history="1">
            <w:r w:rsidR="009A54CB" w:rsidRPr="00611CBC">
              <w:rPr>
                <w:rStyle w:val="Hiperligao"/>
                <w:noProof/>
              </w:rPr>
              <w:t>5 Testes e Resultados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30" w:history="1">
            <w:r w:rsidR="009A54CB" w:rsidRPr="00611CBC">
              <w:rPr>
                <w:rStyle w:val="Hiperligao"/>
                <w:noProof/>
              </w:rPr>
              <w:t>5.1 Testes ao algoritmo de Goertzel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31" w:history="1">
            <w:r w:rsidR="009A54CB" w:rsidRPr="00611CBC">
              <w:rPr>
                <w:rStyle w:val="Hiperligao"/>
                <w:noProof/>
              </w:rPr>
              <w:t>5.1.1 Preparação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32" w:history="1">
            <w:r w:rsidR="009A54CB" w:rsidRPr="00611CBC">
              <w:rPr>
                <w:rStyle w:val="Hiperligao"/>
                <w:noProof/>
              </w:rPr>
              <w:t>5.1.2 Teste teórico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33" w:history="1">
            <w:r w:rsidR="009A54CB" w:rsidRPr="00611CBC">
              <w:rPr>
                <w:rStyle w:val="Hiperligao"/>
                <w:noProof/>
              </w:rPr>
              <w:t>5.1.3 Teste temporal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34" w:history="1">
            <w:r w:rsidR="009A54CB" w:rsidRPr="00611CBC">
              <w:rPr>
                <w:rStyle w:val="Hiperligao"/>
                <w:noProof/>
              </w:rPr>
              <w:t xml:space="preserve">5.2 Testes à infra-estrutura </w:t>
            </w:r>
            <w:r w:rsidR="009A54CB" w:rsidRPr="00611CBC">
              <w:rPr>
                <w:rStyle w:val="Hiperligao"/>
                <w:i/>
                <w:noProof/>
              </w:rPr>
              <w:t>GoerzelController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35" w:history="1">
            <w:r w:rsidR="009A54CB" w:rsidRPr="00611CBC">
              <w:rPr>
                <w:rStyle w:val="Hiperligao"/>
                <w:noProof/>
              </w:rPr>
              <w:t>5.2.1 Preparação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36" w:history="1">
            <w:r w:rsidR="009A54CB" w:rsidRPr="00611CBC">
              <w:rPr>
                <w:rStyle w:val="Hiperligao"/>
                <w:noProof/>
              </w:rPr>
              <w:t>5.2.2 Teste teórico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37" w:history="1">
            <w:r w:rsidR="009A54CB" w:rsidRPr="00611CBC">
              <w:rPr>
                <w:rStyle w:val="Hiperligao"/>
                <w:noProof/>
              </w:rPr>
              <w:t>5.2.3 Teste temporal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38" w:history="1">
            <w:r w:rsidR="009A54CB" w:rsidRPr="00611CBC">
              <w:rPr>
                <w:rStyle w:val="Hiperligao"/>
                <w:noProof/>
              </w:rPr>
              <w:t>5.3 Testes temporais aos sistemas operativos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39" w:history="1">
            <w:r w:rsidR="009A54CB" w:rsidRPr="00611CBC">
              <w:rPr>
                <w:rStyle w:val="Hiperligao"/>
                <w:noProof/>
              </w:rPr>
              <w:t>6. Conclusão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40" w:history="1">
            <w:r w:rsidR="009A54CB" w:rsidRPr="00611CBC">
              <w:rPr>
                <w:rStyle w:val="Hiperligao"/>
                <w:noProof/>
              </w:rPr>
              <w:t>6.1 Dificuldades e desafios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41" w:history="1">
            <w:r w:rsidR="009A54CB" w:rsidRPr="00611CBC">
              <w:rPr>
                <w:rStyle w:val="Hiperligao"/>
                <w:noProof/>
              </w:rPr>
              <w:t>6.2 Trabalho futuro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2483542" w:history="1">
            <w:r w:rsidR="009A54CB" w:rsidRPr="00611CBC">
              <w:rPr>
                <w:rStyle w:val="Hiperligao"/>
                <w:noProof/>
              </w:rPr>
              <w:t>Bibliografia</w:t>
            </w:r>
            <w:r w:rsidR="009A5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54CB">
              <w:rPr>
                <w:noProof/>
                <w:webHidden/>
              </w:rPr>
              <w:instrText xml:space="preserve"> PAGEREF _Toc302483542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F9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4CB" w:rsidRDefault="00EF6F0C" w:rsidP="009A54CB">
          <w:r>
            <w:fldChar w:fldCharType="end"/>
          </w:r>
          <w:r w:rsidR="009A54CB">
            <w:br/>
          </w:r>
          <w:r w:rsidR="009A54CB" w:rsidRPr="009A54CB">
            <w:rPr>
              <w:rStyle w:val="Ttulo1Carcter"/>
            </w:rPr>
            <w:t>Lista de Figuras</w:t>
          </w:r>
        </w:p>
      </w:sdtContent>
    </w:sdt>
    <w:p w:rsidR="00B90311" w:rsidRDefault="00EF6F0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r w:rsidRPr="00EF6F0C">
        <w:fldChar w:fldCharType="begin"/>
      </w:r>
      <w:r w:rsidR="00B90311">
        <w:instrText xml:space="preserve"> TOC \h \z \c "Figura" </w:instrText>
      </w:r>
      <w:r w:rsidRPr="00EF6F0C">
        <w:fldChar w:fldCharType="separate"/>
      </w:r>
      <w:hyperlink r:id="rId13" w:anchor="_Toc302483372" w:history="1">
        <w:r w:rsidR="00B90311" w:rsidRPr="00E02397">
          <w:rPr>
            <w:rStyle w:val="Hiperligao"/>
            <w:noProof/>
          </w:rPr>
          <w:t>Figura 1 - Funcionamento do Maestro.</w:t>
        </w:r>
        <w:r w:rsidR="00B903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0311">
          <w:rPr>
            <w:noProof/>
            <w:webHidden/>
          </w:rPr>
          <w:instrText xml:space="preserve"> PAGEREF _Toc302483372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90311" w:rsidRDefault="00EF6F0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14" w:anchor="_Toc302483373" w:history="1">
        <w:r w:rsidR="00B90311" w:rsidRPr="00E02397">
          <w:rPr>
            <w:rStyle w:val="Hiperligao"/>
            <w:noProof/>
          </w:rPr>
          <w:t xml:space="preserve">Figura 2- Arquitectura de </w:t>
        </w:r>
        <w:r w:rsidR="00B90311" w:rsidRPr="00E02397">
          <w:rPr>
            <w:rStyle w:val="Hiperligao"/>
            <w:i/>
            <w:noProof/>
          </w:rPr>
          <w:t>Software</w:t>
        </w:r>
        <w:r w:rsidR="00B90311" w:rsidRPr="00E02397">
          <w:rPr>
            <w:rStyle w:val="Hiperligao"/>
            <w:noProof/>
          </w:rPr>
          <w:t xml:space="preserve"> do Projecto</w:t>
        </w:r>
        <w:r w:rsidR="00B903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0311">
          <w:rPr>
            <w:noProof/>
            <w:webHidden/>
          </w:rPr>
          <w:instrText xml:space="preserve"> PAGEREF _Toc302483373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90311" w:rsidRDefault="00EF6F0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15" w:anchor="_Toc302483374" w:history="1">
        <w:r w:rsidR="00B90311" w:rsidRPr="00E02397">
          <w:rPr>
            <w:rStyle w:val="Hiperligao"/>
            <w:noProof/>
          </w:rPr>
          <w:t>Figura 1 - Representação das oitavas</w:t>
        </w:r>
        <w:r w:rsidR="00B903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0311">
          <w:rPr>
            <w:noProof/>
            <w:webHidden/>
          </w:rPr>
          <w:instrText xml:space="preserve"> PAGEREF _Toc302483374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0311" w:rsidRDefault="00EF6F0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2483375" w:history="1">
        <w:r w:rsidR="00B90311" w:rsidRPr="00E02397">
          <w:rPr>
            <w:rStyle w:val="Hiperligao"/>
            <w:noProof/>
          </w:rPr>
          <w:t>Figura 4 - Aumento do tempo de uma simínima.</w:t>
        </w:r>
        <w:r w:rsidR="00B903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0311">
          <w:rPr>
            <w:noProof/>
            <w:webHidden/>
          </w:rPr>
          <w:instrText xml:space="preserve"> PAGEREF _Toc302483375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90311" w:rsidRDefault="00EF6F0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2483376" w:history="1">
        <w:r w:rsidR="00B90311" w:rsidRPr="00E02397">
          <w:rPr>
            <w:rStyle w:val="Hiperligao"/>
            <w:noProof/>
          </w:rPr>
          <w:t>Figura 5- Representação de um compasso.</w:t>
        </w:r>
        <w:r w:rsidR="00B903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0311">
          <w:rPr>
            <w:noProof/>
            <w:webHidden/>
          </w:rPr>
          <w:instrText xml:space="preserve"> PAGEREF _Toc302483376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90311" w:rsidRDefault="00EF6F0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2483377" w:history="1">
        <w:r w:rsidR="00B90311" w:rsidRPr="00E02397">
          <w:rPr>
            <w:rStyle w:val="Hiperligao"/>
            <w:noProof/>
          </w:rPr>
          <w:t>Figura 6 - Exemplo de um compasso simples.</w:t>
        </w:r>
        <w:r w:rsidR="00B903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0311">
          <w:rPr>
            <w:noProof/>
            <w:webHidden/>
          </w:rPr>
          <w:instrText xml:space="preserve"> PAGEREF _Toc302483377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90311" w:rsidRDefault="00EF6F0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2483378" w:history="1">
        <w:r w:rsidR="00B90311" w:rsidRPr="00E02397">
          <w:rPr>
            <w:rStyle w:val="Hiperligao"/>
            <w:noProof/>
          </w:rPr>
          <w:t>Figura 7 - Exemplo de um compasso composto.</w:t>
        </w:r>
        <w:r w:rsidR="00B903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0311">
          <w:rPr>
            <w:noProof/>
            <w:webHidden/>
          </w:rPr>
          <w:instrText xml:space="preserve"> PAGEREF _Toc302483378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90311" w:rsidRDefault="00EF6F0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2483379" w:history="1">
        <w:r w:rsidR="00B90311" w:rsidRPr="00E02397">
          <w:rPr>
            <w:rStyle w:val="Hiperligao"/>
            <w:noProof/>
          </w:rPr>
          <w:t>Figura 8- Exemplo de uma pauta com clave de Sol.</w:t>
        </w:r>
        <w:r w:rsidR="00B903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0311">
          <w:rPr>
            <w:noProof/>
            <w:webHidden/>
          </w:rPr>
          <w:instrText xml:space="preserve"> PAGEREF _Toc302483379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90311" w:rsidRDefault="00EF6F0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16" w:anchor="_Toc302483380" w:history="1">
        <w:r w:rsidR="00B90311" w:rsidRPr="00E02397">
          <w:rPr>
            <w:rStyle w:val="Hiperligao"/>
            <w:noProof/>
          </w:rPr>
          <w:t>Figura 9 - Diagrama de blocos de um filtro de Goertzel.</w:t>
        </w:r>
        <w:r w:rsidR="00B903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0311">
          <w:rPr>
            <w:noProof/>
            <w:webHidden/>
          </w:rPr>
          <w:instrText xml:space="preserve"> PAGEREF _Toc302483380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90311" w:rsidRDefault="00EF6F0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17" w:anchor="_Toc302483381" w:history="1">
        <w:r w:rsidR="00B90311" w:rsidRPr="00E02397">
          <w:rPr>
            <w:rStyle w:val="Hiperligao"/>
            <w:noProof/>
          </w:rPr>
          <w:t xml:space="preserve">Figura 10 - Máquina de Estados de um filtro de </w:t>
        </w:r>
        <w:r w:rsidR="00B90311" w:rsidRPr="00E02397">
          <w:rPr>
            <w:rStyle w:val="Hiperligao"/>
            <w:i/>
            <w:noProof/>
          </w:rPr>
          <w:t>Goertzel</w:t>
        </w:r>
        <w:r w:rsidR="00B90311" w:rsidRPr="00E02397">
          <w:rPr>
            <w:rStyle w:val="Hiperligao"/>
            <w:noProof/>
          </w:rPr>
          <w:t>. O estado "Calcular energia relativa" refere-se à equação (6)</w:t>
        </w:r>
        <w:r w:rsidR="00B903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0311">
          <w:rPr>
            <w:noProof/>
            <w:webHidden/>
          </w:rPr>
          <w:instrText xml:space="preserve"> PAGEREF _Toc302483381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90311" w:rsidRDefault="00EF6F0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2483382" w:history="1">
        <w:r w:rsidR="00B90311" w:rsidRPr="00E02397">
          <w:rPr>
            <w:rStyle w:val="Hiperligao"/>
            <w:noProof/>
          </w:rPr>
          <w:t xml:space="preserve">Figura 11 - Diagrama de blocos de um filtro </w:t>
        </w:r>
        <w:r w:rsidR="00B90311" w:rsidRPr="00E02397">
          <w:rPr>
            <w:rStyle w:val="Hiperligao"/>
            <w:i/>
            <w:noProof/>
          </w:rPr>
          <w:t>FIR</w:t>
        </w:r>
        <w:r w:rsidR="00B903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0311">
          <w:rPr>
            <w:noProof/>
            <w:webHidden/>
          </w:rPr>
          <w:instrText xml:space="preserve"> PAGEREF _Toc302483382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90311" w:rsidRDefault="00EF6F0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18" w:anchor="_Toc302483383" w:history="1">
        <w:r w:rsidR="00B90311" w:rsidRPr="00E02397">
          <w:rPr>
            <w:rStyle w:val="Hiperligao"/>
            <w:noProof/>
          </w:rPr>
          <w:t>Figura 12 - Diagrama de blocos do processamento de sinal.</w:t>
        </w:r>
        <w:r w:rsidR="00B903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0311">
          <w:rPr>
            <w:noProof/>
            <w:webHidden/>
          </w:rPr>
          <w:instrText xml:space="preserve"> PAGEREF _Toc302483383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90311" w:rsidRDefault="00EF6F0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2483384" w:history="1">
        <w:r w:rsidR="00B90311" w:rsidRPr="00E02397">
          <w:rPr>
            <w:rStyle w:val="Hiperligao"/>
            <w:noProof/>
          </w:rPr>
          <w:t>Figura 13- Diagrama de blocos do módulo Goertzel Filters.</w:t>
        </w:r>
        <w:r w:rsidR="00B903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0311">
          <w:rPr>
            <w:noProof/>
            <w:webHidden/>
          </w:rPr>
          <w:instrText xml:space="preserve"> PAGEREF _Toc302483384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90311" w:rsidRDefault="00EF6F0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2483385" w:history="1">
        <w:r w:rsidR="00B90311" w:rsidRPr="00E02397">
          <w:rPr>
            <w:rStyle w:val="Hiperligao"/>
            <w:noProof/>
          </w:rPr>
          <w:t>Figura 14 - Flowchart do funcionamento do GoertzelController.</w:t>
        </w:r>
        <w:r w:rsidR="00B903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0311">
          <w:rPr>
            <w:noProof/>
            <w:webHidden/>
          </w:rPr>
          <w:instrText xml:space="preserve"> PAGEREF _Toc302483385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90311" w:rsidRDefault="00EF6F0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19" w:anchor="_Toc302483386" w:history="1">
        <w:r w:rsidR="00B90311" w:rsidRPr="00E02397">
          <w:rPr>
            <w:rStyle w:val="Hiperligao"/>
            <w:noProof/>
          </w:rPr>
          <w:t>Figura 15 - Flowchart to tratamento de ruído da infra-estrutura.</w:t>
        </w:r>
        <w:r w:rsidR="00B903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0311">
          <w:rPr>
            <w:noProof/>
            <w:webHidden/>
          </w:rPr>
          <w:instrText xml:space="preserve"> PAGEREF _Toc302483386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F1F81" w:rsidRDefault="00EF6F0C" w:rsidP="00BF1F81">
      <w:r>
        <w:fldChar w:fldCharType="end"/>
      </w:r>
    </w:p>
    <w:p w:rsidR="009A54CB" w:rsidRDefault="009A54CB" w:rsidP="009A54CB">
      <w:pPr>
        <w:pStyle w:val="Ttulo1"/>
      </w:pPr>
      <w:bookmarkStart w:id="2" w:name="_Toc302483489"/>
      <w:r>
        <w:t>Lista de Tabelas</w:t>
      </w:r>
      <w:bookmarkEnd w:id="2"/>
    </w:p>
    <w:p w:rsidR="009A54CB" w:rsidRDefault="00EF6F0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r w:rsidRPr="00EF6F0C">
        <w:fldChar w:fldCharType="begin"/>
      </w:r>
      <w:r w:rsidR="009A54CB">
        <w:instrText xml:space="preserve"> TOC \h \z \c "Tabela" </w:instrText>
      </w:r>
      <w:r w:rsidRPr="00EF6F0C">
        <w:fldChar w:fldCharType="separate"/>
      </w:r>
      <w:hyperlink w:anchor="_Toc302483418" w:history="1">
        <w:r w:rsidR="009A54CB" w:rsidRPr="00F341EA">
          <w:rPr>
            <w:rStyle w:val="Hiperligao"/>
            <w:noProof/>
          </w:rPr>
          <w:t>Tabela 1- Notas</w:t>
        </w:r>
        <w:r w:rsidR="00214216">
          <w:rPr>
            <w:rStyle w:val="Hiperligao"/>
            <w:noProof/>
          </w:rPr>
          <w:t xml:space="preserve"> música </w:t>
        </w:r>
        <w:r w:rsidR="009A54CB" w:rsidRPr="00F341EA">
          <w:rPr>
            <w:rStyle w:val="Hiperligao"/>
            <w:noProof/>
          </w:rPr>
          <w:t>is e as suas frequências.</w:t>
        </w:r>
        <w:r w:rsidR="009A5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54CB">
          <w:rPr>
            <w:noProof/>
            <w:webHidden/>
          </w:rPr>
          <w:instrText xml:space="preserve"> PAGEREF _Toc302483418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A54CB" w:rsidRDefault="00EF6F0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2483419" w:history="1">
        <w:r w:rsidR="009A54CB" w:rsidRPr="00F341EA">
          <w:rPr>
            <w:rStyle w:val="Hiperligao"/>
            <w:noProof/>
          </w:rPr>
          <w:t>Tabela 2- Representação dos símbolos dos tempos que uma nota</w:t>
        </w:r>
        <w:r w:rsidR="00214216">
          <w:rPr>
            <w:rStyle w:val="Hiperligao"/>
            <w:noProof/>
          </w:rPr>
          <w:t xml:space="preserve"> música </w:t>
        </w:r>
        <w:r w:rsidR="009A54CB" w:rsidRPr="00F341EA">
          <w:rPr>
            <w:rStyle w:val="Hiperligao"/>
            <w:noProof/>
          </w:rPr>
          <w:t>l poderá ter.</w:t>
        </w:r>
        <w:r w:rsidR="009A5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54CB">
          <w:rPr>
            <w:noProof/>
            <w:webHidden/>
          </w:rPr>
          <w:instrText xml:space="preserve"> PAGEREF _Toc302483419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A54CB" w:rsidRDefault="00EF6F0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2483420" w:history="1">
        <w:r w:rsidR="009A54CB" w:rsidRPr="00F341EA">
          <w:rPr>
            <w:rStyle w:val="Hiperligao"/>
            <w:noProof/>
          </w:rPr>
          <w:t>Tabela 3 - Alterações</w:t>
        </w:r>
        <w:r w:rsidR="00214216">
          <w:rPr>
            <w:rStyle w:val="Hiperligao"/>
            <w:noProof/>
          </w:rPr>
          <w:t xml:space="preserve"> música </w:t>
        </w:r>
        <w:r w:rsidR="009A54CB" w:rsidRPr="00F341EA">
          <w:rPr>
            <w:rStyle w:val="Hiperligao"/>
            <w:noProof/>
          </w:rPr>
          <w:t>is.</w:t>
        </w:r>
        <w:r w:rsidR="009A5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54CB">
          <w:rPr>
            <w:noProof/>
            <w:webHidden/>
          </w:rPr>
          <w:instrText xml:space="preserve"> PAGEREF _Toc302483420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A54CB" w:rsidRDefault="00EF6F0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2483421" w:history="1">
        <w:r w:rsidR="009A54CB" w:rsidRPr="00F341EA">
          <w:rPr>
            <w:rStyle w:val="Hiperligao"/>
            <w:noProof/>
          </w:rPr>
          <w:t>Tabela 4- Claves que existem na música.</w:t>
        </w:r>
        <w:r w:rsidR="009A5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54CB">
          <w:rPr>
            <w:noProof/>
            <w:webHidden/>
          </w:rPr>
          <w:instrText xml:space="preserve"> PAGEREF _Toc302483421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A54CB" w:rsidRDefault="00EF6F0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2483422" w:history="1">
        <w:r w:rsidR="009A54CB" w:rsidRPr="00F341EA">
          <w:rPr>
            <w:rStyle w:val="Hiperligao"/>
            <w:noProof/>
          </w:rPr>
          <w:t>Tabela 5 - Gama de frequências de alguns instrumentos.</w:t>
        </w:r>
        <w:r w:rsidR="009A5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54CB">
          <w:rPr>
            <w:noProof/>
            <w:webHidden/>
          </w:rPr>
          <w:instrText xml:space="preserve"> PAGEREF _Toc302483422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A54CB" w:rsidRDefault="00EF6F0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2483423" w:history="1">
        <w:r w:rsidR="009A54CB" w:rsidRPr="00F341EA">
          <w:rPr>
            <w:rStyle w:val="Hiperligao"/>
            <w:noProof/>
          </w:rPr>
          <w:t>Tabela 6 - Gama de frequências (D.C.A - Diferença Com a Anterior).</w:t>
        </w:r>
        <w:r w:rsidR="009A5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54CB">
          <w:rPr>
            <w:noProof/>
            <w:webHidden/>
          </w:rPr>
          <w:instrText xml:space="preserve"> PAGEREF _Toc302483423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A54CB" w:rsidRDefault="00EF6F0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2483424" w:history="1">
        <w:r w:rsidR="009A54CB" w:rsidRPr="00F341EA">
          <w:rPr>
            <w:rStyle w:val="Hiperligao"/>
            <w:noProof/>
          </w:rPr>
          <w:t>Tabela 7 - Algumas frequências da Tabela 6.</w:t>
        </w:r>
        <w:r w:rsidR="009A5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54CB">
          <w:rPr>
            <w:noProof/>
            <w:webHidden/>
          </w:rPr>
          <w:instrText xml:space="preserve"> PAGEREF _Toc302483424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A54CB" w:rsidRDefault="00EF6F0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2483425" w:history="1">
        <w:r w:rsidR="009A54CB" w:rsidRPr="00F341EA">
          <w:rPr>
            <w:rStyle w:val="Hiperligao"/>
            <w:noProof/>
          </w:rPr>
          <w:t>Tabela 8 - Valores de N e das frequências de amostragem para as frequências do piano.</w:t>
        </w:r>
        <w:r w:rsidR="009A5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54CB">
          <w:rPr>
            <w:noProof/>
            <w:webHidden/>
          </w:rPr>
          <w:instrText xml:space="preserve"> PAGEREF _Toc302483425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A54CB" w:rsidRDefault="00EF6F0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2483426" w:history="1">
        <w:r w:rsidR="009A54CB" w:rsidRPr="00F341EA">
          <w:rPr>
            <w:rStyle w:val="Hiperligao"/>
            <w:noProof/>
          </w:rPr>
          <w:t>Tabela 9 - Exemplos de frequências com o mesmo coeficiente.</w:t>
        </w:r>
        <w:r w:rsidR="009A5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54CB">
          <w:rPr>
            <w:noProof/>
            <w:webHidden/>
          </w:rPr>
          <w:instrText xml:space="preserve"> PAGEREF _Toc302483426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A54CB" w:rsidRDefault="00EF6F0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2483427" w:history="1">
        <w:r w:rsidR="009A54CB" w:rsidRPr="00F341EA">
          <w:rPr>
            <w:rStyle w:val="Hiperligao"/>
            <w:noProof/>
          </w:rPr>
          <w:t xml:space="preserve">Tabela 10 - Resultados do teste teórico ao algoritmo de </w:t>
        </w:r>
        <w:r w:rsidR="009A54CB" w:rsidRPr="00F341EA">
          <w:rPr>
            <w:rStyle w:val="Hiperligao"/>
            <w:i/>
            <w:noProof/>
          </w:rPr>
          <w:t>Goertzel</w:t>
        </w:r>
        <w:r w:rsidR="009A54CB" w:rsidRPr="00F341EA">
          <w:rPr>
            <w:rStyle w:val="Hiperligao"/>
            <w:noProof/>
          </w:rPr>
          <w:t xml:space="preserve">  com sinais compostos por múltiplas sinusoides</w:t>
        </w:r>
        <w:r w:rsidR="009A5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54CB">
          <w:rPr>
            <w:noProof/>
            <w:webHidden/>
          </w:rPr>
          <w:instrText xml:space="preserve"> PAGEREF _Toc302483427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A54CB" w:rsidRDefault="00EF6F0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2483428" w:history="1">
        <w:r w:rsidR="009A54CB" w:rsidRPr="00F341EA">
          <w:rPr>
            <w:rStyle w:val="Hiperligao"/>
            <w:noProof/>
          </w:rPr>
          <w:t xml:space="preserve">Tabela 11 - Resultado do calculo do tempo de processamento do algoritmo de </w:t>
        </w:r>
        <w:r w:rsidR="009A54CB" w:rsidRPr="00F341EA">
          <w:rPr>
            <w:rStyle w:val="Hiperligao"/>
            <w:i/>
            <w:noProof/>
          </w:rPr>
          <w:t>Goertzel</w:t>
        </w:r>
        <w:r w:rsidR="009A54CB" w:rsidRPr="00F341EA">
          <w:rPr>
            <w:rStyle w:val="Hiperligao"/>
            <w:noProof/>
          </w:rPr>
          <w:t>.</w:t>
        </w:r>
        <w:r w:rsidR="009A5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54CB">
          <w:rPr>
            <w:noProof/>
            <w:webHidden/>
          </w:rPr>
          <w:instrText xml:space="preserve"> PAGEREF _Toc302483428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A54CB" w:rsidRDefault="00EF6F0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2483429" w:history="1">
        <w:r w:rsidR="009A54CB" w:rsidRPr="00F341EA">
          <w:rPr>
            <w:rStyle w:val="Hiperligao"/>
            <w:noProof/>
          </w:rPr>
          <w:t>Tabela 12 - Resultados do teste teórico à infra-estrutura  com múltiplas frequências.</w:t>
        </w:r>
        <w:r w:rsidR="009A5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54CB">
          <w:rPr>
            <w:noProof/>
            <w:webHidden/>
          </w:rPr>
          <w:instrText xml:space="preserve"> PAGEREF _Toc302483429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A54CB" w:rsidRDefault="00EF6F0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2483430" w:history="1">
        <w:r w:rsidR="009A54CB" w:rsidRPr="00F341EA">
          <w:rPr>
            <w:rStyle w:val="Hiperligao"/>
            <w:noProof/>
          </w:rPr>
          <w:t>Tabela 13 - Tempos relativos de processamento da infra-estrutura.</w:t>
        </w:r>
        <w:r w:rsidR="009A5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54CB">
          <w:rPr>
            <w:noProof/>
            <w:webHidden/>
          </w:rPr>
          <w:instrText xml:space="preserve"> PAGEREF _Toc302483430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A54CB" w:rsidRDefault="00EF6F0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2483431" w:history="1">
        <w:r w:rsidR="009A54CB" w:rsidRPr="00F341EA">
          <w:rPr>
            <w:rStyle w:val="Hiperligao"/>
            <w:noProof/>
          </w:rPr>
          <w:t>Tabela 14 - Resultado de testes temporais com várias frequências no sinal.</w:t>
        </w:r>
        <w:r w:rsidR="009A5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54CB">
          <w:rPr>
            <w:noProof/>
            <w:webHidden/>
          </w:rPr>
          <w:instrText xml:space="preserve"> PAGEREF _Toc302483431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A54CB" w:rsidRDefault="00EF6F0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2483432" w:history="1">
        <w:r w:rsidR="009A54CB" w:rsidRPr="00F341EA">
          <w:rPr>
            <w:rStyle w:val="Hiperligao"/>
            <w:noProof/>
          </w:rPr>
          <w:t>Tabela 15 - Tempos de comutação e latência.</w:t>
        </w:r>
        <w:r w:rsidR="009A5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54CB">
          <w:rPr>
            <w:noProof/>
            <w:webHidden/>
          </w:rPr>
          <w:instrText xml:space="preserve"> PAGEREF _Toc302483432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6EF7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A54CB" w:rsidRDefault="00EF6F0C" w:rsidP="00BF1F81">
      <w:r>
        <w:fldChar w:fldCharType="end"/>
      </w:r>
    </w:p>
    <w:p w:rsidR="00BF1F81" w:rsidRDefault="00BF1F81" w:rsidP="00BF1F81"/>
    <w:p w:rsidR="00BF1F81" w:rsidRDefault="00BF1F81" w:rsidP="00BF1F81"/>
    <w:p w:rsidR="00BF1F81" w:rsidRDefault="00BF1F81" w:rsidP="00BF1F81"/>
    <w:p w:rsidR="00CD4765" w:rsidRDefault="00CD4765">
      <w:r>
        <w:br w:type="page"/>
      </w:r>
    </w:p>
    <w:p w:rsidR="00CD4765" w:rsidRDefault="00CD4765" w:rsidP="00BF1F81">
      <w:pPr>
        <w:sectPr w:rsidR="00CD4765" w:rsidSect="0082783D"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</w:p>
    <w:p w:rsidR="00742AE6" w:rsidRPr="00414E02" w:rsidRDefault="00742AE6" w:rsidP="00491447">
      <w:pPr>
        <w:pStyle w:val="Ttulo1"/>
        <w:jc w:val="left"/>
        <w:rPr>
          <w:rFonts w:ascii="Times New Roman" w:hAnsi="Times New Roman" w:cs="Times New Roman"/>
          <w:sz w:val="24"/>
          <w:szCs w:val="24"/>
        </w:rPr>
      </w:pPr>
      <w:bookmarkStart w:id="3" w:name="_Toc302483490"/>
      <w:r>
        <w:lastRenderedPageBreak/>
        <w:t>1. Introdução</w:t>
      </w:r>
      <w:bookmarkEnd w:id="3"/>
      <w:r>
        <w:br/>
      </w:r>
    </w:p>
    <w:p w:rsidR="00742AE6" w:rsidRPr="00414E02" w:rsidRDefault="00FC76BA" w:rsidP="00742AE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742AE6" w:rsidRPr="00414E02">
        <w:rPr>
          <w:rFonts w:cs="Times New Roman"/>
          <w:szCs w:val="24"/>
        </w:rPr>
        <w:t>O projecto descrito neste relatório - O Maestro - foi criado por Ana Correia e Diogo Cardoso, no âmbito de Projecto e Seminário, na Licenciatura em Engenharia Informática e de Computadores, do Instituto Superior de Engenharia de Lisboa, no semestre de Verão 2010/2011.</w:t>
      </w:r>
    </w:p>
    <w:p w:rsidR="00742AE6" w:rsidRDefault="00742AE6" w:rsidP="00742AE6">
      <w:pPr>
        <w:pStyle w:val="SemEspaamento"/>
      </w:pPr>
    </w:p>
    <w:p w:rsidR="00742AE6" w:rsidRDefault="00742AE6" w:rsidP="00742AE6">
      <w:pPr>
        <w:pStyle w:val="Ttulo2"/>
      </w:pPr>
      <w:bookmarkStart w:id="4" w:name="_Toc302483491"/>
      <w:r>
        <w:t>1.1 Motivação</w:t>
      </w:r>
      <w:bookmarkEnd w:id="4"/>
    </w:p>
    <w:p w:rsidR="00742AE6" w:rsidRPr="00414E02" w:rsidRDefault="00742AE6" w:rsidP="00742AE6"/>
    <w:p w:rsidR="00742AE6" w:rsidRDefault="00FC76BA" w:rsidP="00742AE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742AE6" w:rsidRPr="009B65DF">
        <w:rPr>
          <w:rFonts w:cs="Times New Roman"/>
          <w:szCs w:val="24"/>
        </w:rPr>
        <w:t xml:space="preserve">Hoje em dia, a música faz parte do quotidiano de todas as classes sociais. Esta disseminação da música faz com </w:t>
      </w:r>
      <w:r w:rsidR="00742AE6">
        <w:rPr>
          <w:rFonts w:cs="Times New Roman"/>
          <w:szCs w:val="24"/>
        </w:rPr>
        <w:t xml:space="preserve">que praticamente todas as pessoas tenham consigo um dispositivo de reprodução de </w:t>
      </w:r>
      <w:r w:rsidR="00742AE6" w:rsidRPr="009B65DF">
        <w:rPr>
          <w:rFonts w:cs="Times New Roman"/>
          <w:szCs w:val="24"/>
        </w:rPr>
        <w:t>música</w:t>
      </w:r>
      <w:r w:rsidR="00742AE6">
        <w:rPr>
          <w:rFonts w:cs="Times New Roman"/>
          <w:szCs w:val="24"/>
        </w:rPr>
        <w:t xml:space="preserve">, o exemplo mais marcante é o dos leitores de mp3 que existem praticamente em todos os dispositivos móveis, nomeadamente telemóveis. </w:t>
      </w:r>
      <w:r w:rsidR="00742AE6">
        <w:rPr>
          <w:rFonts w:cs="Times New Roman"/>
          <w:szCs w:val="24"/>
        </w:rPr>
        <w:tab/>
        <w:t>Este contacto diário com a música faz com que</w:t>
      </w:r>
      <w:r w:rsidR="00742AE6" w:rsidRPr="009B65DF">
        <w:rPr>
          <w:rFonts w:cs="Times New Roman"/>
          <w:szCs w:val="24"/>
        </w:rPr>
        <w:t xml:space="preserve"> muitas pessoas iniciem um estudo sobre o mundo da música, levando-as a aprender a tocar determinado instrumento. Apesar de existirem diversos meios de estudo e aprendizagem, a interacção humana no âmbito do processo de aprendizagem é algo fulcral para os iniciados, uma vez que, estes simplesmente ainda não têm conhecimento suficiente para saber se o que estão a tocar está correcto ou não. Como tal, necessit</w:t>
      </w:r>
      <w:r w:rsidR="00742AE6">
        <w:rPr>
          <w:rFonts w:cs="Times New Roman"/>
          <w:szCs w:val="24"/>
        </w:rPr>
        <w:t xml:space="preserve">am de interacção no processo de </w:t>
      </w:r>
      <w:r w:rsidR="00742AE6" w:rsidRPr="009B65DF">
        <w:rPr>
          <w:rFonts w:cs="Times New Roman"/>
          <w:szCs w:val="24"/>
        </w:rPr>
        <w:t>aprendizagem</w:t>
      </w:r>
      <w:r w:rsidR="00214216">
        <w:rPr>
          <w:rFonts w:cs="Times New Roman"/>
          <w:szCs w:val="24"/>
        </w:rPr>
        <w:t xml:space="preserve"> música </w:t>
      </w:r>
      <w:r w:rsidR="00742AE6" w:rsidRPr="009B65DF">
        <w:rPr>
          <w:rFonts w:cs="Times New Roman"/>
          <w:szCs w:val="24"/>
        </w:rPr>
        <w:t>l.</w:t>
      </w:r>
    </w:p>
    <w:p w:rsidR="00742AE6" w:rsidRDefault="00742AE6" w:rsidP="00742AE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S</w:t>
      </w:r>
      <w:r w:rsidRPr="009B65DF">
        <w:rPr>
          <w:rFonts w:cs="Times New Roman"/>
          <w:szCs w:val="24"/>
        </w:rPr>
        <w:t xml:space="preserve">eria então interessante que existisse uma terceira entidade neste mundo; assim além dos alunos e professores propomos a criação de </w:t>
      </w:r>
      <w:r w:rsidRPr="000F6EF4">
        <w:rPr>
          <w:rFonts w:cs="Times New Roman"/>
          <w:i/>
          <w:szCs w:val="24"/>
        </w:rPr>
        <w:t>O Maestro</w:t>
      </w:r>
      <w:r w:rsidRPr="009B65DF">
        <w:rPr>
          <w:rFonts w:cs="Times New Roman"/>
          <w:szCs w:val="24"/>
        </w:rPr>
        <w:t>. O sistema dedicado desenvolv</w:t>
      </w:r>
      <w:r w:rsidR="00C97C91">
        <w:rPr>
          <w:rFonts w:cs="Times New Roman"/>
          <w:szCs w:val="24"/>
        </w:rPr>
        <w:t>ido</w:t>
      </w:r>
      <w:r w:rsidRPr="009B65DF">
        <w:rPr>
          <w:rFonts w:cs="Times New Roman"/>
          <w:szCs w:val="24"/>
        </w:rPr>
        <w:t xml:space="preserve"> neste projecto, tratará de averiguar que notas estão a ser tocadas, permitindo assim aos iniciados comparar as notas tocadas com o que realmente deveria ser tocado. Assim, o sistema produzirá uma pauta</w:t>
      </w:r>
      <w:r w:rsidR="00214216">
        <w:rPr>
          <w:rFonts w:cs="Times New Roman"/>
          <w:szCs w:val="24"/>
        </w:rPr>
        <w:t xml:space="preserve"> música </w:t>
      </w:r>
      <w:r w:rsidRPr="009B65DF">
        <w:rPr>
          <w:rFonts w:cs="Times New Roman"/>
          <w:szCs w:val="24"/>
        </w:rPr>
        <w:t xml:space="preserve">l a partir do som recolhido de um instrumento. </w:t>
      </w:r>
    </w:p>
    <w:p w:rsidR="00742AE6" w:rsidRDefault="00742AE6" w:rsidP="00742AE6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742AE6" w:rsidRPr="009B65DF" w:rsidRDefault="00742AE6" w:rsidP="00742AE6">
      <w:pPr>
        <w:rPr>
          <w:rFonts w:cs="Times New Roman"/>
          <w:szCs w:val="24"/>
        </w:rPr>
      </w:pPr>
    </w:p>
    <w:p w:rsidR="00742AE6" w:rsidRDefault="00742AE6" w:rsidP="00742AE6">
      <w:pPr>
        <w:pStyle w:val="Ttulo2"/>
      </w:pPr>
      <w:bookmarkStart w:id="5" w:name="_Toc296182006"/>
      <w:bookmarkStart w:id="6" w:name="_Ref302481224"/>
      <w:bookmarkStart w:id="7" w:name="_Toc302483492"/>
      <w:r>
        <w:t>1.2 Objectivos e Descrição</w:t>
      </w:r>
      <w:bookmarkEnd w:id="5"/>
      <w:bookmarkEnd w:id="6"/>
      <w:bookmarkEnd w:id="7"/>
    </w:p>
    <w:p w:rsidR="00742AE6" w:rsidRPr="00B169BA" w:rsidRDefault="00742AE6" w:rsidP="00742AE6"/>
    <w:p w:rsidR="00742AE6" w:rsidRDefault="00742AE6" w:rsidP="00742AE6">
      <w:pPr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t-PT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546479</wp:posOffset>
            </wp:positionV>
            <wp:extent cx="2765093" cy="2402006"/>
            <wp:effectExtent l="19050" t="0" r="0" b="0"/>
            <wp:wrapNone/>
            <wp:docPr id="15" name="Imagem 1" descr="D:\FAC\LEIC\PS\working-copy\docs\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\LEIC\PS\working-copy\docs\uso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093" cy="2402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76BA">
        <w:rPr>
          <w:rFonts w:cs="Times New Roman"/>
          <w:szCs w:val="24"/>
        </w:rPr>
        <w:tab/>
      </w:r>
      <w:r w:rsidRPr="009B65DF">
        <w:rPr>
          <w:rFonts w:cs="Times New Roman"/>
          <w:szCs w:val="24"/>
        </w:rPr>
        <w:t xml:space="preserve">A </w:t>
      </w:r>
      <w:fldSimple w:instr=" REF _Ref291750148 \h  \* MERGEFORMAT ">
        <w:r w:rsidR="00FD6EF7" w:rsidRPr="00FD6EF7">
          <w:rPr>
            <w:rFonts w:cs="Times New Roman"/>
            <w:szCs w:val="24"/>
          </w:rPr>
          <w:t>Figura 1</w:t>
        </w:r>
      </w:fldSimple>
      <w:r>
        <w:rPr>
          <w:rFonts w:cs="Times New Roman"/>
          <w:szCs w:val="24"/>
        </w:rPr>
        <w:t xml:space="preserve"> </w:t>
      </w:r>
      <w:r w:rsidRPr="009B65DF">
        <w:rPr>
          <w:rFonts w:cs="Times New Roman"/>
          <w:szCs w:val="24"/>
        </w:rPr>
        <w:t xml:space="preserve">ilustra </w:t>
      </w:r>
      <w:r>
        <w:rPr>
          <w:rFonts w:cs="Times New Roman"/>
          <w:szCs w:val="24"/>
        </w:rPr>
        <w:t>o diagrama de blocos dos elementos do projecto e a</w:t>
      </w:r>
      <w:r w:rsidRPr="009B65DF">
        <w:rPr>
          <w:rFonts w:cs="Times New Roman"/>
          <w:szCs w:val="24"/>
        </w:rPr>
        <w:t xml:space="preserve"> interacção</w:t>
      </w:r>
      <w:r>
        <w:rPr>
          <w:rFonts w:cs="Times New Roman"/>
          <w:szCs w:val="24"/>
        </w:rPr>
        <w:t xml:space="preserve"> entre os mesmos.</w:t>
      </w:r>
    </w:p>
    <w:p w:rsidR="00742AE6" w:rsidRDefault="00742AE6" w:rsidP="00742AE6">
      <w:pPr>
        <w:rPr>
          <w:rFonts w:cs="Times New Roman"/>
          <w:szCs w:val="24"/>
        </w:rPr>
      </w:pPr>
    </w:p>
    <w:p w:rsidR="00742AE6" w:rsidRPr="009B65DF" w:rsidRDefault="00742AE6" w:rsidP="00742AE6">
      <w:pPr>
        <w:rPr>
          <w:rFonts w:cs="Times New Roman"/>
          <w:szCs w:val="24"/>
        </w:rPr>
      </w:pPr>
    </w:p>
    <w:p w:rsidR="00742AE6" w:rsidRPr="009B65DF" w:rsidRDefault="00742AE6" w:rsidP="00742AE6">
      <w:pPr>
        <w:rPr>
          <w:rFonts w:cs="Times New Roman"/>
          <w:szCs w:val="24"/>
        </w:rPr>
      </w:pPr>
    </w:p>
    <w:p w:rsidR="00742AE6" w:rsidRPr="009B65DF" w:rsidRDefault="00742AE6" w:rsidP="00742AE6">
      <w:pPr>
        <w:rPr>
          <w:rFonts w:cs="Times New Roman"/>
          <w:szCs w:val="24"/>
        </w:rPr>
      </w:pPr>
    </w:p>
    <w:p w:rsidR="00742AE6" w:rsidRPr="009B65DF" w:rsidRDefault="00742AE6" w:rsidP="00742AE6">
      <w:pPr>
        <w:rPr>
          <w:rFonts w:cs="Times New Roman"/>
          <w:szCs w:val="24"/>
        </w:rPr>
      </w:pPr>
    </w:p>
    <w:p w:rsidR="00742AE6" w:rsidRPr="009B65DF" w:rsidRDefault="00742AE6" w:rsidP="00742AE6">
      <w:pPr>
        <w:rPr>
          <w:rFonts w:cs="Times New Roman"/>
          <w:szCs w:val="24"/>
        </w:rPr>
      </w:pPr>
    </w:p>
    <w:p w:rsidR="00742AE6" w:rsidRPr="009B65DF" w:rsidRDefault="00EF6F0C" w:rsidP="00742AE6">
      <w:pPr>
        <w:rPr>
          <w:rFonts w:cs="Times New Roman"/>
          <w:szCs w:val="24"/>
        </w:rPr>
      </w:pPr>
      <w:r w:rsidRPr="00EF6F0C">
        <w:rPr>
          <w:rFonts w:asciiTheme="minorHAnsi" w:hAnsiTheme="minorHAnsi"/>
          <w:noProof/>
          <w:sz w:val="22"/>
        </w:rPr>
        <w:pict>
          <v:shape id="_x0000_s1067" type="#_x0000_t202" style="position:absolute;left:0;text-align:left;margin-left:71.35pt;margin-top:21.65pt;width:282.3pt;height:21pt;z-index:251682816" stroked="f">
            <v:textbox style="mso-next-textbox:#_x0000_s1067;mso-fit-shape-to-text:t" inset="0,0,0,0">
              <w:txbxContent>
                <w:p w:rsidR="00C10969" w:rsidRPr="00832657" w:rsidRDefault="00C10969" w:rsidP="00742AE6">
                  <w:pPr>
                    <w:pStyle w:val="Legenda"/>
                    <w:jc w:val="center"/>
                    <w:rPr>
                      <w:rFonts w:cs="Times New Roman"/>
                      <w:noProof/>
                      <w:sz w:val="24"/>
                      <w:szCs w:val="24"/>
                    </w:rPr>
                  </w:pPr>
                  <w:bookmarkStart w:id="8" w:name="_Ref291750148"/>
                  <w:bookmarkStart w:id="9" w:name="_Toc292127097"/>
                  <w:bookmarkStart w:id="10" w:name="_Toc302483372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</w:t>
                    </w:r>
                  </w:fldSimple>
                  <w:bookmarkEnd w:id="8"/>
                  <w:r>
                    <w:t xml:space="preserve"> - Funcionamento do Maestro.</w:t>
                  </w:r>
                  <w:bookmarkEnd w:id="9"/>
                  <w:bookmarkEnd w:id="10"/>
                </w:p>
              </w:txbxContent>
            </v:textbox>
          </v:shape>
        </w:pict>
      </w:r>
    </w:p>
    <w:p w:rsidR="00742AE6" w:rsidRDefault="00742AE6" w:rsidP="00742AE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:rsidR="00742AE6" w:rsidRDefault="00742AE6" w:rsidP="00742AE6">
      <w:pPr>
        <w:rPr>
          <w:rFonts w:cs="Times New Roman"/>
          <w:szCs w:val="24"/>
        </w:rPr>
      </w:pPr>
      <w:r>
        <w:rPr>
          <w:rFonts w:cs="Times New Roman"/>
          <w:i/>
          <w:szCs w:val="24"/>
        </w:rPr>
        <w:tab/>
      </w:r>
      <w:r w:rsidRPr="00644A92">
        <w:rPr>
          <w:rFonts w:cs="Times New Roman"/>
          <w:i/>
          <w:szCs w:val="24"/>
        </w:rPr>
        <w:t>O Maestro,</w:t>
      </w:r>
      <w:r w:rsidRPr="00644A92">
        <w:rPr>
          <w:rFonts w:cs="Times New Roman"/>
          <w:szCs w:val="24"/>
        </w:rPr>
        <w:t xml:space="preserve"> </w:t>
      </w:r>
      <w:r w:rsidR="00C97C91">
        <w:rPr>
          <w:rFonts w:cs="Times New Roman"/>
          <w:szCs w:val="24"/>
        </w:rPr>
        <w:t>é</w:t>
      </w:r>
      <w:r w:rsidRPr="00644A92">
        <w:rPr>
          <w:rFonts w:cs="Times New Roman"/>
          <w:szCs w:val="24"/>
        </w:rPr>
        <w:t xml:space="preserve"> um sistema dedicado sobre a arquitectura </w:t>
      </w:r>
      <w:proofErr w:type="spellStart"/>
      <w:r w:rsidRPr="00644A92">
        <w:rPr>
          <w:rFonts w:cs="Times New Roman"/>
          <w:i/>
          <w:szCs w:val="24"/>
        </w:rPr>
        <w:t>Advance</w:t>
      </w:r>
      <w:proofErr w:type="spellEnd"/>
      <w:r w:rsidRPr="00644A92">
        <w:rPr>
          <w:rFonts w:cs="Times New Roman"/>
          <w:i/>
          <w:szCs w:val="24"/>
        </w:rPr>
        <w:t xml:space="preserve"> </w:t>
      </w:r>
      <w:proofErr w:type="spellStart"/>
      <w:r w:rsidRPr="00644A92">
        <w:rPr>
          <w:rFonts w:cs="Times New Roman"/>
          <w:i/>
          <w:szCs w:val="24"/>
        </w:rPr>
        <w:t>Risk</w:t>
      </w:r>
      <w:proofErr w:type="spellEnd"/>
      <w:r w:rsidRPr="00644A92">
        <w:rPr>
          <w:rFonts w:cs="Times New Roman"/>
          <w:i/>
          <w:szCs w:val="24"/>
        </w:rPr>
        <w:t xml:space="preserve"> </w:t>
      </w:r>
      <w:proofErr w:type="spellStart"/>
      <w:r w:rsidRPr="00644A92">
        <w:rPr>
          <w:rFonts w:cs="Times New Roman"/>
          <w:i/>
          <w:szCs w:val="24"/>
        </w:rPr>
        <w:t>Machine</w:t>
      </w:r>
      <w:proofErr w:type="spellEnd"/>
      <w:r w:rsidRPr="00644A92">
        <w:rPr>
          <w:rFonts w:cs="Times New Roman"/>
          <w:szCs w:val="24"/>
        </w:rPr>
        <w:t xml:space="preserve"> (</w:t>
      </w:r>
      <w:r w:rsidRPr="00644A92">
        <w:rPr>
          <w:rFonts w:cs="Times New Roman"/>
          <w:i/>
          <w:szCs w:val="24"/>
        </w:rPr>
        <w:t>ARM7TDMI)</w:t>
      </w:r>
      <w:sdt>
        <w:sdtPr>
          <w:rPr>
            <w:rFonts w:cs="Times New Roman"/>
            <w:i/>
            <w:szCs w:val="24"/>
          </w:rPr>
          <w:id w:val="120654577"/>
          <w:citation/>
        </w:sdtPr>
        <w:sdtContent>
          <w:r w:rsidR="00EF6F0C">
            <w:rPr>
              <w:rFonts w:cs="Times New Roman"/>
              <w:i/>
              <w:szCs w:val="24"/>
            </w:rPr>
            <w:fldChar w:fldCharType="begin"/>
          </w:r>
          <w:r w:rsidRPr="00644A92">
            <w:rPr>
              <w:rFonts w:cs="Times New Roman"/>
              <w:szCs w:val="24"/>
            </w:rPr>
            <w:instrText xml:space="preserve"> CITATION ARM11 \l 2070 </w:instrText>
          </w:r>
          <w:r w:rsidR="00EF6F0C">
            <w:rPr>
              <w:rFonts w:cs="Times New Roman"/>
              <w:i/>
              <w:szCs w:val="24"/>
            </w:rPr>
            <w:fldChar w:fldCharType="separate"/>
          </w:r>
          <w:r w:rsidR="00423006">
            <w:rPr>
              <w:rFonts w:cs="Times New Roman"/>
              <w:noProof/>
              <w:szCs w:val="24"/>
            </w:rPr>
            <w:t xml:space="preserve"> </w:t>
          </w:r>
          <w:r w:rsidR="00423006" w:rsidRPr="00423006">
            <w:rPr>
              <w:rFonts w:cs="Times New Roman"/>
              <w:noProof/>
              <w:szCs w:val="24"/>
            </w:rPr>
            <w:t>[</w:t>
          </w:r>
          <w:hyperlink w:anchor="ARM11" w:history="1">
            <w:r w:rsidR="00423006" w:rsidRPr="00423006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1</w:t>
            </w:r>
          </w:hyperlink>
          <w:r w:rsidR="00423006" w:rsidRPr="00423006">
            <w:rPr>
              <w:rFonts w:cs="Times New Roman"/>
              <w:noProof/>
              <w:szCs w:val="24"/>
            </w:rPr>
            <w:t>]</w:t>
          </w:r>
          <w:r w:rsidR="00EF6F0C">
            <w:rPr>
              <w:rFonts w:cs="Times New Roman"/>
              <w:i/>
              <w:szCs w:val="24"/>
            </w:rPr>
            <w:fldChar w:fldCharType="end"/>
          </w:r>
        </w:sdtContent>
      </w:sdt>
      <w:r w:rsidR="00360077">
        <w:rPr>
          <w:rFonts w:cs="Times New Roman"/>
          <w:szCs w:val="24"/>
        </w:rPr>
        <w:t xml:space="preserve"> que trata</w:t>
      </w:r>
      <w:r w:rsidRPr="00644A92">
        <w:rPr>
          <w:rFonts w:cs="Times New Roman"/>
          <w:szCs w:val="24"/>
        </w:rPr>
        <w:t xml:space="preserve"> de obter notas</w:t>
      </w:r>
      <w:r w:rsidR="00214216">
        <w:rPr>
          <w:rFonts w:cs="Times New Roman"/>
          <w:szCs w:val="24"/>
        </w:rPr>
        <w:t xml:space="preserve"> música </w:t>
      </w:r>
      <w:proofErr w:type="spellStart"/>
      <w:r w:rsidRPr="00644A92">
        <w:rPr>
          <w:rFonts w:cs="Times New Roman"/>
          <w:szCs w:val="24"/>
        </w:rPr>
        <w:t>is</w:t>
      </w:r>
      <w:proofErr w:type="spellEnd"/>
      <w:r w:rsidRPr="00644A92">
        <w:rPr>
          <w:rFonts w:cs="Times New Roman"/>
          <w:szCs w:val="24"/>
        </w:rPr>
        <w:t xml:space="preserve"> produzidas por determinado instrumento e apresentá-las sob a forma de uma pauta</w:t>
      </w:r>
      <w:r w:rsidR="00214216">
        <w:rPr>
          <w:rFonts w:cs="Times New Roman"/>
          <w:szCs w:val="24"/>
        </w:rPr>
        <w:t xml:space="preserve"> música </w:t>
      </w:r>
      <w:r w:rsidRPr="00644A92">
        <w:rPr>
          <w:rFonts w:cs="Times New Roman"/>
          <w:szCs w:val="24"/>
        </w:rPr>
        <w:t xml:space="preserve">l. </w:t>
      </w:r>
      <w:r>
        <w:rPr>
          <w:rFonts w:cs="Times New Roman"/>
          <w:szCs w:val="24"/>
        </w:rPr>
        <w:t xml:space="preserve">Para a recolha de amostras será </w:t>
      </w:r>
      <w:r w:rsidRPr="009B65DF">
        <w:rPr>
          <w:rFonts w:cs="Times New Roman"/>
          <w:szCs w:val="24"/>
        </w:rPr>
        <w:t xml:space="preserve">utilizado o </w:t>
      </w:r>
      <w:proofErr w:type="spellStart"/>
      <w:r w:rsidRPr="009B65DF">
        <w:rPr>
          <w:rFonts w:cs="Times New Roman"/>
          <w:i/>
          <w:szCs w:val="24"/>
        </w:rPr>
        <w:t>Analog</w:t>
      </w:r>
      <w:proofErr w:type="spellEnd"/>
      <w:r w:rsidRPr="009B65DF">
        <w:rPr>
          <w:rFonts w:cs="Times New Roman"/>
          <w:i/>
          <w:szCs w:val="24"/>
        </w:rPr>
        <w:t xml:space="preserve"> to Digital Converter</w:t>
      </w:r>
      <w:r w:rsidRPr="009B65D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(</w:t>
      </w:r>
      <w:r w:rsidRPr="009B65DF">
        <w:rPr>
          <w:rFonts w:cs="Times New Roman"/>
          <w:i/>
          <w:szCs w:val="24"/>
        </w:rPr>
        <w:t>ADC</w:t>
      </w:r>
      <w:r>
        <w:rPr>
          <w:rFonts w:cs="Times New Roman"/>
          <w:i/>
          <w:szCs w:val="24"/>
        </w:rPr>
        <w:t>)</w:t>
      </w:r>
      <w:r w:rsidRPr="009B65DF">
        <w:rPr>
          <w:rFonts w:cs="Times New Roman"/>
          <w:szCs w:val="24"/>
        </w:rPr>
        <w:t xml:space="preserve"> associado ao microcontrolador. Para o </w:t>
      </w:r>
      <w:r w:rsidRPr="0015032A">
        <w:rPr>
          <w:rFonts w:cs="Times New Roman"/>
          <w:i/>
          <w:szCs w:val="24"/>
        </w:rPr>
        <w:t>input</w:t>
      </w:r>
      <w:r w:rsidRPr="009B65DF">
        <w:rPr>
          <w:rFonts w:cs="Times New Roman"/>
          <w:szCs w:val="24"/>
        </w:rPr>
        <w:t xml:space="preserve"> e </w:t>
      </w:r>
      <w:r w:rsidRPr="0015032A">
        <w:rPr>
          <w:rFonts w:cs="Times New Roman"/>
          <w:i/>
          <w:szCs w:val="24"/>
        </w:rPr>
        <w:t>output</w:t>
      </w:r>
      <w:r w:rsidRPr="009B65DF">
        <w:rPr>
          <w:rFonts w:cs="Times New Roman"/>
          <w:szCs w:val="24"/>
        </w:rPr>
        <w:t xml:space="preserve"> irá ser usado um </w:t>
      </w:r>
      <w:proofErr w:type="spellStart"/>
      <w:r w:rsidRPr="006E64BC">
        <w:rPr>
          <w:rFonts w:cs="Times New Roman"/>
          <w:i/>
          <w:szCs w:val="24"/>
        </w:rPr>
        <w:t>Liquid</w:t>
      </w:r>
      <w:proofErr w:type="spellEnd"/>
      <w:r w:rsidRPr="006E64BC">
        <w:rPr>
          <w:rFonts w:cs="Times New Roman"/>
          <w:i/>
          <w:szCs w:val="24"/>
        </w:rPr>
        <w:t xml:space="preserve"> </w:t>
      </w:r>
      <w:proofErr w:type="spellStart"/>
      <w:r w:rsidRPr="006E64BC">
        <w:rPr>
          <w:rFonts w:cs="Times New Roman"/>
          <w:i/>
          <w:szCs w:val="24"/>
        </w:rPr>
        <w:t>Crystal</w:t>
      </w:r>
      <w:proofErr w:type="spellEnd"/>
      <w:r w:rsidRPr="006E64BC">
        <w:rPr>
          <w:rFonts w:cs="Times New Roman"/>
          <w:i/>
          <w:szCs w:val="24"/>
        </w:rPr>
        <w:t xml:space="preserve"> </w:t>
      </w:r>
      <w:proofErr w:type="spellStart"/>
      <w:r w:rsidRPr="006E64BC">
        <w:rPr>
          <w:rFonts w:cs="Times New Roman"/>
          <w:i/>
          <w:szCs w:val="24"/>
        </w:rPr>
        <w:t>Display</w:t>
      </w:r>
      <w:proofErr w:type="spellEnd"/>
      <w:r w:rsidRPr="009B65DF">
        <w:rPr>
          <w:rFonts w:cs="Times New Roman"/>
          <w:szCs w:val="24"/>
        </w:rPr>
        <w:t xml:space="preserve"> (</w:t>
      </w:r>
      <w:r w:rsidRPr="0015032A">
        <w:rPr>
          <w:rFonts w:cs="Times New Roman"/>
          <w:i/>
          <w:szCs w:val="24"/>
        </w:rPr>
        <w:t>LCD</w:t>
      </w:r>
      <w:r w:rsidRPr="009B65DF">
        <w:rPr>
          <w:rFonts w:cs="Times New Roman"/>
          <w:szCs w:val="24"/>
        </w:rPr>
        <w:t xml:space="preserve">) gráfico </w:t>
      </w:r>
      <w:proofErr w:type="spellStart"/>
      <w:r w:rsidRPr="006E64BC">
        <w:rPr>
          <w:rFonts w:cs="Times New Roman"/>
          <w:i/>
          <w:szCs w:val="24"/>
        </w:rPr>
        <w:t>touch</w:t>
      </w:r>
      <w:proofErr w:type="spellEnd"/>
      <w:r w:rsidRPr="006E64BC">
        <w:rPr>
          <w:rFonts w:cs="Times New Roman"/>
          <w:i/>
          <w:szCs w:val="24"/>
        </w:rPr>
        <w:t xml:space="preserve"> </w:t>
      </w:r>
      <w:proofErr w:type="spellStart"/>
      <w:r w:rsidRPr="006E64BC">
        <w:rPr>
          <w:rFonts w:cs="Times New Roman"/>
          <w:i/>
          <w:szCs w:val="24"/>
        </w:rPr>
        <w:t>screen</w:t>
      </w:r>
      <w:proofErr w:type="spellEnd"/>
      <w:r w:rsidRPr="009B65D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como ilustra a </w:t>
      </w:r>
      <w:fldSimple w:instr=" REF _Ref291750148 \h  \* MERGEFORMAT ">
        <w:r w:rsidR="00FD6EF7" w:rsidRPr="00FD6EF7">
          <w:rPr>
            <w:rFonts w:cs="Times New Roman"/>
            <w:szCs w:val="24"/>
          </w:rPr>
          <w:t>Figura 1</w:t>
        </w:r>
      </w:fldSimple>
      <w:r w:rsidRPr="009B65DF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br/>
        <w:t xml:space="preserve">A componente de software deste projecto está dividida em três camadas, tal como se apresenta na </w:t>
      </w:r>
      <w:fldSimple w:instr=" REF _Ref291750159 \h  \* MERGEFORMAT ">
        <w:r w:rsidR="00FD6EF7" w:rsidRPr="00FD6EF7">
          <w:rPr>
            <w:rFonts w:cs="Times New Roman"/>
            <w:szCs w:val="24"/>
          </w:rPr>
          <w:t>Figura 2</w:t>
        </w:r>
      </w:fldSimple>
      <w:r>
        <w:rPr>
          <w:rFonts w:cs="Times New Roman"/>
          <w:szCs w:val="24"/>
        </w:rPr>
        <w:t>:</w:t>
      </w:r>
    </w:p>
    <w:p w:rsidR="00742AE6" w:rsidRDefault="00742AE6" w:rsidP="00742AE6">
      <w:pPr>
        <w:pStyle w:val="PargrafodaLista"/>
        <w:numPr>
          <w:ilvl w:val="0"/>
          <w:numId w:val="12"/>
        </w:numPr>
        <w:rPr>
          <w:rFonts w:cs="Times New Roman"/>
          <w:szCs w:val="24"/>
        </w:rPr>
      </w:pPr>
      <w:r w:rsidRPr="0015032A">
        <w:rPr>
          <w:rFonts w:cs="Times New Roman"/>
          <w:i/>
          <w:szCs w:val="24"/>
        </w:rPr>
        <w:t>Hardware</w:t>
      </w:r>
      <w:r w:rsidRPr="009B65DF">
        <w:rPr>
          <w:rFonts w:cs="Times New Roman"/>
          <w:szCs w:val="24"/>
        </w:rPr>
        <w:t xml:space="preserve">, responsável por interagir directamente com os periféricos internos </w:t>
      </w:r>
      <w:r>
        <w:rPr>
          <w:rFonts w:cs="Times New Roman"/>
          <w:szCs w:val="24"/>
        </w:rPr>
        <w:t>e</w:t>
      </w:r>
      <w:r w:rsidRPr="009B65DF">
        <w:rPr>
          <w:rFonts w:cs="Times New Roman"/>
          <w:szCs w:val="24"/>
        </w:rPr>
        <w:t xml:space="preserve"> externos do microcontrolador</w:t>
      </w:r>
      <w:r>
        <w:rPr>
          <w:rFonts w:cs="Times New Roman"/>
          <w:szCs w:val="24"/>
        </w:rPr>
        <w:t>.</w:t>
      </w:r>
    </w:p>
    <w:p w:rsidR="00742AE6" w:rsidRDefault="00742AE6" w:rsidP="00742AE6">
      <w:pPr>
        <w:pStyle w:val="PargrafodaLista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</w:t>
      </w:r>
      <w:r w:rsidRPr="009B65DF">
        <w:rPr>
          <w:rFonts w:cs="Times New Roman"/>
          <w:szCs w:val="24"/>
        </w:rPr>
        <w:t xml:space="preserve">bstracção ao </w:t>
      </w:r>
      <w:r w:rsidRPr="0015032A">
        <w:rPr>
          <w:rFonts w:cs="Times New Roman"/>
          <w:i/>
          <w:szCs w:val="24"/>
        </w:rPr>
        <w:t>hardware</w:t>
      </w:r>
      <w:r w:rsidRPr="009B65DF">
        <w:rPr>
          <w:rFonts w:cs="Times New Roman"/>
          <w:szCs w:val="24"/>
        </w:rPr>
        <w:t>, responsável por definir a ponte entre a ca</w:t>
      </w:r>
      <w:r>
        <w:rPr>
          <w:rFonts w:cs="Times New Roman"/>
          <w:szCs w:val="24"/>
        </w:rPr>
        <w:t xml:space="preserve">mada aplicacional e o </w:t>
      </w:r>
      <w:r w:rsidRPr="0015032A">
        <w:rPr>
          <w:rFonts w:cs="Times New Roman"/>
          <w:i/>
          <w:szCs w:val="24"/>
        </w:rPr>
        <w:t>hardware</w:t>
      </w:r>
      <w:r>
        <w:rPr>
          <w:rFonts w:cs="Times New Roman"/>
          <w:szCs w:val="24"/>
        </w:rPr>
        <w:t>.</w:t>
      </w:r>
    </w:p>
    <w:p w:rsidR="00742AE6" w:rsidRDefault="00742AE6" w:rsidP="00742AE6">
      <w:pPr>
        <w:pStyle w:val="PargrafodaLista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Aplicacional, responsável pelo controlo do </w:t>
      </w:r>
      <w:r w:rsidRPr="009B65DF">
        <w:rPr>
          <w:rFonts w:cs="Times New Roman"/>
          <w:i/>
          <w:szCs w:val="24"/>
        </w:rPr>
        <w:t>input</w:t>
      </w:r>
      <w:r>
        <w:rPr>
          <w:rFonts w:cs="Times New Roman"/>
          <w:szCs w:val="24"/>
        </w:rPr>
        <w:t xml:space="preserve"> e </w:t>
      </w:r>
      <w:r w:rsidRPr="009B65DF">
        <w:rPr>
          <w:rFonts w:cs="Times New Roman"/>
          <w:i/>
          <w:szCs w:val="24"/>
        </w:rPr>
        <w:t>output</w:t>
      </w:r>
      <w:r>
        <w:rPr>
          <w:rFonts w:cs="Times New Roman"/>
          <w:szCs w:val="24"/>
        </w:rPr>
        <w:t xml:space="preserve"> do utilizador, gestão da aplicação e ainda é a camada onde o algoritmo de </w:t>
      </w:r>
      <w:r w:rsidRPr="0015032A">
        <w:rPr>
          <w:rFonts w:cs="Times New Roman"/>
          <w:i/>
          <w:szCs w:val="24"/>
        </w:rPr>
        <w:t>Goertzel</w:t>
      </w:r>
      <w:r>
        <w:rPr>
          <w:rFonts w:cs="Times New Roman"/>
          <w:szCs w:val="24"/>
        </w:rPr>
        <w:t xml:space="preserve"> será implementado.</w:t>
      </w: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  <w:lang w:eastAsia="pt-PT"/>
        </w:rPr>
        <w:lastRenderedPageBreak/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1362710</wp:posOffset>
            </wp:positionH>
            <wp:positionV relativeFrom="paragraph">
              <wp:posOffset>123190</wp:posOffset>
            </wp:positionV>
            <wp:extent cx="2766695" cy="2475230"/>
            <wp:effectExtent l="19050" t="0" r="0" b="0"/>
            <wp:wrapThrough wrapText="bothSides">
              <wp:wrapPolygon edited="0">
                <wp:start x="-149" y="0"/>
                <wp:lineTo x="-149" y="21445"/>
                <wp:lineTo x="21565" y="21445"/>
                <wp:lineTo x="21565" y="0"/>
                <wp:lineTo x="-149" y="0"/>
              </wp:wrapPolygon>
            </wp:wrapThrough>
            <wp:docPr id="16" name="Imagem 2" descr="D:\FAC\LEIC\PS\working-copy\docs\arquitec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\LEIC\PS\working-copy\docs\arquitectura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47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EF6F0C" w:rsidP="00742AE6">
      <w:pPr>
        <w:pStyle w:val="PargrafodaLista"/>
        <w:ind w:left="770"/>
        <w:rPr>
          <w:rFonts w:cs="Times New Roman"/>
          <w:b/>
          <w:szCs w:val="24"/>
        </w:rPr>
      </w:pPr>
      <w:r w:rsidRPr="00EF6F0C">
        <w:rPr>
          <w:rFonts w:cs="Times New Roman"/>
          <w:szCs w:val="24"/>
        </w:rPr>
        <w:pict>
          <v:shape id="_x0000_s1068" type="#_x0000_t202" style="position:absolute;left:0;text-align:left;margin-left:100.65pt;margin-top:26.5pt;width:235.15pt;height:21pt;z-index:251683840" stroked="f">
            <v:textbox style="mso-next-textbox:#_x0000_s1068;mso-fit-shape-to-text:t" inset="0,0,0,0">
              <w:txbxContent>
                <w:p w:rsidR="00C10969" w:rsidRPr="002A547C" w:rsidRDefault="00C10969" w:rsidP="00742AE6">
                  <w:pPr>
                    <w:pStyle w:val="Legenda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bookmarkStart w:id="11" w:name="_Ref291750159"/>
                  <w:bookmarkStart w:id="12" w:name="_Toc292127098"/>
                  <w:bookmarkStart w:id="13" w:name="_Toc302483373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2</w:t>
                    </w:r>
                  </w:fldSimple>
                  <w:bookmarkEnd w:id="11"/>
                  <w:r>
                    <w:t xml:space="preserve">- Arquitectura de </w:t>
                  </w:r>
                  <w:r w:rsidRPr="0015032A">
                    <w:rPr>
                      <w:i/>
                    </w:rPr>
                    <w:t>Software</w:t>
                  </w:r>
                  <w:r>
                    <w:t xml:space="preserve"> do Projecto</w:t>
                  </w:r>
                  <w:bookmarkEnd w:id="12"/>
                  <w:bookmarkEnd w:id="13"/>
                </w:p>
              </w:txbxContent>
            </v:textbox>
            <w10:wrap type="topAndBottom"/>
          </v:shape>
        </w:pict>
      </w:r>
    </w:p>
    <w:p w:rsidR="00742AE6" w:rsidRDefault="00FC76BA" w:rsidP="00742AE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360077">
        <w:rPr>
          <w:rFonts w:cs="Times New Roman"/>
          <w:szCs w:val="24"/>
        </w:rPr>
        <w:t xml:space="preserve">Apesar do projecto ter sido desenhado para funcionar sobre um sistema embebido, foi </w:t>
      </w:r>
      <w:r w:rsidR="00214216">
        <w:rPr>
          <w:rFonts w:cs="Times New Roman"/>
          <w:szCs w:val="24"/>
        </w:rPr>
        <w:t>tido</w:t>
      </w:r>
      <w:r w:rsidR="00360077">
        <w:rPr>
          <w:rFonts w:cs="Times New Roman"/>
          <w:szCs w:val="24"/>
        </w:rPr>
        <w:t xml:space="preserve"> especial atenção ao factor de portabilidade de código, assim foi objectivo deste projecto que o código fosse portável entre arquitecturas, limitando assim o uso de funcionalidades especificas de arquitecturas</w:t>
      </w:r>
      <w:r w:rsidR="0037024A">
        <w:rPr>
          <w:rFonts w:cs="Times New Roman"/>
          <w:szCs w:val="24"/>
        </w:rPr>
        <w:t xml:space="preserve">. </w:t>
      </w:r>
    </w:p>
    <w:p w:rsidR="0037024A" w:rsidRPr="00B5566D" w:rsidRDefault="0037024A" w:rsidP="00742AE6">
      <w:pPr>
        <w:rPr>
          <w:rFonts w:cs="Times New Roman"/>
          <w:szCs w:val="24"/>
        </w:rPr>
      </w:pPr>
    </w:p>
    <w:p w:rsidR="00742AE6" w:rsidRDefault="00742AE6" w:rsidP="00742AE6">
      <w:pPr>
        <w:pStyle w:val="Ttulo2"/>
      </w:pPr>
      <w:bookmarkStart w:id="14" w:name="_Toc296182007"/>
      <w:bookmarkStart w:id="15" w:name="_Toc302483493"/>
      <w:r>
        <w:t xml:space="preserve">1.3 Análise de </w:t>
      </w:r>
      <w:bookmarkEnd w:id="14"/>
      <w:r>
        <w:t>Requisitos</w:t>
      </w:r>
      <w:bookmarkEnd w:id="15"/>
    </w:p>
    <w:p w:rsidR="00742AE6" w:rsidRPr="004E58AC" w:rsidRDefault="00742AE6" w:rsidP="00742AE6"/>
    <w:p w:rsidR="00742AE6" w:rsidRPr="002A70EE" w:rsidRDefault="00742AE6" w:rsidP="00742AE6">
      <w:pPr>
        <w:rPr>
          <w:rFonts w:cs="Times New Roman"/>
        </w:rPr>
      </w:pPr>
      <w:r>
        <w:rPr>
          <w:rFonts w:cs="Times New Roman"/>
        </w:rPr>
        <w:tab/>
      </w:r>
      <w:r w:rsidRPr="002A70EE">
        <w:rPr>
          <w:rFonts w:cs="Times New Roman"/>
        </w:rPr>
        <w:t xml:space="preserve">Após a análise dos requisitos do projecto, constatou-se que os problemas mais relevantes são a </w:t>
      </w:r>
      <w:r>
        <w:rPr>
          <w:rFonts w:cs="Times New Roman"/>
        </w:rPr>
        <w:t>recolha</w:t>
      </w:r>
      <w:r w:rsidRPr="002A70EE">
        <w:rPr>
          <w:rFonts w:cs="Times New Roman"/>
        </w:rPr>
        <w:t xml:space="preserve"> e processamento</w:t>
      </w:r>
      <w:r>
        <w:rPr>
          <w:rFonts w:cs="Times New Roman"/>
        </w:rPr>
        <w:t xml:space="preserve"> das amostras de</w:t>
      </w:r>
      <w:r w:rsidRPr="002A70EE">
        <w:rPr>
          <w:rFonts w:cs="Times New Roman"/>
        </w:rPr>
        <w:t xml:space="preserve"> som. As frequências que se pretende captar e processar estão na banda de 27 Hz a 4186 Hz. Assim, é necessário</w:t>
      </w:r>
      <w:r>
        <w:rPr>
          <w:rFonts w:cs="Times New Roman"/>
        </w:rPr>
        <w:t xml:space="preserve">, </w:t>
      </w:r>
      <w:r w:rsidRPr="002A70EE">
        <w:rPr>
          <w:rFonts w:cs="Times New Roman"/>
        </w:rPr>
        <w:t xml:space="preserve">respeitando o </w:t>
      </w:r>
      <w:r>
        <w:rPr>
          <w:rFonts w:cs="Times New Roman"/>
        </w:rPr>
        <w:t>teorema</w:t>
      </w:r>
      <w:r w:rsidRPr="002A70EE">
        <w:rPr>
          <w:rFonts w:cs="Times New Roman"/>
        </w:rPr>
        <w:t xml:space="preserve"> de </w:t>
      </w:r>
      <w:r w:rsidRPr="002A70EE">
        <w:rPr>
          <w:rFonts w:cs="Times New Roman"/>
          <w:i/>
        </w:rPr>
        <w:t>Nyquist</w:t>
      </w:r>
      <w:r>
        <w:rPr>
          <w:rFonts w:cs="Times New Roman"/>
          <w:i/>
        </w:rPr>
        <w:t xml:space="preserve"> </w:t>
      </w:r>
      <w:sdt>
        <w:sdtPr>
          <w:rPr>
            <w:rFonts w:cs="Times New Roman"/>
            <w:i/>
          </w:rPr>
          <w:id w:val="60055594"/>
          <w:citation/>
        </w:sdtPr>
        <w:sdtContent>
          <w:r w:rsidR="00EF6F0C" w:rsidRPr="002A70EE">
            <w:rPr>
              <w:rFonts w:cs="Times New Roman"/>
              <w:i/>
            </w:rPr>
            <w:fldChar w:fldCharType="begin"/>
          </w:r>
          <w:r w:rsidRPr="002A70EE">
            <w:rPr>
              <w:rFonts w:cs="Times New Roman"/>
              <w:i/>
            </w:rPr>
            <w:instrText xml:space="preserve"> CITATION 1 \l 2070  </w:instrText>
          </w:r>
          <w:r w:rsidR="00EF6F0C" w:rsidRPr="002A70EE">
            <w:rPr>
              <w:rFonts w:cs="Times New Roman"/>
              <w:i/>
            </w:rPr>
            <w:fldChar w:fldCharType="separate"/>
          </w:r>
          <w:r w:rsidR="00423006" w:rsidRPr="00423006">
            <w:rPr>
              <w:rFonts w:cs="Times New Roman"/>
              <w:noProof/>
            </w:rPr>
            <w:t>[</w:t>
          </w:r>
          <w:hyperlink w:anchor="1" w:history="1">
            <w:r w:rsidR="00423006" w:rsidRPr="00423006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2"/>
              </w:rPr>
              <w:t>2</w:t>
            </w:r>
          </w:hyperlink>
          <w:r w:rsidR="00423006" w:rsidRPr="00423006">
            <w:rPr>
              <w:rFonts w:cs="Times New Roman"/>
              <w:noProof/>
            </w:rPr>
            <w:t>]</w:t>
          </w:r>
          <w:r w:rsidR="00EF6F0C" w:rsidRPr="002A70EE">
            <w:rPr>
              <w:rFonts w:cs="Times New Roman"/>
              <w:i/>
            </w:rPr>
            <w:fldChar w:fldCharType="end"/>
          </w:r>
        </w:sdtContent>
      </w:sdt>
      <w:r>
        <w:rPr>
          <w:rFonts w:cs="Times New Roman"/>
          <w:i/>
        </w:rPr>
        <w:t>,</w:t>
      </w:r>
      <w:r w:rsidRPr="002A70EE">
        <w:rPr>
          <w:rFonts w:cs="Times New Roman"/>
        </w:rPr>
        <w:t xml:space="preserve"> no mínimo utilizar uma frequência de amostragem superior a </w:t>
      </w:r>
      <w:r w:rsidRPr="006844F6">
        <w:rPr>
          <w:rFonts w:cs="Times New Roman"/>
        </w:rPr>
        <w:t xml:space="preserve">8372 Hz. O </w:t>
      </w:r>
      <w:r w:rsidRPr="006844F6">
        <w:rPr>
          <w:rFonts w:cs="Times New Roman"/>
          <w:i/>
        </w:rPr>
        <w:t>ADC</w:t>
      </w:r>
      <w:r w:rsidRPr="006844F6">
        <w:rPr>
          <w:rFonts w:cs="Times New Roman"/>
        </w:rPr>
        <w:t xml:space="preserve"> funciona com 10 </w:t>
      </w:r>
      <w:r w:rsidRPr="006844F6">
        <w:rPr>
          <w:rFonts w:cs="Times New Roman"/>
          <w:i/>
        </w:rPr>
        <w:t>bits</w:t>
      </w:r>
      <w:r w:rsidRPr="006844F6">
        <w:rPr>
          <w:rFonts w:cs="Times New Roman"/>
        </w:rPr>
        <w:t xml:space="preserve"> por amostra num intervalo de amplitude de 0 a 3 V,</w:t>
      </w:r>
      <w:r w:rsidRPr="002A70EE">
        <w:rPr>
          <w:rFonts w:cs="Times New Roman"/>
        </w:rPr>
        <w:t xml:space="preserve"> com frequência de amostragem até 4</w:t>
      </w:r>
      <w:r w:rsidR="00214216">
        <w:rPr>
          <w:rFonts w:cs="Times New Roman"/>
        </w:rPr>
        <w:t>5</w:t>
      </w:r>
      <w:r w:rsidRPr="002A70EE">
        <w:rPr>
          <w:rFonts w:cs="Times New Roman"/>
        </w:rPr>
        <w:t xml:space="preserve">0 kHz logo é uma solução adequada para a </w:t>
      </w:r>
      <w:r>
        <w:rPr>
          <w:rFonts w:cs="Times New Roman"/>
        </w:rPr>
        <w:t xml:space="preserve">banda de frequência que se </w:t>
      </w:r>
      <w:r w:rsidRPr="002A70EE">
        <w:rPr>
          <w:rFonts w:cs="Times New Roman"/>
        </w:rPr>
        <w:t>pretend</w:t>
      </w:r>
      <w:r>
        <w:rPr>
          <w:rFonts w:cs="Times New Roman"/>
        </w:rPr>
        <w:t>e processar.</w:t>
      </w:r>
    </w:p>
    <w:p w:rsidR="00742AE6" w:rsidRPr="002A70EE" w:rsidRDefault="00742AE6" w:rsidP="00742AE6">
      <w:pPr>
        <w:rPr>
          <w:rFonts w:cs="Times New Roman"/>
        </w:rPr>
      </w:pPr>
      <w:r w:rsidRPr="002A70EE">
        <w:rPr>
          <w:rFonts w:cs="Times New Roman"/>
        </w:rPr>
        <w:t>Para a implementação do projecto</w:t>
      </w:r>
      <w:r>
        <w:rPr>
          <w:rFonts w:cs="Times New Roman"/>
        </w:rPr>
        <w:t xml:space="preserve"> vão ser utilizados os seguintes recursos</w:t>
      </w:r>
      <w:r w:rsidRPr="002A70EE">
        <w:rPr>
          <w:rFonts w:cs="Times New Roman"/>
        </w:rPr>
        <w:t xml:space="preserve">: </w:t>
      </w:r>
    </w:p>
    <w:p w:rsidR="00742AE6" w:rsidRPr="002A70EE" w:rsidRDefault="00742AE6" w:rsidP="00742AE6">
      <w:pPr>
        <w:pStyle w:val="PargrafodaLista"/>
        <w:numPr>
          <w:ilvl w:val="0"/>
          <w:numId w:val="13"/>
        </w:numPr>
        <w:rPr>
          <w:rFonts w:cs="Times New Roman"/>
        </w:rPr>
      </w:pPr>
      <w:r w:rsidRPr="002A70EE">
        <w:rPr>
          <w:rFonts w:cs="Times New Roman"/>
        </w:rPr>
        <w:t xml:space="preserve">Microcontrolador baseado na arquitectura ARM7TDMI - LPC2294 da NXP </w:t>
      </w:r>
      <w:sdt>
        <w:sdtPr>
          <w:rPr>
            <w:rFonts w:cs="Times New Roman"/>
          </w:rPr>
          <w:id w:val="120654582"/>
          <w:citation/>
        </w:sdtPr>
        <w:sdtContent>
          <w:r w:rsidR="00EF6F0C" w:rsidRPr="002A70EE">
            <w:rPr>
              <w:rFonts w:cs="Times New Roman"/>
            </w:rPr>
            <w:fldChar w:fldCharType="begin"/>
          </w:r>
          <w:r w:rsidRPr="002A70EE">
            <w:rPr>
              <w:rFonts w:cs="Times New Roman"/>
            </w:rPr>
            <w:instrText xml:space="preserve"> CITATION Kei11 \l 2070 </w:instrText>
          </w:r>
          <w:r w:rsidR="00EF6F0C" w:rsidRPr="002A70EE">
            <w:rPr>
              <w:rFonts w:cs="Times New Roman"/>
            </w:rPr>
            <w:fldChar w:fldCharType="separate"/>
          </w:r>
          <w:r w:rsidR="00423006" w:rsidRPr="00423006">
            <w:rPr>
              <w:rFonts w:cs="Times New Roman"/>
              <w:noProof/>
            </w:rPr>
            <w:t>[</w:t>
          </w:r>
          <w:hyperlink w:anchor="Kei11" w:history="1">
            <w:r w:rsidR="00423006" w:rsidRPr="00423006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2"/>
              </w:rPr>
              <w:t>3</w:t>
            </w:r>
          </w:hyperlink>
          <w:r w:rsidR="00423006" w:rsidRPr="00423006">
            <w:rPr>
              <w:rFonts w:cs="Times New Roman"/>
              <w:noProof/>
            </w:rPr>
            <w:t>]</w:t>
          </w:r>
          <w:r w:rsidR="00EF6F0C" w:rsidRPr="002A70EE">
            <w:rPr>
              <w:rFonts w:cs="Times New Roman"/>
            </w:rPr>
            <w:fldChar w:fldCharType="end"/>
          </w:r>
        </w:sdtContent>
      </w:sdt>
      <w:r w:rsidRPr="002A70EE">
        <w:rPr>
          <w:rFonts w:cs="Times New Roman"/>
        </w:rPr>
        <w:t>.</w:t>
      </w:r>
    </w:p>
    <w:p w:rsidR="00742AE6" w:rsidRPr="002A70EE" w:rsidRDefault="00742AE6" w:rsidP="00742AE6">
      <w:pPr>
        <w:pStyle w:val="PargrafodaLista"/>
        <w:numPr>
          <w:ilvl w:val="0"/>
          <w:numId w:val="13"/>
        </w:numPr>
        <w:rPr>
          <w:rFonts w:cs="Times New Roman"/>
        </w:rPr>
      </w:pPr>
      <w:r w:rsidRPr="0015032A">
        <w:rPr>
          <w:rFonts w:cs="Times New Roman"/>
          <w:i/>
        </w:rPr>
        <w:t>LCD</w:t>
      </w:r>
      <w:r w:rsidRPr="002A70EE">
        <w:rPr>
          <w:rFonts w:cs="Times New Roman"/>
        </w:rPr>
        <w:t xml:space="preserve"> R</w:t>
      </w:r>
      <w:r w:rsidRPr="0015032A">
        <w:rPr>
          <w:rFonts w:cs="Times New Roman"/>
          <w:i/>
        </w:rPr>
        <w:t>G</w:t>
      </w:r>
      <w:r w:rsidRPr="002A70EE">
        <w:rPr>
          <w:rFonts w:cs="Times New Roman"/>
        </w:rPr>
        <w:t xml:space="preserve">B gráfico (320x240 </w:t>
      </w:r>
      <w:proofErr w:type="spellStart"/>
      <w:r w:rsidRPr="002A70EE">
        <w:rPr>
          <w:rFonts w:cs="Times New Roman"/>
          <w:i/>
        </w:rPr>
        <w:t>pixels</w:t>
      </w:r>
      <w:proofErr w:type="spellEnd"/>
      <w:r w:rsidRPr="002A70EE">
        <w:rPr>
          <w:rFonts w:cs="Times New Roman"/>
        </w:rPr>
        <w:t xml:space="preserve">) com </w:t>
      </w:r>
      <w:proofErr w:type="spellStart"/>
      <w:r w:rsidRPr="002A70EE">
        <w:rPr>
          <w:rFonts w:cs="Times New Roman"/>
          <w:i/>
        </w:rPr>
        <w:t>touch</w:t>
      </w:r>
      <w:proofErr w:type="spellEnd"/>
      <w:r w:rsidRPr="002A70EE">
        <w:rPr>
          <w:rFonts w:cs="Times New Roman"/>
          <w:i/>
        </w:rPr>
        <w:t xml:space="preserve"> </w:t>
      </w:r>
      <w:proofErr w:type="spellStart"/>
      <w:r w:rsidRPr="002A70EE">
        <w:rPr>
          <w:rFonts w:cs="Times New Roman"/>
          <w:i/>
        </w:rPr>
        <w:t>screen</w:t>
      </w:r>
      <w:proofErr w:type="spellEnd"/>
      <w:r w:rsidRPr="002A70EE">
        <w:rPr>
          <w:rFonts w:cs="Times New Roman"/>
        </w:rPr>
        <w:t>.</w:t>
      </w:r>
    </w:p>
    <w:p w:rsidR="00742AE6" w:rsidRDefault="00742AE6" w:rsidP="00742AE6">
      <w:pPr>
        <w:pStyle w:val="PargrafodaLista"/>
        <w:numPr>
          <w:ilvl w:val="0"/>
          <w:numId w:val="13"/>
        </w:numPr>
        <w:rPr>
          <w:rFonts w:cs="Times New Roman"/>
        </w:rPr>
      </w:pPr>
      <w:r w:rsidRPr="002A70EE">
        <w:rPr>
          <w:rFonts w:cs="Times New Roman"/>
        </w:rPr>
        <w:lastRenderedPageBreak/>
        <w:t>Ferramentas open-source da GNU para desenvolvimento sobre a arquitectura ARM7TDMI.</w:t>
      </w:r>
    </w:p>
    <w:p w:rsidR="00742AE6" w:rsidRDefault="00742AE6" w:rsidP="00742AE6">
      <w:pPr>
        <w:pStyle w:val="PargrafodaLista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 xml:space="preserve">O periférico </w:t>
      </w:r>
      <w:r w:rsidRPr="00DC786E">
        <w:rPr>
          <w:rFonts w:cs="Times New Roman"/>
          <w:i/>
        </w:rPr>
        <w:t>ADC</w:t>
      </w:r>
      <w:r>
        <w:rPr>
          <w:rFonts w:cs="Times New Roman"/>
        </w:rPr>
        <w:t xml:space="preserve"> do Microcontrolador LCP2294.</w:t>
      </w:r>
    </w:p>
    <w:p w:rsidR="00C97C91" w:rsidRDefault="00C97C91" w:rsidP="00C97C91">
      <w:pPr>
        <w:pStyle w:val="Ttulo2"/>
      </w:pPr>
      <w:bookmarkStart w:id="16" w:name="_Toc302483494"/>
      <w:r>
        <w:t>1.4 Soluções existentes</w:t>
      </w:r>
      <w:bookmarkEnd w:id="16"/>
    </w:p>
    <w:p w:rsidR="0037024A" w:rsidRDefault="00550C0C" w:rsidP="0037024A">
      <w:r>
        <w:tab/>
      </w:r>
      <w:r w:rsidR="0037024A">
        <w:t xml:space="preserve">Existem várias soluções com objectivos semelhantes aos deste projecto. As soluções mais encontradas são aplicações de afinação de instrumentos </w:t>
      </w:r>
      <w:r w:rsidR="00385A8E">
        <w:t>produzidas</w:t>
      </w:r>
      <w:r w:rsidR="0037024A">
        <w:t xml:space="preserve"> normalmente para sistemas operativos móveis. O funcionamento destas reduz-se a pedir ao utilizador que toque uma nota</w:t>
      </w:r>
      <w:r w:rsidR="00214216">
        <w:t xml:space="preserve"> música </w:t>
      </w:r>
      <w:r w:rsidR="0037024A">
        <w:t>l, normalmente no centro da escala (</w:t>
      </w:r>
      <w:r w:rsidR="0037024A" w:rsidRPr="0037024A">
        <w:rPr>
          <w:i/>
        </w:rPr>
        <w:t>e.g</w:t>
      </w:r>
      <w:r w:rsidR="0037024A">
        <w:rPr>
          <w:i/>
        </w:rPr>
        <w:t>.</w:t>
      </w:r>
      <w:r w:rsidR="0037024A" w:rsidRPr="0037024A">
        <w:rPr>
          <w:i/>
        </w:rPr>
        <w:t xml:space="preserve"> </w:t>
      </w:r>
      <w:r w:rsidR="0037024A">
        <w:t xml:space="preserve">440Hz LÁ3), e posteriormente o som emitido pelo instrumento é avaliado e comparado </w:t>
      </w:r>
      <w:r w:rsidR="0057037A">
        <w:t>com a nota pedida ao utilizador.</w:t>
      </w:r>
      <w:r w:rsidR="0037024A">
        <w:t xml:space="preserve"> </w:t>
      </w:r>
    </w:p>
    <w:p w:rsidR="0057037A" w:rsidRDefault="0057037A" w:rsidP="0037024A">
      <w:r>
        <w:tab/>
        <w:t xml:space="preserve">Existe ainda uma aplicação </w:t>
      </w:r>
      <w:r w:rsidRPr="0057037A">
        <w:rPr>
          <w:i/>
        </w:rPr>
        <w:t>Note Detector</w:t>
      </w:r>
      <w:r w:rsidR="00034E13">
        <w:t xml:space="preserve"> </w:t>
      </w:r>
      <w:sdt>
        <w:sdtPr>
          <w:id w:val="167903173"/>
          <w:citation/>
        </w:sdtPr>
        <w:sdtContent>
          <w:fldSimple w:instr=" CITATION Mil11 \l 2070 ">
            <w:r w:rsidR="00423006">
              <w:rPr>
                <w:noProof/>
              </w:rPr>
              <w:t>[</w:t>
            </w:r>
            <w:hyperlink w:anchor="Mil11" w:history="1">
              <w:r w:rsidR="00423006" w:rsidRPr="00423006">
                <w:rPr>
                  <w:rStyle w:val="Ttulo2Carcter"/>
                  <w:rFonts w:ascii="Times New Roman" w:eastAsiaTheme="minorHAnsi" w:hAnsi="Times New Roman" w:cstheme="minorBidi"/>
                  <w:noProof/>
                  <w:color w:val="auto"/>
                  <w:sz w:val="24"/>
                  <w:szCs w:val="22"/>
                </w:rPr>
                <w:t>4</w:t>
              </w:r>
            </w:hyperlink>
            <w:r w:rsidR="00423006">
              <w:rPr>
                <w:noProof/>
              </w:rPr>
              <w:t>]</w:t>
            </w:r>
          </w:fldSimple>
        </w:sdtContent>
      </w:sdt>
      <w:r>
        <w:t xml:space="preserve"> realizada em </w:t>
      </w:r>
      <w:r w:rsidRPr="00385A8E">
        <w:rPr>
          <w:i/>
        </w:rPr>
        <w:t>C#</w:t>
      </w:r>
      <w:r>
        <w:t xml:space="preserve"> e </w:t>
      </w:r>
      <w:r w:rsidRPr="00385A8E">
        <w:rPr>
          <w:i/>
        </w:rPr>
        <w:t>C++</w:t>
      </w:r>
      <w:r>
        <w:t xml:space="preserve"> que tem o mesmo comportamento que o Maestro, esta trata de ouvir o som da placa gráfica e de identificar a nota que foi tocada através do algoritmo da </w:t>
      </w:r>
      <w:r w:rsidRPr="00385A8E">
        <w:rPr>
          <w:i/>
        </w:rPr>
        <w:t>FFT</w:t>
      </w:r>
      <w:r>
        <w:t>.</w:t>
      </w:r>
    </w:p>
    <w:p w:rsidR="0057037A" w:rsidRPr="00550C0C" w:rsidRDefault="0057037A" w:rsidP="0037024A">
      <w:r>
        <w:tab/>
      </w:r>
      <w:r w:rsidR="00550C0C">
        <w:t>Apesar das diferentes aplicações com premissas semelhantes às deste projecto nenhuma cumpre todas os objectivos do Maestro, as aplicações de afinação apesar de funcionar praticamente em qualquer arquitectura estão n</w:t>
      </w:r>
      <w:r w:rsidR="00214216">
        <w:t>ormalmente comprometidas a um nú</w:t>
      </w:r>
      <w:r w:rsidR="00550C0C">
        <w:t xml:space="preserve">mero fixo de notas que conseguem detectar, ou sabem que nota vão detectar no momento do processamento de sinal, a aplicação </w:t>
      </w:r>
      <w:r w:rsidR="00550C0C" w:rsidRPr="00550C0C">
        <w:rPr>
          <w:i/>
        </w:rPr>
        <w:t>Note Detector</w:t>
      </w:r>
      <w:r w:rsidR="00214216">
        <w:t xml:space="preserve"> está comprometida com</w:t>
      </w:r>
      <w:r w:rsidR="00550C0C">
        <w:t xml:space="preserve"> a arquitectura </w:t>
      </w:r>
      <w:r w:rsidR="00550C0C" w:rsidRPr="00034E13">
        <w:rPr>
          <w:i/>
        </w:rPr>
        <w:t>PC</w:t>
      </w:r>
      <w:r w:rsidR="00550C0C">
        <w:t xml:space="preserve"> e sistema operativo </w:t>
      </w:r>
      <w:r w:rsidR="00550C0C" w:rsidRPr="00034E13">
        <w:rPr>
          <w:i/>
        </w:rPr>
        <w:t>Windows</w:t>
      </w:r>
      <w:r w:rsidR="00550C0C">
        <w:t xml:space="preserve">, além disso usa um algoritmo com elevada complexidade aritmética para processar o sinal como irá ser </w:t>
      </w:r>
      <w:r w:rsidR="00150057">
        <w:t>descrito</w:t>
      </w:r>
      <w:r w:rsidR="00034E13">
        <w:t xml:space="preserve"> em</w:t>
      </w:r>
      <w:r w:rsidR="00150057">
        <w:t xml:space="preserve"> </w:t>
      </w:r>
      <w:fldSimple w:instr=" REF _Ref302479533 \h  \* MERGEFORMAT ">
        <w:r w:rsidR="00FD6EF7" w:rsidRPr="00FD6EF7">
          <w:rPr>
            <w:i/>
          </w:rPr>
          <w:t>2.3 Algoritmos de detecção de Frequências</w:t>
        </w:r>
      </w:fldSimple>
      <w:r w:rsidR="00150057" w:rsidRPr="00034E13">
        <w:rPr>
          <w:i/>
        </w:rPr>
        <w:t>.</w:t>
      </w:r>
    </w:p>
    <w:p w:rsidR="00742AE6" w:rsidRDefault="0059423C" w:rsidP="00742AE6">
      <w:pPr>
        <w:pStyle w:val="Ttulo2"/>
      </w:pPr>
      <w:bookmarkStart w:id="17" w:name="_Toc296182008"/>
      <w:r>
        <w:br/>
      </w:r>
      <w:bookmarkStart w:id="18" w:name="_Toc302483495"/>
      <w:r w:rsidR="00742AE6">
        <w:t>1.</w:t>
      </w:r>
      <w:r w:rsidR="00C97C91">
        <w:t>5</w:t>
      </w:r>
      <w:r w:rsidR="00742AE6">
        <w:t xml:space="preserve"> Organização do documento</w:t>
      </w:r>
      <w:bookmarkEnd w:id="17"/>
      <w:bookmarkEnd w:id="18"/>
    </w:p>
    <w:p w:rsidR="00742AE6" w:rsidRDefault="00742AE6" w:rsidP="00742AE6"/>
    <w:p w:rsidR="00742AE6" w:rsidRDefault="00742AE6" w:rsidP="00742AE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B5566D">
        <w:rPr>
          <w:rFonts w:cs="Times New Roman"/>
          <w:szCs w:val="24"/>
        </w:rPr>
        <w:t>Este documento</w:t>
      </w:r>
      <w:r>
        <w:rPr>
          <w:rFonts w:cs="Times New Roman"/>
          <w:szCs w:val="24"/>
        </w:rPr>
        <w:t xml:space="preserve"> está dividido em </w:t>
      </w:r>
      <w:r w:rsidR="0059423C">
        <w:rPr>
          <w:rFonts w:cs="Times New Roman"/>
          <w:szCs w:val="24"/>
        </w:rPr>
        <w:t>6 capítulos</w:t>
      </w:r>
      <w:r>
        <w:rPr>
          <w:rFonts w:cs="Times New Roman"/>
          <w:szCs w:val="24"/>
        </w:rPr>
        <w:t>.</w:t>
      </w:r>
      <w:r>
        <w:rPr>
          <w:rFonts w:cs="Times New Roman"/>
          <w:szCs w:val="24"/>
        </w:rPr>
        <w:tab/>
      </w:r>
    </w:p>
    <w:p w:rsidR="00742AE6" w:rsidRPr="006844F6" w:rsidRDefault="00742AE6" w:rsidP="00742AE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59423C">
        <w:rPr>
          <w:rFonts w:cs="Times New Roman"/>
          <w:szCs w:val="24"/>
        </w:rPr>
        <w:t>No capitulo 2</w:t>
      </w:r>
      <w:r w:rsidRPr="006844F6">
        <w:rPr>
          <w:rFonts w:cs="Times New Roman"/>
          <w:szCs w:val="24"/>
        </w:rPr>
        <w:t xml:space="preserve"> consta a </w:t>
      </w:r>
      <w:r w:rsidR="0059423C">
        <w:rPr>
          <w:rFonts w:cs="Times New Roman"/>
          <w:szCs w:val="24"/>
        </w:rPr>
        <w:t>formulação do problema, onde é explicado os conceitos básicos</w:t>
      </w:r>
      <w:r w:rsidR="00214216">
        <w:rPr>
          <w:rFonts w:cs="Times New Roman"/>
          <w:szCs w:val="24"/>
        </w:rPr>
        <w:t xml:space="preserve"> música </w:t>
      </w:r>
      <w:proofErr w:type="spellStart"/>
      <w:r w:rsidR="0059423C">
        <w:rPr>
          <w:rFonts w:cs="Times New Roman"/>
          <w:szCs w:val="24"/>
        </w:rPr>
        <w:t>is</w:t>
      </w:r>
      <w:proofErr w:type="spellEnd"/>
      <w:r w:rsidR="0059423C">
        <w:rPr>
          <w:rFonts w:cs="Times New Roman"/>
          <w:szCs w:val="24"/>
        </w:rPr>
        <w:t xml:space="preserve"> bem como os algoritmos possíveis para detecção de frequências</w:t>
      </w:r>
      <w:r w:rsidRPr="006844F6">
        <w:rPr>
          <w:rFonts w:cs="Times New Roman"/>
          <w:szCs w:val="24"/>
        </w:rPr>
        <w:t>.</w:t>
      </w:r>
    </w:p>
    <w:p w:rsidR="00742AE6" w:rsidRPr="006844F6" w:rsidRDefault="00742AE6" w:rsidP="00742AE6">
      <w:pPr>
        <w:rPr>
          <w:rFonts w:cs="Times New Roman"/>
          <w:szCs w:val="24"/>
        </w:rPr>
      </w:pPr>
      <w:r w:rsidRPr="006844F6">
        <w:rPr>
          <w:rFonts w:cs="Times New Roman"/>
          <w:szCs w:val="24"/>
        </w:rPr>
        <w:tab/>
      </w:r>
      <w:r w:rsidR="0059423C">
        <w:rPr>
          <w:rFonts w:cs="Times New Roman"/>
          <w:szCs w:val="24"/>
        </w:rPr>
        <w:t xml:space="preserve">No capitulo </w:t>
      </w:r>
      <w:r w:rsidRPr="006844F6">
        <w:rPr>
          <w:rFonts w:cs="Times New Roman"/>
          <w:szCs w:val="24"/>
        </w:rPr>
        <w:t xml:space="preserve">3 </w:t>
      </w:r>
      <w:r w:rsidR="0059423C" w:rsidRPr="006844F6">
        <w:rPr>
          <w:rFonts w:cs="Times New Roman"/>
          <w:szCs w:val="24"/>
        </w:rPr>
        <w:t xml:space="preserve">consta a descrição do algoritmo de </w:t>
      </w:r>
      <w:r w:rsidR="0059423C" w:rsidRPr="006844F6">
        <w:rPr>
          <w:rFonts w:cs="Times New Roman"/>
          <w:i/>
          <w:szCs w:val="24"/>
        </w:rPr>
        <w:t>Goertzel</w:t>
      </w:r>
      <w:sdt>
        <w:sdtPr>
          <w:rPr>
            <w:rFonts w:cs="Times New Roman"/>
            <w:i/>
            <w:szCs w:val="24"/>
          </w:rPr>
          <w:id w:val="167904038"/>
          <w:citation/>
        </w:sdtPr>
        <w:sdtContent>
          <w:r w:rsidR="00EF6F0C" w:rsidRPr="006844F6">
            <w:rPr>
              <w:rFonts w:cs="Times New Roman"/>
              <w:i/>
              <w:szCs w:val="24"/>
            </w:rPr>
            <w:fldChar w:fldCharType="begin"/>
          </w:r>
          <w:r w:rsidR="0059423C" w:rsidRPr="006844F6">
            <w:rPr>
              <w:rFonts w:cs="Times New Roman"/>
              <w:szCs w:val="24"/>
            </w:rPr>
            <w:instrText xml:space="preserve"> CITATION 1 \l 2070 </w:instrText>
          </w:r>
          <w:r w:rsidR="00EF6F0C" w:rsidRPr="006844F6">
            <w:rPr>
              <w:rFonts w:cs="Times New Roman"/>
              <w:i/>
              <w:szCs w:val="24"/>
            </w:rPr>
            <w:fldChar w:fldCharType="separate"/>
          </w:r>
          <w:r w:rsidR="0059423C">
            <w:rPr>
              <w:rFonts w:cs="Times New Roman"/>
              <w:noProof/>
              <w:szCs w:val="24"/>
            </w:rPr>
            <w:t xml:space="preserve"> </w:t>
          </w:r>
          <w:r w:rsidR="0059423C" w:rsidRPr="00423006">
            <w:rPr>
              <w:rFonts w:cs="Times New Roman"/>
              <w:noProof/>
              <w:szCs w:val="24"/>
            </w:rPr>
            <w:t>[</w:t>
          </w:r>
          <w:hyperlink w:anchor="1" w:history="1">
            <w:r w:rsidR="0059423C" w:rsidRPr="00423006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2</w:t>
            </w:r>
          </w:hyperlink>
          <w:r w:rsidR="0059423C" w:rsidRPr="00423006">
            <w:rPr>
              <w:rFonts w:cs="Times New Roman"/>
              <w:noProof/>
              <w:szCs w:val="24"/>
            </w:rPr>
            <w:t>]</w:t>
          </w:r>
          <w:r w:rsidR="00EF6F0C" w:rsidRPr="006844F6">
            <w:rPr>
              <w:rFonts w:cs="Times New Roman"/>
              <w:i/>
              <w:szCs w:val="24"/>
            </w:rPr>
            <w:fldChar w:fldCharType="end"/>
          </w:r>
        </w:sdtContent>
      </w:sdt>
      <w:r w:rsidR="0059423C" w:rsidRPr="006844F6">
        <w:rPr>
          <w:rFonts w:cs="Times New Roman"/>
          <w:szCs w:val="24"/>
        </w:rPr>
        <w:t xml:space="preserve"> e as motivações para a escolha deste algoritmo para o projecto</w:t>
      </w:r>
      <w:r w:rsidRPr="006844F6">
        <w:rPr>
          <w:rFonts w:cs="Times New Roman"/>
          <w:szCs w:val="24"/>
        </w:rPr>
        <w:t>.</w:t>
      </w:r>
    </w:p>
    <w:p w:rsidR="00742AE6" w:rsidRPr="006E64BC" w:rsidRDefault="00742AE6" w:rsidP="00742AE6">
      <w:r w:rsidRPr="006844F6">
        <w:rPr>
          <w:rFonts w:cs="Times New Roman"/>
          <w:szCs w:val="24"/>
        </w:rPr>
        <w:lastRenderedPageBreak/>
        <w:tab/>
      </w:r>
      <w:r w:rsidR="0059423C">
        <w:rPr>
          <w:rFonts w:cs="Times New Roman"/>
          <w:szCs w:val="24"/>
        </w:rPr>
        <w:t xml:space="preserve">No capitulo </w:t>
      </w:r>
      <w:r w:rsidRPr="006844F6">
        <w:rPr>
          <w:rFonts w:cs="Times New Roman"/>
          <w:szCs w:val="24"/>
        </w:rPr>
        <w:t>4 contém</w:t>
      </w:r>
      <w:r>
        <w:rPr>
          <w:rFonts w:cs="Times New Roman"/>
          <w:szCs w:val="24"/>
        </w:rPr>
        <w:t xml:space="preserve"> </w:t>
      </w:r>
      <w:r w:rsidR="0059423C">
        <w:rPr>
          <w:rFonts w:cs="Times New Roman"/>
          <w:szCs w:val="24"/>
        </w:rPr>
        <w:t>toda a descrição da implementação do projecto, nas diferentes arquitecturas</w:t>
      </w:r>
      <w:r>
        <w:rPr>
          <w:rFonts w:cs="Times New Roman"/>
          <w:szCs w:val="24"/>
        </w:rPr>
        <w:t>.</w:t>
      </w:r>
    </w:p>
    <w:p w:rsidR="00742AE6" w:rsidRDefault="0059423C" w:rsidP="00742AE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No capitulo 5 são apresentados todos os testes efectuados de forma a validar as implementações e opções tomadas.</w:t>
      </w:r>
    </w:p>
    <w:p w:rsidR="0059423C" w:rsidRPr="00414E02" w:rsidRDefault="0059423C" w:rsidP="00742AE6">
      <w:r>
        <w:rPr>
          <w:rFonts w:cs="Times New Roman"/>
          <w:szCs w:val="24"/>
        </w:rPr>
        <w:tab/>
        <w:t>Por fim no capitulo 6 contem uma síntese de dificuldades e desafios encontrados bem como o trabalho futuro sobre o projecto.</w:t>
      </w:r>
    </w:p>
    <w:p w:rsidR="00150057" w:rsidRDefault="00150057">
      <w:pPr>
        <w:spacing w:line="276" w:lineRule="auto"/>
      </w:pPr>
      <w:r>
        <w:br w:type="page"/>
      </w:r>
    </w:p>
    <w:p w:rsidR="00FA67BB" w:rsidRDefault="00FA67BB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lastRenderedPageBreak/>
        <w:br w:type="page"/>
      </w:r>
    </w:p>
    <w:p w:rsidR="00263D1B" w:rsidRDefault="00263D1B" w:rsidP="00263D1B">
      <w:pPr>
        <w:pStyle w:val="Ttulo2"/>
      </w:pPr>
      <w:bookmarkStart w:id="19" w:name="_Toc302483496"/>
      <w:r>
        <w:lastRenderedPageBreak/>
        <w:t>2. Formulação do Problema</w:t>
      </w:r>
      <w:bookmarkEnd w:id="19"/>
    </w:p>
    <w:p w:rsidR="00263D1B" w:rsidRDefault="00263D1B" w:rsidP="00263D1B"/>
    <w:p w:rsidR="00263D1B" w:rsidRPr="00FE0558" w:rsidRDefault="00FD6EF7" w:rsidP="00263D1B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385A8E">
        <w:rPr>
          <w:rFonts w:cs="Times New Roman"/>
          <w:szCs w:val="24"/>
        </w:rPr>
        <w:t>No</w:t>
      </w:r>
      <w:r w:rsidR="00263D1B" w:rsidRPr="00FE0558">
        <w:rPr>
          <w:rFonts w:cs="Times New Roman"/>
          <w:szCs w:val="24"/>
        </w:rPr>
        <w:t xml:space="preserve"> âmbito deste projecto </w:t>
      </w:r>
      <w:r w:rsidR="00385A8E">
        <w:rPr>
          <w:rFonts w:cs="Times New Roman"/>
          <w:szCs w:val="24"/>
        </w:rPr>
        <w:t xml:space="preserve">foi criado uma </w:t>
      </w:r>
      <w:r w:rsidR="00263D1B" w:rsidRPr="00FE0558">
        <w:rPr>
          <w:rFonts w:cs="Times New Roman"/>
          <w:szCs w:val="24"/>
        </w:rPr>
        <w:t xml:space="preserve">aplicação que </w:t>
      </w:r>
      <w:r w:rsidR="00385A8E">
        <w:rPr>
          <w:rFonts w:cs="Times New Roman"/>
          <w:szCs w:val="24"/>
        </w:rPr>
        <w:t>trata de</w:t>
      </w:r>
      <w:r w:rsidR="00263D1B" w:rsidRPr="00FE0558">
        <w:rPr>
          <w:rFonts w:cs="Times New Roman"/>
          <w:szCs w:val="24"/>
        </w:rPr>
        <w:t xml:space="preserve"> identificar notas</w:t>
      </w:r>
      <w:r w:rsidR="00214216">
        <w:rPr>
          <w:rFonts w:cs="Times New Roman"/>
          <w:szCs w:val="24"/>
        </w:rPr>
        <w:t xml:space="preserve"> música </w:t>
      </w:r>
      <w:proofErr w:type="spellStart"/>
      <w:r w:rsidR="00263D1B" w:rsidRPr="00FE0558">
        <w:rPr>
          <w:rFonts w:cs="Times New Roman"/>
          <w:szCs w:val="24"/>
        </w:rPr>
        <w:t>is</w:t>
      </w:r>
      <w:proofErr w:type="spellEnd"/>
      <w:r w:rsidR="00263D1B" w:rsidRPr="00FE0558">
        <w:rPr>
          <w:rFonts w:cs="Times New Roman"/>
          <w:szCs w:val="24"/>
        </w:rPr>
        <w:t xml:space="preserve"> e representa-las numa pauta</w:t>
      </w:r>
      <w:r w:rsidR="00214216">
        <w:rPr>
          <w:rFonts w:cs="Times New Roman"/>
          <w:szCs w:val="24"/>
        </w:rPr>
        <w:t xml:space="preserve"> música </w:t>
      </w:r>
      <w:r w:rsidR="00263D1B" w:rsidRPr="00FE0558">
        <w:rPr>
          <w:rFonts w:cs="Times New Roman"/>
          <w:szCs w:val="24"/>
        </w:rPr>
        <w:t xml:space="preserve">l. O principal problema </w:t>
      </w:r>
      <w:r w:rsidR="00263D1B">
        <w:rPr>
          <w:rFonts w:cs="Times New Roman"/>
          <w:szCs w:val="24"/>
        </w:rPr>
        <w:t>encontrado</w:t>
      </w:r>
      <w:r w:rsidR="00263D1B" w:rsidRPr="00FE0558">
        <w:rPr>
          <w:rFonts w:cs="Times New Roman"/>
          <w:szCs w:val="24"/>
        </w:rPr>
        <w:t xml:space="preserve"> </w:t>
      </w:r>
      <w:r w:rsidR="00263D1B">
        <w:rPr>
          <w:rFonts w:cs="Times New Roman"/>
          <w:szCs w:val="24"/>
        </w:rPr>
        <w:t>foi como iria</w:t>
      </w:r>
      <w:r w:rsidR="00263D1B" w:rsidRPr="00FE0558">
        <w:rPr>
          <w:rFonts w:cs="Times New Roman"/>
          <w:szCs w:val="24"/>
        </w:rPr>
        <w:t xml:space="preserve"> ser feito o processamento de sinal(</w:t>
      </w:r>
      <w:r w:rsidR="00263D1B" w:rsidRPr="00BF317E">
        <w:rPr>
          <w:rFonts w:cs="Times New Roman"/>
          <w:szCs w:val="24"/>
        </w:rPr>
        <w:t>detecção</w:t>
      </w:r>
      <w:r w:rsidR="00C10969">
        <w:rPr>
          <w:rFonts w:cs="Times New Roman"/>
          <w:szCs w:val="24"/>
        </w:rPr>
        <w:t xml:space="preserve"> das frequências) e sua complexidade uma vez que o</w:t>
      </w:r>
      <w:r w:rsidR="00263D1B" w:rsidRPr="00FE0558">
        <w:rPr>
          <w:rFonts w:cs="Times New Roman"/>
          <w:szCs w:val="24"/>
        </w:rPr>
        <w:t xml:space="preserve"> </w:t>
      </w:r>
      <w:r w:rsidR="00263D1B" w:rsidRPr="002D1200">
        <w:rPr>
          <w:rFonts w:cs="Times New Roman"/>
          <w:i/>
          <w:szCs w:val="24"/>
        </w:rPr>
        <w:t>target</w:t>
      </w:r>
      <w:r w:rsidR="00263D1B" w:rsidRPr="00FE0558">
        <w:rPr>
          <w:rFonts w:cs="Times New Roman"/>
          <w:szCs w:val="24"/>
        </w:rPr>
        <w:t xml:space="preserve">  </w:t>
      </w:r>
      <w:r w:rsidR="00263D1B">
        <w:rPr>
          <w:rFonts w:cs="Times New Roman"/>
          <w:szCs w:val="24"/>
        </w:rPr>
        <w:t>do projecto é um sistema embebido que tem algumas limitações técnicas, sendo assim necessário fazer um levantamento de requisitos à complexidade do processamento a realizar, estes foram:</w:t>
      </w:r>
    </w:p>
    <w:p w:rsidR="00263D1B" w:rsidRDefault="00263D1B" w:rsidP="00263D1B">
      <w:pPr>
        <w:pStyle w:val="PargrafodaLista"/>
        <w:numPr>
          <w:ilvl w:val="0"/>
          <w:numId w:val="24"/>
        </w:numPr>
        <w:rPr>
          <w:rFonts w:cs="Times New Roman"/>
          <w:szCs w:val="24"/>
        </w:rPr>
      </w:pPr>
      <w:r w:rsidRPr="00945AEA">
        <w:rPr>
          <w:rFonts w:cs="Times New Roman"/>
          <w:szCs w:val="24"/>
        </w:rPr>
        <w:t xml:space="preserve">Estar preparado para funcionar com arquitecturas que não tenham suporte para </w:t>
      </w:r>
      <w:proofErr w:type="spellStart"/>
      <w:r w:rsidRPr="00945AEA">
        <w:rPr>
          <w:rFonts w:cs="Times New Roman"/>
          <w:i/>
          <w:szCs w:val="24"/>
        </w:rPr>
        <w:t>floating</w:t>
      </w:r>
      <w:proofErr w:type="spellEnd"/>
      <w:r w:rsidRPr="00945AEA">
        <w:rPr>
          <w:rFonts w:cs="Times New Roman"/>
          <w:szCs w:val="24"/>
        </w:rPr>
        <w:t xml:space="preserve"> </w:t>
      </w:r>
      <w:proofErr w:type="spellStart"/>
      <w:r w:rsidRPr="00945AEA">
        <w:rPr>
          <w:rFonts w:cs="Times New Roman"/>
          <w:i/>
          <w:szCs w:val="24"/>
        </w:rPr>
        <w:t>point</w:t>
      </w:r>
      <w:proofErr w:type="spellEnd"/>
      <w:r w:rsidRPr="00945AEA">
        <w:rPr>
          <w:rFonts w:cs="Times New Roman"/>
          <w:szCs w:val="24"/>
        </w:rPr>
        <w:t xml:space="preserve"> (</w:t>
      </w:r>
      <w:r w:rsidRPr="00945AEA">
        <w:rPr>
          <w:rFonts w:cs="Times New Roman"/>
          <w:i/>
          <w:szCs w:val="24"/>
        </w:rPr>
        <w:t>FPU</w:t>
      </w:r>
      <w:r w:rsidRPr="00945AEA">
        <w:rPr>
          <w:rFonts w:cs="Times New Roman"/>
          <w:szCs w:val="24"/>
        </w:rPr>
        <w:t>).</w:t>
      </w:r>
    </w:p>
    <w:p w:rsidR="00263D1B" w:rsidRDefault="00263D1B" w:rsidP="00263D1B">
      <w:pPr>
        <w:pStyle w:val="PargrafodaLista"/>
        <w:numPr>
          <w:ilvl w:val="0"/>
          <w:numId w:val="24"/>
        </w:numPr>
        <w:ind w:left="709" w:hanging="283"/>
        <w:rPr>
          <w:rFonts w:cs="Times New Roman"/>
          <w:szCs w:val="24"/>
        </w:rPr>
      </w:pPr>
      <w:r w:rsidRPr="00945AEA">
        <w:rPr>
          <w:rFonts w:cs="Times New Roman"/>
          <w:szCs w:val="24"/>
        </w:rPr>
        <w:t>Ter latência baixa de processamento, de forma a apresentar resultados ao utilizador em tempo útil .</w:t>
      </w:r>
    </w:p>
    <w:p w:rsidR="00263D1B" w:rsidRPr="00344ED0" w:rsidRDefault="00263D1B" w:rsidP="00263D1B">
      <w:pPr>
        <w:pStyle w:val="PargrafodaLista"/>
        <w:numPr>
          <w:ilvl w:val="0"/>
          <w:numId w:val="24"/>
        </w:numPr>
        <w:ind w:left="709" w:hanging="283"/>
        <w:rPr>
          <w:rFonts w:cs="Times New Roman"/>
          <w:szCs w:val="24"/>
        </w:rPr>
      </w:pPr>
      <w:r>
        <w:rPr>
          <w:rFonts w:cs="Times New Roman"/>
          <w:szCs w:val="24"/>
        </w:rPr>
        <w:t>Permitir simultaneamente a detecção de varias frequências</w:t>
      </w:r>
    </w:p>
    <w:p w:rsidR="00263D1B" w:rsidRDefault="00263D1B" w:rsidP="00263D1B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Para resolver o problema de detecção de frequências existentes num sinal, existem vários algoritmos, mas pelas limitações de hardware que se impôs sobraram dois algoritmos, a versão optimizada do algoritmo de </w:t>
      </w:r>
      <w:r w:rsidRPr="00353BE1">
        <w:rPr>
          <w:rFonts w:cs="Times New Roman"/>
          <w:i/>
          <w:szCs w:val="24"/>
        </w:rPr>
        <w:t>Goertzel</w:t>
      </w:r>
      <w:r>
        <w:rPr>
          <w:rFonts w:cs="Times New Roman"/>
          <w:szCs w:val="24"/>
        </w:rPr>
        <w:t xml:space="preserve"> e</w:t>
      </w:r>
      <w:r w:rsidRPr="00353BE1">
        <w:rPr>
          <w:rFonts w:cs="Times New Roman"/>
          <w:i/>
          <w:szCs w:val="24"/>
        </w:rPr>
        <w:t xml:space="preserve"> </w:t>
      </w:r>
      <w:proofErr w:type="spellStart"/>
      <w:r w:rsidRPr="00353BE1">
        <w:rPr>
          <w:rFonts w:cs="Times New Roman"/>
          <w:i/>
          <w:szCs w:val="24"/>
        </w:rPr>
        <w:t>Fast</w:t>
      </w:r>
      <w:proofErr w:type="spellEnd"/>
      <w:r w:rsidRPr="00353BE1">
        <w:rPr>
          <w:rFonts w:cs="Times New Roman"/>
          <w:i/>
          <w:szCs w:val="24"/>
        </w:rPr>
        <w:t xml:space="preserve"> Fourier </w:t>
      </w:r>
      <w:proofErr w:type="spellStart"/>
      <w:r w:rsidRPr="00353BE1">
        <w:rPr>
          <w:rFonts w:cs="Times New Roman"/>
          <w:i/>
          <w:szCs w:val="24"/>
        </w:rPr>
        <w:t>Transfom</w:t>
      </w:r>
      <w:proofErr w:type="spellEnd"/>
      <w:r>
        <w:rPr>
          <w:rFonts w:cs="Times New Roman"/>
          <w:szCs w:val="24"/>
        </w:rPr>
        <w:t>(</w:t>
      </w:r>
      <w:r w:rsidRPr="00385A8E">
        <w:rPr>
          <w:rFonts w:cs="Times New Roman"/>
          <w:i/>
          <w:szCs w:val="24"/>
        </w:rPr>
        <w:t>FFT</w:t>
      </w:r>
      <w:r>
        <w:rPr>
          <w:rFonts w:cs="Times New Roman"/>
          <w:szCs w:val="24"/>
        </w:rPr>
        <w:t xml:space="preserve">) na versão </w:t>
      </w:r>
      <w:proofErr w:type="spellStart"/>
      <w:r w:rsidRPr="00353BE1">
        <w:rPr>
          <w:rFonts w:cs="Times New Roman"/>
          <w:i/>
          <w:szCs w:val="24"/>
        </w:rPr>
        <w:t>Cooley-Turkey</w:t>
      </w:r>
      <w:proofErr w:type="spellEnd"/>
      <w:sdt>
        <w:sdtPr>
          <w:rPr>
            <w:rFonts w:cs="Times New Roman"/>
            <w:i/>
            <w:szCs w:val="24"/>
          </w:rPr>
          <w:id w:val="167903176"/>
          <w:citation/>
        </w:sdtPr>
        <w:sdtContent>
          <w:r w:rsidR="00EF6F0C">
            <w:rPr>
              <w:rFonts w:cs="Times New Roman"/>
              <w:i/>
              <w:szCs w:val="24"/>
            </w:rPr>
            <w:fldChar w:fldCharType="begin"/>
          </w:r>
          <w:r w:rsidR="00385A8E">
            <w:rPr>
              <w:rFonts w:cs="Times New Roman"/>
              <w:i/>
              <w:szCs w:val="24"/>
            </w:rPr>
            <w:instrText xml:space="preserve"> CITATION E0B11 \l 2070 </w:instrText>
          </w:r>
          <w:r w:rsidR="00EF6F0C">
            <w:rPr>
              <w:rFonts w:cs="Times New Roman"/>
              <w:i/>
              <w:szCs w:val="24"/>
            </w:rPr>
            <w:fldChar w:fldCharType="separate"/>
          </w:r>
          <w:r w:rsidR="00423006">
            <w:rPr>
              <w:rFonts w:cs="Times New Roman"/>
              <w:i/>
              <w:noProof/>
              <w:szCs w:val="24"/>
            </w:rPr>
            <w:t xml:space="preserve"> </w:t>
          </w:r>
          <w:r w:rsidR="00423006" w:rsidRPr="00423006">
            <w:rPr>
              <w:rFonts w:cs="Times New Roman"/>
              <w:noProof/>
              <w:szCs w:val="24"/>
            </w:rPr>
            <w:t>[</w:t>
          </w:r>
          <w:hyperlink w:anchor="E0B11" w:history="1">
            <w:r w:rsidR="00423006" w:rsidRPr="00423006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5</w:t>
            </w:r>
          </w:hyperlink>
          <w:r w:rsidR="00423006" w:rsidRPr="00423006">
            <w:rPr>
              <w:rFonts w:cs="Times New Roman"/>
              <w:noProof/>
              <w:szCs w:val="24"/>
            </w:rPr>
            <w:t>]</w:t>
          </w:r>
          <w:r w:rsidR="00EF6F0C">
            <w:rPr>
              <w:rFonts w:cs="Times New Roman"/>
              <w:i/>
              <w:szCs w:val="24"/>
            </w:rPr>
            <w:fldChar w:fldCharType="end"/>
          </w:r>
        </w:sdtContent>
      </w:sdt>
      <w:sdt>
        <w:sdtPr>
          <w:rPr>
            <w:rFonts w:cs="Times New Roman"/>
            <w:i/>
            <w:szCs w:val="24"/>
          </w:rPr>
          <w:id w:val="167903177"/>
          <w:citation/>
        </w:sdtPr>
        <w:sdtContent>
          <w:r w:rsidR="00EF6F0C">
            <w:rPr>
              <w:rFonts w:cs="Times New Roman"/>
              <w:i/>
              <w:szCs w:val="24"/>
            </w:rPr>
            <w:fldChar w:fldCharType="begin"/>
          </w:r>
          <w:r w:rsidR="00385A8E">
            <w:rPr>
              <w:rFonts w:cs="Times New Roman"/>
              <w:i/>
              <w:szCs w:val="24"/>
            </w:rPr>
            <w:instrText xml:space="preserve"> CITATION GDB11 \l 2070 </w:instrText>
          </w:r>
          <w:r w:rsidR="00EF6F0C">
            <w:rPr>
              <w:rFonts w:cs="Times New Roman"/>
              <w:i/>
              <w:szCs w:val="24"/>
            </w:rPr>
            <w:fldChar w:fldCharType="separate"/>
          </w:r>
          <w:r w:rsidR="00423006">
            <w:rPr>
              <w:rFonts w:cs="Times New Roman"/>
              <w:i/>
              <w:noProof/>
              <w:szCs w:val="24"/>
            </w:rPr>
            <w:t xml:space="preserve"> </w:t>
          </w:r>
          <w:r w:rsidR="00423006" w:rsidRPr="00423006">
            <w:rPr>
              <w:rFonts w:cs="Times New Roman"/>
              <w:noProof/>
              <w:szCs w:val="24"/>
            </w:rPr>
            <w:t>[</w:t>
          </w:r>
          <w:hyperlink w:anchor="GDB11" w:history="1">
            <w:r w:rsidR="00423006" w:rsidRPr="00423006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6</w:t>
            </w:r>
          </w:hyperlink>
          <w:r w:rsidR="00423006" w:rsidRPr="00423006">
            <w:rPr>
              <w:rFonts w:cs="Times New Roman"/>
              <w:noProof/>
              <w:szCs w:val="24"/>
            </w:rPr>
            <w:t>]</w:t>
          </w:r>
          <w:r w:rsidR="00EF6F0C">
            <w:rPr>
              <w:rFonts w:cs="Times New Roman"/>
              <w:i/>
              <w:szCs w:val="24"/>
            </w:rPr>
            <w:fldChar w:fldCharType="end"/>
          </w:r>
        </w:sdtContent>
      </w:sdt>
      <w:r>
        <w:rPr>
          <w:rFonts w:cs="Times New Roman"/>
          <w:szCs w:val="24"/>
        </w:rPr>
        <w:t xml:space="preserve">. </w:t>
      </w:r>
    </w:p>
    <w:p w:rsidR="00263D1B" w:rsidRDefault="00263D1B" w:rsidP="00263D1B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Uma vez que é objectivo deste transformar o som de uma música em algo visível, nomeadamente uma pauta</w:t>
      </w:r>
      <w:r w:rsidR="00214216">
        <w:rPr>
          <w:rFonts w:cs="Times New Roman"/>
          <w:szCs w:val="24"/>
        </w:rPr>
        <w:t xml:space="preserve"> música </w:t>
      </w:r>
      <w:r>
        <w:rPr>
          <w:rFonts w:cs="Times New Roman"/>
          <w:szCs w:val="24"/>
        </w:rPr>
        <w:t>l, foi necessário fazer um estudo de conceitos básicos fundamentais de música, designadamente a gama de frequências das notas</w:t>
      </w:r>
      <w:r w:rsidR="00214216">
        <w:rPr>
          <w:rFonts w:cs="Times New Roman"/>
          <w:szCs w:val="24"/>
        </w:rPr>
        <w:t xml:space="preserve"> música </w:t>
      </w:r>
      <w:proofErr w:type="spellStart"/>
      <w:r>
        <w:rPr>
          <w:rFonts w:cs="Times New Roman"/>
          <w:szCs w:val="24"/>
        </w:rPr>
        <w:t>is</w:t>
      </w:r>
      <w:proofErr w:type="spellEnd"/>
      <w:r>
        <w:rPr>
          <w:rFonts w:cs="Times New Roman"/>
          <w:szCs w:val="24"/>
        </w:rPr>
        <w:t>, a temporização de cada nota e as notações</w:t>
      </w:r>
      <w:r w:rsidR="00214216">
        <w:rPr>
          <w:rFonts w:cs="Times New Roman"/>
          <w:szCs w:val="24"/>
        </w:rPr>
        <w:t xml:space="preserve"> música </w:t>
      </w:r>
      <w:proofErr w:type="spellStart"/>
      <w:r>
        <w:rPr>
          <w:rFonts w:cs="Times New Roman"/>
          <w:szCs w:val="24"/>
        </w:rPr>
        <w:t>is</w:t>
      </w:r>
      <w:proofErr w:type="spellEnd"/>
      <w:r>
        <w:rPr>
          <w:rFonts w:cs="Times New Roman"/>
          <w:szCs w:val="24"/>
        </w:rPr>
        <w:t xml:space="preserve">. </w:t>
      </w:r>
    </w:p>
    <w:p w:rsidR="00263D1B" w:rsidRDefault="00263D1B" w:rsidP="00263D1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63D1B" w:rsidRDefault="00263D1B" w:rsidP="00263D1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63D1B" w:rsidRDefault="00263D1B" w:rsidP="00263D1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63D1B" w:rsidRDefault="00263D1B" w:rsidP="00263D1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63D1B" w:rsidRDefault="00263D1B" w:rsidP="00263D1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63D1B" w:rsidRDefault="00263D1B" w:rsidP="00263D1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63D1B" w:rsidRDefault="00263D1B" w:rsidP="00263D1B">
      <w:pPr>
        <w:rPr>
          <w:rFonts w:cs="Times New Roman"/>
          <w:szCs w:val="24"/>
        </w:rPr>
      </w:pPr>
    </w:p>
    <w:p w:rsidR="00263D1B" w:rsidRDefault="006C0C30" w:rsidP="00263D1B">
      <w:pPr>
        <w:pStyle w:val="Ttulo2"/>
      </w:pPr>
      <w:bookmarkStart w:id="20" w:name="_Toc302483497"/>
      <w:r>
        <w:t>2.1</w:t>
      </w:r>
      <w:r w:rsidR="00263D1B">
        <w:t xml:space="preserve"> Conceitos</w:t>
      </w:r>
      <w:r w:rsidR="00214216">
        <w:t xml:space="preserve"> música </w:t>
      </w:r>
      <w:proofErr w:type="spellStart"/>
      <w:r w:rsidR="00263D1B">
        <w:t>is</w:t>
      </w:r>
      <w:bookmarkEnd w:id="20"/>
      <w:proofErr w:type="spellEnd"/>
    </w:p>
    <w:p w:rsidR="00263D1B" w:rsidRDefault="00263D1B" w:rsidP="00263D1B">
      <w:pPr>
        <w:rPr>
          <w:rFonts w:cs="Times New Roman"/>
          <w:szCs w:val="24"/>
        </w:rPr>
      </w:pPr>
    </w:p>
    <w:p w:rsidR="00263D1B" w:rsidRDefault="006C0C30" w:rsidP="00263D1B">
      <w:pPr>
        <w:pStyle w:val="Ttulo3"/>
      </w:pPr>
      <w:bookmarkStart w:id="21" w:name="_Toc302483498"/>
      <w:r>
        <w:t>2.1.1</w:t>
      </w:r>
      <w:r w:rsidR="00263D1B">
        <w:t xml:space="preserve"> Notas</w:t>
      </w:r>
      <w:r w:rsidR="00214216">
        <w:t xml:space="preserve"> música </w:t>
      </w:r>
      <w:proofErr w:type="spellStart"/>
      <w:r w:rsidR="00263D1B">
        <w:t>is</w:t>
      </w:r>
      <w:bookmarkEnd w:id="21"/>
      <w:proofErr w:type="spellEnd"/>
    </w:p>
    <w:p w:rsidR="00263D1B" w:rsidRPr="00D368D3" w:rsidRDefault="00263D1B" w:rsidP="00263D1B"/>
    <w:p w:rsidR="00263D1B" w:rsidRDefault="00263D1B" w:rsidP="00263D1B">
      <w:pPr>
        <w:rPr>
          <w:rFonts w:cs="Times New Roman"/>
          <w:szCs w:val="24"/>
        </w:rPr>
      </w:pPr>
      <w:r w:rsidRPr="00080F83">
        <w:rPr>
          <w:rFonts w:cs="Times New Roman"/>
          <w:szCs w:val="24"/>
        </w:rPr>
        <w:tab/>
      </w:r>
      <w:r w:rsidRPr="00524507">
        <w:rPr>
          <w:rFonts w:cs="Times New Roman"/>
          <w:szCs w:val="24"/>
        </w:rPr>
        <w:t>No mundo da música, uma nota</w:t>
      </w:r>
      <w:r w:rsidR="00214216">
        <w:rPr>
          <w:rFonts w:cs="Times New Roman"/>
          <w:szCs w:val="24"/>
        </w:rPr>
        <w:t xml:space="preserve"> música </w:t>
      </w:r>
      <w:r w:rsidRPr="00524507">
        <w:rPr>
          <w:rFonts w:cs="Times New Roman"/>
          <w:szCs w:val="24"/>
        </w:rPr>
        <w:t xml:space="preserve">l é a representação de uma </w:t>
      </w:r>
      <w:r>
        <w:rPr>
          <w:rFonts w:cs="Times New Roman"/>
          <w:szCs w:val="24"/>
        </w:rPr>
        <w:t>frequência</w:t>
      </w:r>
      <w:r w:rsidRPr="00524507">
        <w:rPr>
          <w:rFonts w:cs="Times New Roman"/>
          <w:szCs w:val="24"/>
        </w:rPr>
        <w:t xml:space="preserve"> e </w:t>
      </w:r>
      <w:r>
        <w:rPr>
          <w:rFonts w:cs="Times New Roman"/>
          <w:szCs w:val="24"/>
        </w:rPr>
        <w:t xml:space="preserve">da sua duração, isto é, a nota é </w:t>
      </w:r>
      <w:r w:rsidRPr="00524507">
        <w:rPr>
          <w:rFonts w:cs="Times New Roman"/>
          <w:szCs w:val="24"/>
        </w:rPr>
        <w:t xml:space="preserve">uma sinusóide que </w:t>
      </w:r>
      <w:r>
        <w:rPr>
          <w:rFonts w:cs="Times New Roman"/>
          <w:szCs w:val="24"/>
        </w:rPr>
        <w:t xml:space="preserve">se </w:t>
      </w:r>
      <w:r w:rsidRPr="00524507">
        <w:rPr>
          <w:rFonts w:cs="Times New Roman"/>
          <w:szCs w:val="24"/>
        </w:rPr>
        <w:t xml:space="preserve">propaga no ar com uma determinada frequência definida em Hertz, </w:t>
      </w:r>
      <w:r>
        <w:rPr>
          <w:rFonts w:cs="Times New Roman"/>
          <w:szCs w:val="24"/>
        </w:rPr>
        <w:t>que se encontra no intervalo de 16Hz a 8000</w:t>
      </w:r>
      <w:r w:rsidRPr="00524507">
        <w:rPr>
          <w:rFonts w:cs="Times New Roman"/>
          <w:szCs w:val="24"/>
        </w:rPr>
        <w:t xml:space="preserve"> Hz</w:t>
      </w:r>
      <w:r>
        <w:rPr>
          <w:rFonts w:cs="Times New Roman"/>
          <w:szCs w:val="24"/>
        </w:rPr>
        <w:t xml:space="preserve"> e repete-se durante um período de tempo. </w:t>
      </w:r>
    </w:p>
    <w:p w:rsidR="00263D1B" w:rsidRDefault="00263D1B" w:rsidP="00263D1B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A</w:t>
      </w:r>
      <w:r w:rsidRPr="00524507">
        <w:rPr>
          <w:rFonts w:cs="Times New Roman"/>
          <w:szCs w:val="24"/>
        </w:rPr>
        <w:t xml:space="preserve"> frequência</w:t>
      </w:r>
      <w:r>
        <w:rPr>
          <w:rFonts w:cs="Times New Roman"/>
          <w:szCs w:val="24"/>
        </w:rPr>
        <w:t xml:space="preserve"> que se encontra na nota é a que classifica se</w:t>
      </w:r>
      <w:r w:rsidRPr="00524507">
        <w:rPr>
          <w:rFonts w:cs="Times New Roman"/>
          <w:szCs w:val="24"/>
        </w:rPr>
        <w:t xml:space="preserve"> é aguda ou grave, por exemplo, caso a frequência se encontrar no intervalo de 20Hz a 100Hz</w:t>
      </w:r>
      <w:r>
        <w:rPr>
          <w:rFonts w:cs="Times New Roman"/>
          <w:szCs w:val="24"/>
        </w:rPr>
        <w:t>,</w:t>
      </w:r>
      <w:r w:rsidRPr="00524507">
        <w:rPr>
          <w:rFonts w:cs="Times New Roman"/>
          <w:szCs w:val="24"/>
        </w:rPr>
        <w:t xml:space="preserve"> a nota </w:t>
      </w:r>
      <w:r>
        <w:rPr>
          <w:rFonts w:cs="Times New Roman"/>
          <w:szCs w:val="24"/>
        </w:rPr>
        <w:t>soa</w:t>
      </w:r>
      <w:r w:rsidRPr="00524507">
        <w:rPr>
          <w:rFonts w:cs="Times New Roman"/>
          <w:szCs w:val="24"/>
        </w:rPr>
        <w:t xml:space="preserve"> de forma grave, </w:t>
      </w:r>
      <w:r>
        <w:rPr>
          <w:rFonts w:cs="Times New Roman"/>
          <w:szCs w:val="24"/>
        </w:rPr>
        <w:t>caso seja</w:t>
      </w:r>
      <w:r w:rsidRPr="00524507">
        <w:rPr>
          <w:rFonts w:cs="Times New Roman"/>
          <w:szCs w:val="24"/>
        </w:rPr>
        <w:t xml:space="preserve"> igual </w:t>
      </w:r>
      <w:r>
        <w:rPr>
          <w:rFonts w:cs="Times New Roman"/>
          <w:szCs w:val="24"/>
        </w:rPr>
        <w:t xml:space="preserve">ou superior </w:t>
      </w:r>
      <w:r w:rsidRPr="00524507">
        <w:rPr>
          <w:rFonts w:cs="Times New Roman"/>
          <w:szCs w:val="24"/>
        </w:rPr>
        <w:t>a 400Hz</w:t>
      </w:r>
      <w:r>
        <w:rPr>
          <w:rFonts w:cs="Times New Roman"/>
          <w:szCs w:val="24"/>
        </w:rPr>
        <w:t>,</w:t>
      </w:r>
      <w:r w:rsidRPr="0052450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 nota </w:t>
      </w:r>
      <w:r w:rsidRPr="00524507">
        <w:rPr>
          <w:rFonts w:cs="Times New Roman"/>
          <w:szCs w:val="24"/>
        </w:rPr>
        <w:t>soa de forma aguda.</w:t>
      </w:r>
    </w:p>
    <w:p w:rsidR="00263D1B" w:rsidRPr="009B7B4B" w:rsidRDefault="00263D1B" w:rsidP="00263D1B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Uma escala</w:t>
      </w:r>
      <w:r w:rsidR="00214216">
        <w:rPr>
          <w:rFonts w:cs="Times New Roman"/>
          <w:szCs w:val="24"/>
        </w:rPr>
        <w:t xml:space="preserve"> música </w:t>
      </w:r>
      <w:r>
        <w:rPr>
          <w:rFonts w:cs="Times New Roman"/>
          <w:szCs w:val="24"/>
        </w:rPr>
        <w:t>l é representada pelas 7 notas</w:t>
      </w:r>
      <w:r w:rsidR="00214216">
        <w:rPr>
          <w:rFonts w:cs="Times New Roman"/>
          <w:szCs w:val="24"/>
        </w:rPr>
        <w:t xml:space="preserve"> música </w:t>
      </w:r>
      <w:proofErr w:type="spellStart"/>
      <w:r>
        <w:rPr>
          <w:rFonts w:cs="Times New Roman"/>
          <w:szCs w:val="24"/>
        </w:rPr>
        <w:t>is</w:t>
      </w:r>
      <w:proofErr w:type="spellEnd"/>
      <w:r>
        <w:rPr>
          <w:rFonts w:cs="Times New Roman"/>
          <w:szCs w:val="24"/>
        </w:rPr>
        <w:t xml:space="preserve"> Dó, Ré, Mi, Fá, Sol, Lá e Si. Existem duas escritas diferentes para representar uma escala, a primeira é usada na Europa e as notas são representadas por Dó, Ré, Mi, Fá, Sol, Lá e Si e a segunda é usada nos países de Língua Inglesa, em que as notas são representadas por </w:t>
      </w:r>
      <w:r w:rsidRPr="00524507">
        <w:rPr>
          <w:rFonts w:cs="Times New Roman"/>
          <w:szCs w:val="24"/>
        </w:rPr>
        <w:t>C, D, E, F, G, A e B.</w:t>
      </w:r>
    </w:p>
    <w:p w:rsidR="00263D1B" w:rsidRPr="00524507" w:rsidRDefault="00263D1B" w:rsidP="00263D1B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E</w:t>
      </w:r>
      <w:r w:rsidRPr="00524507">
        <w:rPr>
          <w:rFonts w:cs="Times New Roman"/>
          <w:szCs w:val="24"/>
        </w:rPr>
        <w:t xml:space="preserve">xistem </w:t>
      </w:r>
      <w:r>
        <w:rPr>
          <w:rFonts w:cs="Times New Roman"/>
          <w:szCs w:val="24"/>
        </w:rPr>
        <w:t xml:space="preserve">ainda </w:t>
      </w:r>
      <w:r w:rsidRPr="00524507">
        <w:rPr>
          <w:rFonts w:cs="Times New Roman"/>
          <w:szCs w:val="24"/>
        </w:rPr>
        <w:t>outras notas</w:t>
      </w:r>
      <w:r>
        <w:rPr>
          <w:rFonts w:cs="Times New Roman"/>
          <w:szCs w:val="24"/>
        </w:rPr>
        <w:t xml:space="preserve"> que são alterações na frequência das 7 notas</w:t>
      </w:r>
      <w:r w:rsidR="00214216">
        <w:rPr>
          <w:rFonts w:cs="Times New Roman"/>
          <w:szCs w:val="24"/>
        </w:rPr>
        <w:t xml:space="preserve"> música </w:t>
      </w:r>
      <w:proofErr w:type="spellStart"/>
      <w:r>
        <w:rPr>
          <w:rFonts w:cs="Times New Roman"/>
          <w:szCs w:val="24"/>
        </w:rPr>
        <w:t>is</w:t>
      </w:r>
      <w:proofErr w:type="spellEnd"/>
      <w:r>
        <w:rPr>
          <w:rFonts w:cs="Times New Roman"/>
          <w:szCs w:val="24"/>
        </w:rPr>
        <w:t xml:space="preserve"> apresentadas anteriormente. Estas são representadas pelo nomes da nota que irá ser alterada mais </w:t>
      </w:r>
      <w:r w:rsidRPr="00524507">
        <w:rPr>
          <w:rFonts w:cs="Times New Roman"/>
          <w:szCs w:val="24"/>
        </w:rPr>
        <w:t xml:space="preserve"> o símbolo '#', que adiciona meio tom </w:t>
      </w:r>
      <w:r>
        <w:rPr>
          <w:rFonts w:cs="Times New Roman"/>
          <w:szCs w:val="24"/>
        </w:rPr>
        <w:t>em</w:t>
      </w:r>
      <w:r w:rsidRPr="00524507">
        <w:rPr>
          <w:rFonts w:cs="Times New Roman"/>
          <w:szCs w:val="24"/>
        </w:rPr>
        <w:t xml:space="preserve"> altura(frequência) </w:t>
      </w:r>
      <w:r>
        <w:rPr>
          <w:rFonts w:cs="Times New Roman"/>
          <w:szCs w:val="24"/>
        </w:rPr>
        <w:t>ou o</w:t>
      </w:r>
      <w:r w:rsidRPr="00524507">
        <w:rPr>
          <w:rFonts w:cs="Times New Roman"/>
          <w:szCs w:val="24"/>
        </w:rPr>
        <w:t xml:space="preserve"> símbolo 'b', que diminui meio tom </w:t>
      </w:r>
      <w:r>
        <w:rPr>
          <w:rFonts w:cs="Times New Roman"/>
          <w:szCs w:val="24"/>
        </w:rPr>
        <w:t>em</w:t>
      </w:r>
      <w:r w:rsidRPr="00524507">
        <w:rPr>
          <w:rFonts w:cs="Times New Roman"/>
          <w:szCs w:val="24"/>
        </w:rPr>
        <w:t xml:space="preserve"> alt</w:t>
      </w:r>
      <w:r>
        <w:rPr>
          <w:rFonts w:cs="Times New Roman"/>
          <w:szCs w:val="24"/>
        </w:rPr>
        <w:t>ura da nota</w:t>
      </w:r>
      <w:r w:rsidRPr="00524507">
        <w:rPr>
          <w:rFonts w:cs="Times New Roman"/>
          <w:szCs w:val="24"/>
        </w:rPr>
        <w:t>. Com isso, existe ao todo 12 notas</w:t>
      </w:r>
      <w:r w:rsidR="00214216">
        <w:rPr>
          <w:rFonts w:cs="Times New Roman"/>
          <w:szCs w:val="24"/>
        </w:rPr>
        <w:t xml:space="preserve"> música </w:t>
      </w:r>
      <w:proofErr w:type="spellStart"/>
      <w:r w:rsidRPr="00524507">
        <w:rPr>
          <w:rFonts w:cs="Times New Roman"/>
          <w:szCs w:val="24"/>
        </w:rPr>
        <w:t>is</w:t>
      </w:r>
      <w:proofErr w:type="spellEnd"/>
      <w:r w:rsidRPr="00524507">
        <w:rPr>
          <w:rFonts w:cs="Times New Roman"/>
          <w:szCs w:val="24"/>
        </w:rPr>
        <w:t xml:space="preserve">: Dó, </w:t>
      </w:r>
      <w:proofErr w:type="spellStart"/>
      <w:r w:rsidRPr="00524507">
        <w:rPr>
          <w:rFonts w:cs="Times New Roman"/>
          <w:szCs w:val="24"/>
        </w:rPr>
        <w:t>Dó#</w:t>
      </w:r>
      <w:proofErr w:type="spellEnd"/>
      <w:r w:rsidRPr="00524507">
        <w:rPr>
          <w:rFonts w:cs="Times New Roman"/>
          <w:szCs w:val="24"/>
        </w:rPr>
        <w:t xml:space="preserve"> ou </w:t>
      </w:r>
      <w:proofErr w:type="spellStart"/>
      <w:r w:rsidRPr="00524507">
        <w:rPr>
          <w:rFonts w:cs="Times New Roman"/>
          <w:szCs w:val="24"/>
        </w:rPr>
        <w:t>Réb</w:t>
      </w:r>
      <w:proofErr w:type="spellEnd"/>
      <w:r w:rsidRPr="00524507">
        <w:rPr>
          <w:rFonts w:cs="Times New Roman"/>
          <w:szCs w:val="24"/>
        </w:rPr>
        <w:t xml:space="preserve">, Ré, </w:t>
      </w:r>
      <w:proofErr w:type="spellStart"/>
      <w:r w:rsidRPr="00524507">
        <w:rPr>
          <w:rFonts w:cs="Times New Roman"/>
          <w:szCs w:val="24"/>
        </w:rPr>
        <w:t>Ré#</w:t>
      </w:r>
      <w:proofErr w:type="spellEnd"/>
      <w:r w:rsidRPr="00524507">
        <w:rPr>
          <w:rFonts w:cs="Times New Roman"/>
          <w:szCs w:val="24"/>
        </w:rPr>
        <w:t xml:space="preserve"> ou </w:t>
      </w:r>
      <w:proofErr w:type="spellStart"/>
      <w:r w:rsidRPr="00524507">
        <w:rPr>
          <w:rFonts w:cs="Times New Roman"/>
          <w:szCs w:val="24"/>
        </w:rPr>
        <w:t>Mib</w:t>
      </w:r>
      <w:proofErr w:type="spellEnd"/>
      <w:r w:rsidRPr="00524507">
        <w:rPr>
          <w:rFonts w:cs="Times New Roman"/>
          <w:szCs w:val="24"/>
        </w:rPr>
        <w:t xml:space="preserve">, Mi, Fá, </w:t>
      </w:r>
      <w:proofErr w:type="spellStart"/>
      <w:r w:rsidRPr="00524507">
        <w:rPr>
          <w:rFonts w:cs="Times New Roman"/>
          <w:szCs w:val="24"/>
        </w:rPr>
        <w:t>Fá#</w:t>
      </w:r>
      <w:proofErr w:type="spellEnd"/>
      <w:r w:rsidRPr="00524507">
        <w:rPr>
          <w:rFonts w:cs="Times New Roman"/>
          <w:szCs w:val="24"/>
        </w:rPr>
        <w:t xml:space="preserve"> ou </w:t>
      </w:r>
      <w:proofErr w:type="spellStart"/>
      <w:r w:rsidRPr="00524507">
        <w:rPr>
          <w:rFonts w:cs="Times New Roman"/>
          <w:szCs w:val="24"/>
        </w:rPr>
        <w:t>Solb</w:t>
      </w:r>
      <w:proofErr w:type="spellEnd"/>
      <w:r w:rsidRPr="00524507">
        <w:rPr>
          <w:rFonts w:cs="Times New Roman"/>
          <w:szCs w:val="24"/>
        </w:rPr>
        <w:t xml:space="preserve">, Sol, </w:t>
      </w:r>
      <w:proofErr w:type="spellStart"/>
      <w:r w:rsidRPr="00524507">
        <w:rPr>
          <w:rFonts w:cs="Times New Roman"/>
          <w:szCs w:val="24"/>
        </w:rPr>
        <w:t>Sol#</w:t>
      </w:r>
      <w:proofErr w:type="spellEnd"/>
      <w:r w:rsidRPr="00524507">
        <w:rPr>
          <w:rFonts w:cs="Times New Roman"/>
          <w:szCs w:val="24"/>
        </w:rPr>
        <w:t xml:space="preserve"> ou </w:t>
      </w:r>
      <w:proofErr w:type="spellStart"/>
      <w:r w:rsidRPr="00524507">
        <w:rPr>
          <w:rFonts w:cs="Times New Roman"/>
          <w:szCs w:val="24"/>
        </w:rPr>
        <w:t>Láb</w:t>
      </w:r>
      <w:proofErr w:type="spellEnd"/>
      <w:r w:rsidRPr="00524507">
        <w:rPr>
          <w:rFonts w:cs="Times New Roman"/>
          <w:szCs w:val="24"/>
        </w:rPr>
        <w:t xml:space="preserve">, Lá, </w:t>
      </w:r>
      <w:proofErr w:type="spellStart"/>
      <w:r w:rsidRPr="00524507">
        <w:rPr>
          <w:rFonts w:cs="Times New Roman"/>
          <w:szCs w:val="24"/>
        </w:rPr>
        <w:t>Lá#</w:t>
      </w:r>
      <w:proofErr w:type="spellEnd"/>
      <w:r w:rsidRPr="00524507">
        <w:rPr>
          <w:rFonts w:cs="Times New Roman"/>
          <w:szCs w:val="24"/>
        </w:rPr>
        <w:t xml:space="preserve"> ou </w:t>
      </w:r>
      <w:proofErr w:type="spellStart"/>
      <w:r w:rsidRPr="00524507">
        <w:rPr>
          <w:rFonts w:cs="Times New Roman"/>
          <w:szCs w:val="24"/>
        </w:rPr>
        <w:t>Sib</w:t>
      </w:r>
      <w:proofErr w:type="spellEnd"/>
      <w:r w:rsidRPr="00524507">
        <w:rPr>
          <w:rFonts w:cs="Times New Roman"/>
          <w:szCs w:val="24"/>
        </w:rPr>
        <w:t>, Si.</w:t>
      </w:r>
      <w:r>
        <w:rPr>
          <w:rFonts w:cs="Times New Roman"/>
          <w:szCs w:val="24"/>
        </w:rPr>
        <w:t xml:space="preserve"> Como poderá ser observado</w:t>
      </w:r>
      <w:r w:rsidRPr="0052450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n</w:t>
      </w:r>
      <w:r w:rsidRPr="00524507">
        <w:rPr>
          <w:rFonts w:cs="Times New Roman"/>
          <w:szCs w:val="24"/>
        </w:rPr>
        <w:t>ão existe a</w:t>
      </w:r>
      <w:r>
        <w:rPr>
          <w:rFonts w:cs="Times New Roman"/>
          <w:szCs w:val="24"/>
        </w:rPr>
        <w:t>s</w:t>
      </w:r>
      <w:r w:rsidRPr="00524507">
        <w:rPr>
          <w:rFonts w:cs="Times New Roman"/>
          <w:szCs w:val="24"/>
        </w:rPr>
        <w:t xml:space="preserve"> nota</w:t>
      </w:r>
      <w:r>
        <w:rPr>
          <w:rFonts w:cs="Times New Roman"/>
          <w:szCs w:val="24"/>
        </w:rPr>
        <w:t>s</w:t>
      </w:r>
      <w:r w:rsidRPr="00524507">
        <w:rPr>
          <w:rFonts w:cs="Times New Roman"/>
          <w:szCs w:val="24"/>
        </w:rPr>
        <w:t xml:space="preserve"> </w:t>
      </w:r>
      <w:proofErr w:type="spellStart"/>
      <w:r w:rsidRPr="00524507">
        <w:rPr>
          <w:rFonts w:cs="Times New Roman"/>
          <w:szCs w:val="24"/>
        </w:rPr>
        <w:t>Mi#</w:t>
      </w:r>
      <w:proofErr w:type="spellEnd"/>
      <w:r w:rsidRPr="0052450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, </w:t>
      </w:r>
      <w:proofErr w:type="spellStart"/>
      <w:r w:rsidRPr="00524507">
        <w:rPr>
          <w:rFonts w:cs="Times New Roman"/>
          <w:szCs w:val="24"/>
        </w:rPr>
        <w:t>Fáb</w:t>
      </w:r>
      <w:proofErr w:type="spellEnd"/>
      <w:r w:rsidRPr="0052450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Si#</w:t>
      </w:r>
      <w:proofErr w:type="spellEnd"/>
      <w:r>
        <w:rPr>
          <w:rFonts w:cs="Times New Roman"/>
          <w:szCs w:val="24"/>
        </w:rPr>
        <w:t xml:space="preserve"> e </w:t>
      </w:r>
      <w:proofErr w:type="spellStart"/>
      <w:r>
        <w:rPr>
          <w:rFonts w:cs="Times New Roman"/>
          <w:szCs w:val="24"/>
        </w:rPr>
        <w:t>Dób</w:t>
      </w:r>
      <w:proofErr w:type="spellEnd"/>
      <w:r>
        <w:rPr>
          <w:rFonts w:cs="Times New Roman"/>
          <w:szCs w:val="24"/>
        </w:rPr>
        <w:t xml:space="preserve"> porque a frequência que estas notas iram ter seria igual a outras notas, por exemplo, </w:t>
      </w:r>
      <w:proofErr w:type="spellStart"/>
      <w:r>
        <w:rPr>
          <w:rFonts w:cs="Times New Roman"/>
          <w:szCs w:val="24"/>
        </w:rPr>
        <w:t>Mi#</w:t>
      </w:r>
      <w:proofErr w:type="spellEnd"/>
      <w:r>
        <w:rPr>
          <w:rFonts w:cs="Times New Roman"/>
          <w:szCs w:val="24"/>
        </w:rPr>
        <w:t xml:space="preserve"> teria a mesma frequência que Fá. </w:t>
      </w:r>
    </w:p>
    <w:p w:rsidR="00263D1B" w:rsidRPr="00A22A5D" w:rsidRDefault="00263D1B" w:rsidP="00263D1B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Ao conjunto desta 12 notas dá-se o nome de oitava.  Existem ao todo 9 oitavas. A </w:t>
      </w:r>
      <w:r w:rsidR="00B50770">
        <w:rPr>
          <w:rFonts w:cs="Times New Roman"/>
          <w:szCs w:val="24"/>
        </w:rPr>
        <w:fldChar w:fldCharType="begin"/>
      </w:r>
      <w:r w:rsidR="00B50770">
        <w:rPr>
          <w:rFonts w:cs="Times New Roman"/>
          <w:szCs w:val="24"/>
        </w:rPr>
        <w:instrText xml:space="preserve"> REF _Ref302484832 \h </w:instrText>
      </w:r>
      <w:r w:rsidR="00B50770">
        <w:rPr>
          <w:rFonts w:cs="Times New Roman"/>
          <w:szCs w:val="24"/>
        </w:rPr>
      </w:r>
      <w:r w:rsidR="00B50770">
        <w:rPr>
          <w:rFonts w:cs="Times New Roman"/>
          <w:szCs w:val="24"/>
        </w:rPr>
        <w:fldChar w:fldCharType="separate"/>
      </w:r>
      <w:r w:rsidR="00B50770">
        <w:t xml:space="preserve">Figura </w:t>
      </w:r>
      <w:r w:rsidR="00B50770">
        <w:rPr>
          <w:noProof/>
        </w:rPr>
        <w:t>3</w:t>
      </w:r>
      <w:r w:rsidR="00B50770">
        <w:rPr>
          <w:rFonts w:cs="Times New Roman"/>
          <w:szCs w:val="24"/>
        </w:rPr>
        <w:fldChar w:fldCharType="end"/>
      </w:r>
      <w:r w:rsidR="00B5077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ilustra este processo.  </w:t>
      </w:r>
    </w:p>
    <w:p w:rsidR="00263D1B" w:rsidRDefault="00EF6F0C" w:rsidP="00263D1B">
      <w:pPr>
        <w:rPr>
          <w:rFonts w:cs="Times New Roman"/>
          <w:szCs w:val="24"/>
        </w:rPr>
      </w:pPr>
      <w:r w:rsidRPr="00EF6F0C">
        <w:rPr>
          <w:rFonts w:asciiTheme="minorHAnsi" w:hAnsiTheme="minorHAnsi"/>
          <w:noProof/>
          <w:sz w:val="22"/>
        </w:rPr>
        <w:pict>
          <v:shape id="_x0000_s1074" type="#_x0000_t202" style="position:absolute;left:0;text-align:left;margin-left:60.45pt;margin-top:68.95pt;width:286.5pt;height:21pt;z-index:251696128" wrapcoords="-57 0 -57 21073 21600 21073 21600 0 -57 0" stroked="f">
            <v:textbox style="mso-fit-shape-to-text:t" inset="0,0,0,0">
              <w:txbxContent>
                <w:p w:rsidR="00C10969" w:rsidRPr="00E04BF3" w:rsidRDefault="00C10969" w:rsidP="00263D1B">
                  <w:pPr>
                    <w:pStyle w:val="Legenda"/>
                    <w:jc w:val="center"/>
                    <w:rPr>
                      <w:rFonts w:cs="Times New Roman"/>
                      <w:noProof/>
                      <w:sz w:val="24"/>
                      <w:szCs w:val="24"/>
                    </w:rPr>
                  </w:pPr>
                  <w:bookmarkStart w:id="22" w:name="_Toc302483374"/>
                  <w:bookmarkStart w:id="23" w:name="_Ref302484832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3</w:t>
                    </w:r>
                  </w:fldSimple>
                  <w:bookmarkEnd w:id="23"/>
                  <w:r>
                    <w:t xml:space="preserve"> - Representação das oitavas</w:t>
                  </w:r>
                  <w:bookmarkEnd w:id="22"/>
                </w:p>
              </w:txbxContent>
            </v:textbox>
            <w10:wrap type="tight"/>
          </v:shape>
        </w:pict>
      </w:r>
      <w:r w:rsidR="00263D1B">
        <w:rPr>
          <w:rFonts w:cs="Times New Roman"/>
          <w:noProof/>
          <w:szCs w:val="24"/>
          <w:lang w:eastAsia="pt-PT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767715</wp:posOffset>
            </wp:positionH>
            <wp:positionV relativeFrom="paragraph">
              <wp:posOffset>120015</wp:posOffset>
            </wp:positionV>
            <wp:extent cx="3638550" cy="698500"/>
            <wp:effectExtent l="19050" t="0" r="0" b="0"/>
            <wp:wrapTight wrapText="bothSides">
              <wp:wrapPolygon edited="0">
                <wp:start x="-113" y="0"/>
                <wp:lineTo x="-113" y="21207"/>
                <wp:lineTo x="21600" y="21207"/>
                <wp:lineTo x="21600" y="0"/>
                <wp:lineTo x="-113" y="0"/>
              </wp:wrapPolygon>
            </wp:wrapTight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3D1B" w:rsidRDefault="00263D1B" w:rsidP="00263D1B">
      <w:pPr>
        <w:rPr>
          <w:rFonts w:cs="Times New Roman"/>
          <w:szCs w:val="24"/>
        </w:rPr>
      </w:pPr>
    </w:p>
    <w:p w:rsidR="00263D1B" w:rsidRDefault="00385A8E" w:rsidP="00263D1B">
      <w:pPr>
        <w:rPr>
          <w:rFonts w:cs="Times New Roman"/>
          <w:szCs w:val="24"/>
        </w:rPr>
      </w:pPr>
      <w:r>
        <w:rPr>
          <w:rFonts w:cs="Times New Roman"/>
          <w:szCs w:val="24"/>
        </w:rPr>
        <w:t>A</w:t>
      </w:r>
      <w:r w:rsidR="00263D1B">
        <w:rPr>
          <w:rFonts w:cs="Times New Roman"/>
          <w:szCs w:val="24"/>
        </w:rPr>
        <w:t xml:space="preserve"> </w:t>
      </w:r>
      <w:r w:rsidR="00EF6F0C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_Ref302480043 \h </w:instrText>
      </w:r>
      <w:r w:rsidR="00EF6F0C">
        <w:rPr>
          <w:rFonts w:cs="Times New Roman"/>
          <w:szCs w:val="24"/>
        </w:rPr>
      </w:r>
      <w:r w:rsidR="00EF6F0C">
        <w:rPr>
          <w:rFonts w:cs="Times New Roman"/>
          <w:szCs w:val="24"/>
        </w:rPr>
        <w:fldChar w:fldCharType="separate"/>
      </w:r>
      <w:r w:rsidR="00FD6EF7">
        <w:t xml:space="preserve">Tabela </w:t>
      </w:r>
      <w:r w:rsidR="00FD6EF7">
        <w:rPr>
          <w:noProof/>
        </w:rPr>
        <w:t>1</w:t>
      </w:r>
      <w:r w:rsidR="00EF6F0C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</w:t>
      </w:r>
      <w:r w:rsidR="00263D1B">
        <w:rPr>
          <w:rFonts w:cs="Times New Roman"/>
          <w:szCs w:val="24"/>
        </w:rPr>
        <w:t>demonstra a frequência de cada nota</w:t>
      </w:r>
      <w:r w:rsidR="00214216">
        <w:rPr>
          <w:rFonts w:cs="Times New Roman"/>
          <w:szCs w:val="24"/>
        </w:rPr>
        <w:t xml:space="preserve"> música l e a oitava</w:t>
      </w:r>
      <w:r w:rsidR="00263D1B">
        <w:rPr>
          <w:rFonts w:cs="Times New Roman"/>
          <w:szCs w:val="24"/>
        </w:rPr>
        <w:t xml:space="preserve"> a que essa se encontra.</w:t>
      </w:r>
      <w:r w:rsidR="00263D1B">
        <w:rPr>
          <w:rFonts w:cs="Times New Roman"/>
          <w:szCs w:val="24"/>
        </w:rPr>
        <w:tab/>
      </w:r>
    </w:p>
    <w:tbl>
      <w:tblPr>
        <w:tblStyle w:val="Tabelacomgrelha"/>
        <w:tblpPr w:leftFromText="141" w:rightFromText="141" w:vertAnchor="text" w:horzAnchor="margin" w:tblpY="149"/>
        <w:tblW w:w="9501" w:type="dxa"/>
        <w:tblLayout w:type="fixed"/>
        <w:tblLook w:val="04A0"/>
      </w:tblPr>
      <w:tblGrid>
        <w:gridCol w:w="925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80"/>
      </w:tblGrid>
      <w:tr w:rsidR="00263D1B" w:rsidRPr="00524507" w:rsidTr="00263D1B">
        <w:tc>
          <w:tcPr>
            <w:tcW w:w="925" w:type="dxa"/>
            <w:hideMark/>
          </w:tcPr>
          <w:p w:rsidR="00263D1B" w:rsidRPr="00524507" w:rsidRDefault="00263D1B" w:rsidP="00263D1B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Oitavas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C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C#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D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Eb</w:t>
            </w:r>
            <w:proofErr w:type="spellEnd"/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E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F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F#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G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G#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A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Bb</w:t>
            </w:r>
            <w:proofErr w:type="spellEnd"/>
          </w:p>
        </w:tc>
        <w:tc>
          <w:tcPr>
            <w:tcW w:w="780" w:type="dxa"/>
          </w:tcPr>
          <w:p w:rsidR="00263D1B" w:rsidRPr="00524507" w:rsidRDefault="00263D1B" w:rsidP="00263D1B">
            <w:pPr>
              <w:spacing w:line="245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B</w:t>
            </w:r>
          </w:p>
        </w:tc>
      </w:tr>
      <w:tr w:rsidR="00263D1B" w:rsidRPr="00524507" w:rsidTr="00263D1B">
        <w:tc>
          <w:tcPr>
            <w:tcW w:w="925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0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16.35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17.32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18.35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19.45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20.60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21.83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23.12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24.50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25.96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27.50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29.14</w:t>
            </w:r>
          </w:p>
        </w:tc>
        <w:tc>
          <w:tcPr>
            <w:tcW w:w="780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30.87</w:t>
            </w:r>
          </w:p>
        </w:tc>
      </w:tr>
      <w:tr w:rsidR="00263D1B" w:rsidRPr="00524507" w:rsidTr="00263D1B">
        <w:tc>
          <w:tcPr>
            <w:tcW w:w="925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1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32.70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34.65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36.71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38.89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41.20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43.65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46.25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49.00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51.91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55.00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58.27</w:t>
            </w:r>
          </w:p>
        </w:tc>
        <w:tc>
          <w:tcPr>
            <w:tcW w:w="780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61.74</w:t>
            </w:r>
          </w:p>
        </w:tc>
      </w:tr>
      <w:tr w:rsidR="00263D1B" w:rsidRPr="00524507" w:rsidTr="00263D1B">
        <w:tc>
          <w:tcPr>
            <w:tcW w:w="925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2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65.41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69.30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73.42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77.78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82.41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87.31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92.50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98.00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103.8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110.0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116.5</w:t>
            </w:r>
          </w:p>
        </w:tc>
        <w:tc>
          <w:tcPr>
            <w:tcW w:w="780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123.5</w:t>
            </w:r>
          </w:p>
        </w:tc>
      </w:tr>
      <w:tr w:rsidR="00263D1B" w:rsidRPr="00524507" w:rsidTr="00263D1B">
        <w:tc>
          <w:tcPr>
            <w:tcW w:w="925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130.8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138.6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146.8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155.6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164.8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174.6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185.0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196.0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207.7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220.0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233.1</w:t>
            </w:r>
          </w:p>
        </w:tc>
        <w:tc>
          <w:tcPr>
            <w:tcW w:w="780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246.9</w:t>
            </w:r>
          </w:p>
        </w:tc>
      </w:tr>
      <w:tr w:rsidR="00263D1B" w:rsidRPr="00524507" w:rsidTr="00263D1B">
        <w:tc>
          <w:tcPr>
            <w:tcW w:w="925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4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261.6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277.2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293.7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311.1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329.6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349.2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370.0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392.0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415.3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440.0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466.2</w:t>
            </w:r>
          </w:p>
        </w:tc>
        <w:tc>
          <w:tcPr>
            <w:tcW w:w="780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493.9</w:t>
            </w:r>
          </w:p>
        </w:tc>
      </w:tr>
      <w:tr w:rsidR="00263D1B" w:rsidRPr="00524507" w:rsidTr="00263D1B">
        <w:tc>
          <w:tcPr>
            <w:tcW w:w="925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5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523.3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554.4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587.3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622.3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659.3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698.5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740.0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784.0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830.6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880.0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932.3</w:t>
            </w:r>
          </w:p>
        </w:tc>
        <w:tc>
          <w:tcPr>
            <w:tcW w:w="780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987.8</w:t>
            </w:r>
          </w:p>
        </w:tc>
      </w:tr>
      <w:tr w:rsidR="00263D1B" w:rsidRPr="00524507" w:rsidTr="00263D1B">
        <w:tc>
          <w:tcPr>
            <w:tcW w:w="925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1047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1109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1175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1245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1319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1397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1480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1568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1661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1760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1865</w:t>
            </w:r>
          </w:p>
        </w:tc>
        <w:tc>
          <w:tcPr>
            <w:tcW w:w="780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1976</w:t>
            </w:r>
          </w:p>
        </w:tc>
      </w:tr>
      <w:tr w:rsidR="00263D1B" w:rsidRPr="00524507" w:rsidTr="00263D1B">
        <w:tc>
          <w:tcPr>
            <w:tcW w:w="925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7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2093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2217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2349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2489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2637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2794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2960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3136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3322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3520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3729</w:t>
            </w:r>
          </w:p>
        </w:tc>
        <w:tc>
          <w:tcPr>
            <w:tcW w:w="780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3951</w:t>
            </w:r>
          </w:p>
        </w:tc>
      </w:tr>
      <w:tr w:rsidR="00263D1B" w:rsidRPr="00524507" w:rsidTr="00263D1B">
        <w:tc>
          <w:tcPr>
            <w:tcW w:w="925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8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4186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4435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4699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4978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5274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5588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5920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6272</w:t>
            </w:r>
          </w:p>
        </w:tc>
        <w:tc>
          <w:tcPr>
            <w:tcW w:w="708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6645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7040</w:t>
            </w:r>
          </w:p>
        </w:tc>
        <w:tc>
          <w:tcPr>
            <w:tcW w:w="709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7459</w:t>
            </w:r>
          </w:p>
        </w:tc>
        <w:tc>
          <w:tcPr>
            <w:tcW w:w="780" w:type="dxa"/>
            <w:hideMark/>
          </w:tcPr>
          <w:p w:rsidR="00263D1B" w:rsidRPr="00524507" w:rsidRDefault="00263D1B" w:rsidP="00263D1B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7902</w:t>
            </w:r>
          </w:p>
        </w:tc>
      </w:tr>
    </w:tbl>
    <w:p w:rsidR="00263D1B" w:rsidRDefault="00263D1B" w:rsidP="00263D1B">
      <w:pPr>
        <w:pStyle w:val="Legenda"/>
        <w:keepNext/>
        <w:jc w:val="center"/>
      </w:pPr>
      <w:bookmarkStart w:id="24" w:name="_Ref302480043"/>
      <w:bookmarkStart w:id="25" w:name="_Toc302483418"/>
      <w:r>
        <w:t xml:space="preserve">Tabela </w:t>
      </w:r>
      <w:fldSimple w:instr=" SEQ Tabela \* ARABIC ">
        <w:r w:rsidR="00FD6EF7">
          <w:rPr>
            <w:noProof/>
          </w:rPr>
          <w:t>1</w:t>
        </w:r>
      </w:fldSimple>
      <w:bookmarkEnd w:id="24"/>
      <w:r>
        <w:t>- Notas</w:t>
      </w:r>
      <w:r w:rsidR="00214216">
        <w:t xml:space="preserve"> música </w:t>
      </w:r>
      <w:proofErr w:type="spellStart"/>
      <w:r>
        <w:t>is</w:t>
      </w:r>
      <w:proofErr w:type="spellEnd"/>
      <w:r>
        <w:t xml:space="preserve"> e as suas frequências.</w:t>
      </w:r>
      <w:bookmarkEnd w:id="25"/>
    </w:p>
    <w:p w:rsidR="00263D1B" w:rsidRDefault="00263D1B" w:rsidP="00263D1B">
      <w:pPr>
        <w:rPr>
          <w:rFonts w:cs="Times New Roman"/>
          <w:szCs w:val="24"/>
        </w:rPr>
      </w:pPr>
    </w:p>
    <w:p w:rsidR="00263D1B" w:rsidRDefault="00263D1B" w:rsidP="00263D1B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524507">
        <w:rPr>
          <w:rFonts w:cs="Times New Roman"/>
          <w:szCs w:val="24"/>
        </w:rPr>
        <w:t xml:space="preserve">A relação entre </w:t>
      </w:r>
      <w:r>
        <w:rPr>
          <w:rFonts w:cs="Times New Roman"/>
          <w:szCs w:val="24"/>
        </w:rPr>
        <w:t>uma frequência de uma nota com a frequência da próxima numa oitava</w:t>
      </w:r>
      <w:r w:rsidRPr="00524507">
        <w:rPr>
          <w:rFonts w:cs="Times New Roman"/>
          <w:szCs w:val="24"/>
        </w:rPr>
        <w:t xml:space="preserve"> é dada por 2</w:t>
      </w:r>
      <w:r w:rsidRPr="00524507">
        <w:rPr>
          <w:rFonts w:cs="Times New Roman"/>
          <w:szCs w:val="24"/>
          <w:vertAlign w:val="superscript"/>
        </w:rPr>
        <w:t>1/12</w:t>
      </w:r>
      <w:r w:rsidRPr="00524507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  <w:vertAlign w:val="superscript"/>
        </w:rPr>
        <w:t xml:space="preserve"> </w:t>
      </w:r>
      <w:r w:rsidRPr="00524507">
        <w:rPr>
          <w:rFonts w:cs="Times New Roman"/>
          <w:szCs w:val="24"/>
        </w:rPr>
        <w:t xml:space="preserve">Por exemplo, </w:t>
      </w:r>
      <w:r>
        <w:rPr>
          <w:rFonts w:cs="Times New Roman"/>
          <w:szCs w:val="24"/>
        </w:rPr>
        <w:t xml:space="preserve">se quiser </w:t>
      </w:r>
      <w:r w:rsidRPr="00524507">
        <w:rPr>
          <w:rFonts w:cs="Times New Roman"/>
          <w:szCs w:val="24"/>
        </w:rPr>
        <w:t>saber qual é frequência da nota</w:t>
      </w:r>
      <w:r>
        <w:rPr>
          <w:rFonts w:cs="Times New Roman"/>
          <w:szCs w:val="24"/>
        </w:rPr>
        <w:t xml:space="preserve"> a seguir ao </w:t>
      </w:r>
      <w:r w:rsidRPr="00524507">
        <w:rPr>
          <w:rFonts w:cs="Times New Roman"/>
          <w:szCs w:val="24"/>
        </w:rPr>
        <w:t>Lá</w:t>
      </w:r>
      <w:r>
        <w:rPr>
          <w:rFonts w:cs="Times New Roman"/>
          <w:szCs w:val="24"/>
        </w:rPr>
        <w:t>(400Hz).</w:t>
      </w:r>
    </w:p>
    <w:p w:rsidR="00263D1B" w:rsidRDefault="00263D1B" w:rsidP="00263D1B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PróximaNotaDoLá</w:t>
      </w:r>
      <w:proofErr w:type="spellEnd"/>
      <w:r w:rsidRPr="00524507">
        <w:rPr>
          <w:rFonts w:cs="Times New Roman"/>
          <w:szCs w:val="24"/>
        </w:rPr>
        <w:t xml:space="preserve"> = 440 * 2</w:t>
      </w:r>
      <w:r w:rsidRPr="00524507">
        <w:rPr>
          <w:rFonts w:cs="Times New Roman"/>
          <w:szCs w:val="24"/>
          <w:vertAlign w:val="superscript"/>
        </w:rPr>
        <w:t>1/12</w:t>
      </w:r>
      <w:r>
        <w:rPr>
          <w:rFonts w:cs="Times New Roman"/>
          <w:szCs w:val="24"/>
          <w:vertAlign w:val="superscript"/>
        </w:rPr>
        <w:t xml:space="preserve">  </w:t>
      </w:r>
      <w:r w:rsidRPr="00524507">
        <w:rPr>
          <w:rFonts w:cs="Times New Roman"/>
          <w:szCs w:val="24"/>
          <w:vertAlign w:val="superscript"/>
        </w:rPr>
        <w:t xml:space="preserve"> </w:t>
      </w:r>
      <w:r>
        <w:rPr>
          <w:rFonts w:cs="Times New Roman"/>
          <w:szCs w:val="24"/>
        </w:rPr>
        <w:t xml:space="preserve">~ 446 Hz = </w:t>
      </w:r>
      <w:proofErr w:type="spellStart"/>
      <w:r>
        <w:rPr>
          <w:rFonts w:cs="Times New Roman"/>
          <w:szCs w:val="24"/>
        </w:rPr>
        <w:t>Lá#</w:t>
      </w:r>
      <w:proofErr w:type="spellEnd"/>
    </w:p>
    <w:p w:rsidR="00263D1B" w:rsidRPr="00263D1B" w:rsidRDefault="006C0C30" w:rsidP="00263D1B">
      <w:pPr>
        <w:pStyle w:val="Ttulo3"/>
      </w:pPr>
      <w:bookmarkStart w:id="26" w:name="_Toc302483499"/>
      <w:r>
        <w:t>2.1.2</w:t>
      </w:r>
      <w:r w:rsidR="00263D1B" w:rsidRPr="00263D1B">
        <w:t xml:space="preserve"> Figuras</w:t>
      </w:r>
      <w:r w:rsidR="00214216">
        <w:t xml:space="preserve"> música </w:t>
      </w:r>
      <w:proofErr w:type="spellStart"/>
      <w:r w:rsidR="00263D1B" w:rsidRPr="00263D1B">
        <w:t>is</w:t>
      </w:r>
      <w:bookmarkEnd w:id="26"/>
      <w:proofErr w:type="spellEnd"/>
    </w:p>
    <w:p w:rsidR="00263D1B" w:rsidRDefault="00263D1B" w:rsidP="00263D1B"/>
    <w:p w:rsidR="00263D1B" w:rsidRPr="003819B6" w:rsidRDefault="00263D1B" w:rsidP="00263D1B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3819B6">
        <w:rPr>
          <w:rFonts w:cs="Times New Roman"/>
          <w:szCs w:val="24"/>
        </w:rPr>
        <w:t xml:space="preserve">Como foi </w:t>
      </w:r>
      <w:r>
        <w:rPr>
          <w:rFonts w:cs="Times New Roman"/>
          <w:szCs w:val="24"/>
        </w:rPr>
        <w:t>dito no inicio deste capitulo</w:t>
      </w:r>
      <w:r w:rsidRPr="003819B6">
        <w:rPr>
          <w:rFonts w:cs="Times New Roman"/>
          <w:szCs w:val="24"/>
        </w:rPr>
        <w:t xml:space="preserve"> , uma nota também é a representação da duração </w:t>
      </w:r>
      <w:r>
        <w:rPr>
          <w:rFonts w:cs="Times New Roman"/>
          <w:szCs w:val="24"/>
        </w:rPr>
        <w:t>de tempo</w:t>
      </w:r>
      <w:r w:rsidRPr="003819B6">
        <w:rPr>
          <w:rFonts w:cs="Times New Roman"/>
          <w:szCs w:val="24"/>
        </w:rPr>
        <w:t xml:space="preserve">, isto é, </w:t>
      </w:r>
      <w:r>
        <w:rPr>
          <w:rFonts w:cs="Times New Roman"/>
          <w:szCs w:val="24"/>
        </w:rPr>
        <w:t>a nota</w:t>
      </w:r>
      <w:r w:rsidRPr="003819B6">
        <w:rPr>
          <w:rFonts w:cs="Times New Roman"/>
          <w:szCs w:val="24"/>
        </w:rPr>
        <w:t xml:space="preserve"> pode</w:t>
      </w:r>
      <w:r>
        <w:rPr>
          <w:rFonts w:cs="Times New Roman"/>
          <w:szCs w:val="24"/>
        </w:rPr>
        <w:t>-se repetir</w:t>
      </w:r>
      <w:r w:rsidRPr="003819B6">
        <w:rPr>
          <w:rFonts w:cs="Times New Roman"/>
          <w:szCs w:val="24"/>
        </w:rPr>
        <w:t xml:space="preserve"> durante um período de tempo. Estes tempos são múltiplos uns dos o</w:t>
      </w:r>
      <w:r>
        <w:rPr>
          <w:rFonts w:cs="Times New Roman"/>
          <w:szCs w:val="24"/>
        </w:rPr>
        <w:t>utros. A</w:t>
      </w:r>
      <w:r w:rsidR="00385A8E">
        <w:rPr>
          <w:rFonts w:cs="Times New Roman"/>
          <w:szCs w:val="24"/>
        </w:rPr>
        <w:t xml:space="preserve"> </w:t>
      </w:r>
      <w:r w:rsidR="00EF6F0C">
        <w:rPr>
          <w:rFonts w:cs="Times New Roman"/>
          <w:szCs w:val="24"/>
        </w:rPr>
        <w:fldChar w:fldCharType="begin"/>
      </w:r>
      <w:r w:rsidR="00385A8E">
        <w:rPr>
          <w:rFonts w:cs="Times New Roman"/>
          <w:szCs w:val="24"/>
        </w:rPr>
        <w:instrText xml:space="preserve"> REF _Ref302480066 \h </w:instrText>
      </w:r>
      <w:r w:rsidR="00EF6F0C">
        <w:rPr>
          <w:rFonts w:cs="Times New Roman"/>
          <w:szCs w:val="24"/>
        </w:rPr>
      </w:r>
      <w:r w:rsidR="00EF6F0C">
        <w:rPr>
          <w:rFonts w:cs="Times New Roman"/>
          <w:szCs w:val="24"/>
        </w:rPr>
        <w:fldChar w:fldCharType="separate"/>
      </w:r>
      <w:r w:rsidR="00FD6EF7">
        <w:t xml:space="preserve">Tabela </w:t>
      </w:r>
      <w:r w:rsidR="00FD6EF7">
        <w:rPr>
          <w:noProof/>
        </w:rPr>
        <w:t>2</w:t>
      </w:r>
      <w:r w:rsidR="00EF6F0C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apresenta os símbolos deste</w:t>
      </w:r>
      <w:r w:rsidRPr="003819B6">
        <w:rPr>
          <w:rFonts w:cs="Times New Roman"/>
          <w:szCs w:val="24"/>
        </w:rPr>
        <w:t xml:space="preserve"> tempos e a relação entre eles.</w:t>
      </w:r>
    </w:p>
    <w:tbl>
      <w:tblPr>
        <w:tblStyle w:val="Tabelacomgrelha"/>
        <w:tblW w:w="0" w:type="auto"/>
        <w:tblLook w:val="04A0"/>
      </w:tblPr>
      <w:tblGrid>
        <w:gridCol w:w="1728"/>
        <w:gridCol w:w="1729"/>
        <w:gridCol w:w="1729"/>
        <w:gridCol w:w="1729"/>
        <w:gridCol w:w="1729"/>
      </w:tblGrid>
      <w:tr w:rsidR="00263D1B" w:rsidTr="00263D1B">
        <w:tc>
          <w:tcPr>
            <w:tcW w:w="1728" w:type="dxa"/>
          </w:tcPr>
          <w:p w:rsidR="00263D1B" w:rsidRDefault="00263D1B" w:rsidP="00263D1B">
            <w:pPr>
              <w:jc w:val="center"/>
            </w:pPr>
            <w:r>
              <w:t>Nota</w: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>
              <w:t>Pausa</w: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>
              <w:t>Código</w: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>
              <w:t>Nome</w: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>
              <w:t>Valor Proporcional</w:t>
            </w:r>
          </w:p>
        </w:tc>
      </w:tr>
      <w:tr w:rsidR="00263D1B" w:rsidTr="00263D1B">
        <w:tc>
          <w:tcPr>
            <w:tcW w:w="1728" w:type="dxa"/>
          </w:tcPr>
          <w:p w:rsidR="00263D1B" w:rsidRDefault="00263D1B" w:rsidP="00263D1B">
            <w:pPr>
              <w:jc w:val="center"/>
            </w:pPr>
            <w:r w:rsidRPr="00AE4072">
              <w:rPr>
                <w:sz w:val="24"/>
              </w:rPr>
              <w:object w:dxaOrig="270" w:dyaOrig="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6pt;height:12.25pt" o:ole="">
                  <v:imagedata r:id="rId23" o:title=""/>
                </v:shape>
                <o:OLEObject Type="Embed" ProgID="PBrush" ShapeID="_x0000_i1025" DrawAspect="Content" ObjectID="_1376228811" r:id="rId24"/>
              </w:objec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 w:rsidRPr="00AE4072">
              <w:rPr>
                <w:sz w:val="24"/>
              </w:rPr>
              <w:object w:dxaOrig="510" w:dyaOrig="405">
                <v:shape id="_x0000_i1026" type="#_x0000_t75" style="width:25.8pt;height:19.7pt" o:ole="">
                  <v:imagedata r:id="rId25" o:title=""/>
                </v:shape>
                <o:OLEObject Type="Embed" ProgID="PBrush" ShapeID="_x0000_i1026" DrawAspect="Content" ObjectID="_1376228812" r:id="rId26"/>
              </w:objec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>
              <w:t>1</w: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>
              <w:t>Semibreve</w: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>
              <w:t>1</w:t>
            </w:r>
          </w:p>
        </w:tc>
      </w:tr>
      <w:tr w:rsidR="00263D1B" w:rsidTr="00263D1B">
        <w:tc>
          <w:tcPr>
            <w:tcW w:w="1728" w:type="dxa"/>
          </w:tcPr>
          <w:p w:rsidR="00263D1B" w:rsidRDefault="00263D1B" w:rsidP="00263D1B">
            <w:pPr>
              <w:jc w:val="center"/>
            </w:pPr>
            <w:r w:rsidRPr="00AE4072">
              <w:rPr>
                <w:sz w:val="24"/>
              </w:rPr>
              <w:object w:dxaOrig="300" w:dyaOrig="525">
                <v:shape id="_x0000_i1027" type="#_x0000_t75" style="width:14.95pt;height:27.15pt" o:ole="">
                  <v:imagedata r:id="rId27" o:title=""/>
                </v:shape>
                <o:OLEObject Type="Embed" ProgID="PBrush" ShapeID="_x0000_i1027" DrawAspect="Content" ObjectID="_1376228813" r:id="rId28"/>
              </w:objec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 w:rsidRPr="00AE4072">
              <w:rPr>
                <w:sz w:val="24"/>
              </w:rPr>
              <w:object w:dxaOrig="360" w:dyaOrig="270">
                <v:shape id="_x0000_i1028" type="#_x0000_t75" style="width:18.35pt;height:13.6pt" o:ole="">
                  <v:imagedata r:id="rId29" o:title=""/>
                </v:shape>
                <o:OLEObject Type="Embed" ProgID="PBrush" ShapeID="_x0000_i1028" DrawAspect="Content" ObjectID="_1376228814" r:id="rId30"/>
              </w:objec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>
              <w:t>2</w: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>
              <w:t>Mínima</w: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>
              <w:t>1/2</w:t>
            </w:r>
          </w:p>
        </w:tc>
      </w:tr>
      <w:tr w:rsidR="00263D1B" w:rsidTr="00263D1B">
        <w:tc>
          <w:tcPr>
            <w:tcW w:w="1728" w:type="dxa"/>
          </w:tcPr>
          <w:p w:rsidR="00263D1B" w:rsidRDefault="00263D1B" w:rsidP="00263D1B">
            <w:pPr>
              <w:jc w:val="center"/>
            </w:pPr>
            <w:r w:rsidRPr="00AE4072">
              <w:rPr>
                <w:sz w:val="24"/>
              </w:rPr>
              <w:object w:dxaOrig="405" w:dyaOrig="615">
                <v:shape id="_x0000_i1029" type="#_x0000_t75" style="width:19.7pt;height:29.9pt" o:ole="">
                  <v:imagedata r:id="rId31" o:title=""/>
                </v:shape>
                <o:OLEObject Type="Embed" ProgID="PBrush" ShapeID="_x0000_i1029" DrawAspect="Content" ObjectID="_1376228815" r:id="rId32"/>
              </w:objec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 w:rsidRPr="00AE4072">
              <w:rPr>
                <w:sz w:val="24"/>
              </w:rPr>
              <w:object w:dxaOrig="480" w:dyaOrig="540">
                <v:shape id="_x0000_i1030" type="#_x0000_t75" style="width:23.75pt;height:27.15pt" o:ole="">
                  <v:imagedata r:id="rId33" o:title=""/>
                </v:shape>
                <o:OLEObject Type="Embed" ProgID="PBrush" ShapeID="_x0000_i1030" DrawAspect="Content" ObjectID="_1376228816" r:id="rId34"/>
              </w:objec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>
              <w:t>4</w: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proofErr w:type="spellStart"/>
            <w:r>
              <w:t>Semínima</w:t>
            </w:r>
            <w:proofErr w:type="spellEnd"/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>
              <w:t>1/4</w:t>
            </w:r>
          </w:p>
        </w:tc>
      </w:tr>
      <w:tr w:rsidR="00263D1B" w:rsidTr="00263D1B">
        <w:tc>
          <w:tcPr>
            <w:tcW w:w="1728" w:type="dxa"/>
          </w:tcPr>
          <w:p w:rsidR="00263D1B" w:rsidRDefault="00263D1B" w:rsidP="00263D1B">
            <w:pPr>
              <w:jc w:val="center"/>
            </w:pPr>
            <w:r w:rsidRPr="00AE4072">
              <w:rPr>
                <w:sz w:val="24"/>
              </w:rPr>
              <w:object w:dxaOrig="480" w:dyaOrig="555">
                <v:shape id="_x0000_i1031" type="#_x0000_t75" style="width:23.75pt;height:27.15pt" o:ole="">
                  <v:imagedata r:id="rId35" o:title=""/>
                </v:shape>
                <o:OLEObject Type="Embed" ProgID="PBrush" ShapeID="_x0000_i1031" DrawAspect="Content" ObjectID="_1376228817" r:id="rId36"/>
              </w:objec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 w:rsidRPr="00AE4072">
              <w:rPr>
                <w:sz w:val="24"/>
              </w:rPr>
              <w:object w:dxaOrig="240" w:dyaOrig="300">
                <v:shape id="_x0000_i1032" type="#_x0000_t75" style="width:12.25pt;height:14.95pt" o:ole="">
                  <v:imagedata r:id="rId37" o:title=""/>
                </v:shape>
                <o:OLEObject Type="Embed" ProgID="PBrush" ShapeID="_x0000_i1032" DrawAspect="Content" ObjectID="_1376228818" r:id="rId38"/>
              </w:objec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>
              <w:t>8</w: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>
              <w:t>Colcheia</w: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>
              <w:t>1/8</w:t>
            </w:r>
          </w:p>
        </w:tc>
      </w:tr>
      <w:tr w:rsidR="00263D1B" w:rsidTr="00263D1B">
        <w:tc>
          <w:tcPr>
            <w:tcW w:w="1728" w:type="dxa"/>
          </w:tcPr>
          <w:p w:rsidR="00263D1B" w:rsidRDefault="00263D1B" w:rsidP="00263D1B">
            <w:pPr>
              <w:jc w:val="center"/>
            </w:pPr>
            <w:r w:rsidRPr="00AE4072">
              <w:rPr>
                <w:sz w:val="24"/>
              </w:rPr>
              <w:object w:dxaOrig="390" w:dyaOrig="555">
                <v:shape id="_x0000_i1033" type="#_x0000_t75" style="width:19.7pt;height:27.15pt" o:ole="">
                  <v:imagedata r:id="rId39" o:title=""/>
                </v:shape>
                <o:OLEObject Type="Embed" ProgID="PBrush" ShapeID="_x0000_i1033" DrawAspect="Content" ObjectID="_1376228819" r:id="rId40"/>
              </w:objec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 w:rsidRPr="00AE4072">
              <w:rPr>
                <w:sz w:val="24"/>
              </w:rPr>
              <w:object w:dxaOrig="375" w:dyaOrig="300">
                <v:shape id="_x0000_i1034" type="#_x0000_t75" style="width:19.7pt;height:14.95pt" o:ole="">
                  <v:imagedata r:id="rId41" o:title=""/>
                </v:shape>
                <o:OLEObject Type="Embed" ProgID="PBrush" ShapeID="_x0000_i1034" DrawAspect="Content" ObjectID="_1376228820" r:id="rId42"/>
              </w:objec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>
              <w:t>16</w: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>
              <w:t>Semicolcheia</w: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>
              <w:t>1/16</w:t>
            </w:r>
          </w:p>
        </w:tc>
      </w:tr>
      <w:tr w:rsidR="00263D1B" w:rsidTr="00263D1B">
        <w:tc>
          <w:tcPr>
            <w:tcW w:w="1728" w:type="dxa"/>
          </w:tcPr>
          <w:p w:rsidR="00263D1B" w:rsidRDefault="00263D1B" w:rsidP="00263D1B">
            <w:pPr>
              <w:jc w:val="center"/>
            </w:pPr>
            <w:r w:rsidRPr="00AE4072">
              <w:rPr>
                <w:sz w:val="24"/>
              </w:rPr>
              <w:object w:dxaOrig="390" w:dyaOrig="480">
                <v:shape id="_x0000_i1035" type="#_x0000_t75" style="width:19.7pt;height:23.75pt" o:ole="">
                  <v:imagedata r:id="rId43" o:title=""/>
                </v:shape>
                <o:OLEObject Type="Embed" ProgID="PBrush" ShapeID="_x0000_i1035" DrawAspect="Content" ObjectID="_1376228821" r:id="rId44"/>
              </w:objec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 w:rsidRPr="00AE4072">
              <w:rPr>
                <w:sz w:val="24"/>
              </w:rPr>
              <w:object w:dxaOrig="390" w:dyaOrig="285">
                <v:shape id="_x0000_i1036" type="#_x0000_t75" style="width:19.7pt;height:13.6pt" o:ole="">
                  <v:imagedata r:id="rId45" o:title=""/>
                </v:shape>
                <o:OLEObject Type="Embed" ProgID="PBrush" ShapeID="_x0000_i1036" DrawAspect="Content" ObjectID="_1376228822" r:id="rId46"/>
              </w:objec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>
              <w:t>32</w: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>
              <w:t>Fusa</w: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>
              <w:t>1/32</w:t>
            </w:r>
          </w:p>
        </w:tc>
      </w:tr>
      <w:tr w:rsidR="00263D1B" w:rsidTr="00263D1B">
        <w:tc>
          <w:tcPr>
            <w:tcW w:w="1728" w:type="dxa"/>
          </w:tcPr>
          <w:p w:rsidR="00263D1B" w:rsidRDefault="00263D1B" w:rsidP="00263D1B">
            <w:pPr>
              <w:jc w:val="center"/>
            </w:pPr>
            <w:r w:rsidRPr="00AE4072">
              <w:rPr>
                <w:sz w:val="24"/>
              </w:rPr>
              <w:object w:dxaOrig="615" w:dyaOrig="1095">
                <v:shape id="_x0000_i1037" type="#_x0000_t75" style="width:18.35pt;height:33.3pt" o:ole="">
                  <v:imagedata r:id="rId47" o:title=""/>
                </v:shape>
                <o:OLEObject Type="Embed" ProgID="PBrush" ShapeID="_x0000_i1037" DrawAspect="Content" ObjectID="_1376228823" r:id="rId48"/>
              </w:objec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 w:rsidRPr="00AE4072">
              <w:rPr>
                <w:sz w:val="24"/>
              </w:rPr>
              <w:object w:dxaOrig="375" w:dyaOrig="585">
                <v:shape id="_x0000_i1038" type="#_x0000_t75" style="width:19.7pt;height:29.9pt" o:ole="">
                  <v:imagedata r:id="rId49" o:title=""/>
                </v:shape>
                <o:OLEObject Type="Embed" ProgID="PBrush" ShapeID="_x0000_i1038" DrawAspect="Content" ObjectID="_1376228824" r:id="rId50"/>
              </w:objec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>
              <w:t>64</w: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>
              <w:t>Semifusa</w:t>
            </w:r>
          </w:p>
        </w:tc>
        <w:tc>
          <w:tcPr>
            <w:tcW w:w="1729" w:type="dxa"/>
          </w:tcPr>
          <w:p w:rsidR="00263D1B" w:rsidRDefault="00263D1B" w:rsidP="00263D1B">
            <w:pPr>
              <w:jc w:val="center"/>
            </w:pPr>
            <w:r>
              <w:t>1/64</w:t>
            </w:r>
          </w:p>
        </w:tc>
      </w:tr>
    </w:tbl>
    <w:p w:rsidR="00263D1B" w:rsidRDefault="00263D1B" w:rsidP="00263D1B">
      <w:pPr>
        <w:pStyle w:val="Legenda"/>
        <w:keepNext/>
        <w:jc w:val="center"/>
      </w:pPr>
      <w:bookmarkStart w:id="27" w:name="_Ref302480066"/>
      <w:bookmarkStart w:id="28" w:name="_Toc302483419"/>
      <w:r>
        <w:t xml:space="preserve">Tabela </w:t>
      </w:r>
      <w:fldSimple w:instr=" SEQ Tabela \* ARABIC ">
        <w:r w:rsidR="00FD6EF7">
          <w:rPr>
            <w:noProof/>
          </w:rPr>
          <w:t>2</w:t>
        </w:r>
      </w:fldSimple>
      <w:bookmarkEnd w:id="27"/>
      <w:r>
        <w:t>- Representação dos símbolos dos tempos que uma nota</w:t>
      </w:r>
      <w:r w:rsidR="00214216">
        <w:t xml:space="preserve"> música </w:t>
      </w:r>
      <w:r>
        <w:t>l poderá ter.</w:t>
      </w:r>
      <w:bookmarkEnd w:id="28"/>
    </w:p>
    <w:p w:rsidR="00263D1B" w:rsidRDefault="00263D1B" w:rsidP="00263D1B"/>
    <w:p w:rsidR="00263D1B" w:rsidRDefault="006C0C30" w:rsidP="00263D1B">
      <w:pPr>
        <w:pStyle w:val="Ttulo3"/>
      </w:pPr>
      <w:bookmarkStart w:id="29" w:name="_Toc302483500"/>
      <w:r>
        <w:t>2.1.3</w:t>
      </w:r>
      <w:r w:rsidR="00263D1B">
        <w:t xml:space="preserve"> Alterações</w:t>
      </w:r>
      <w:r w:rsidR="00214216">
        <w:t xml:space="preserve"> música </w:t>
      </w:r>
      <w:proofErr w:type="spellStart"/>
      <w:r w:rsidR="00263D1B">
        <w:t>is</w:t>
      </w:r>
      <w:bookmarkEnd w:id="29"/>
      <w:proofErr w:type="spellEnd"/>
    </w:p>
    <w:p w:rsidR="00263D1B" w:rsidRDefault="00263D1B" w:rsidP="00263D1B"/>
    <w:p w:rsidR="00263D1B" w:rsidRPr="003819B6" w:rsidRDefault="00263D1B" w:rsidP="00263D1B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Uma</w:t>
      </w:r>
      <w:r w:rsidRPr="003819B6">
        <w:rPr>
          <w:rFonts w:cs="Times New Roman"/>
          <w:szCs w:val="24"/>
        </w:rPr>
        <w:t xml:space="preserve"> nota</w:t>
      </w:r>
      <w:r w:rsidR="00214216">
        <w:rPr>
          <w:rFonts w:cs="Times New Roman"/>
          <w:szCs w:val="24"/>
        </w:rPr>
        <w:t xml:space="preserve"> música </w:t>
      </w:r>
      <w:r w:rsidRPr="003819B6">
        <w:rPr>
          <w:rFonts w:cs="Times New Roman"/>
          <w:szCs w:val="24"/>
        </w:rPr>
        <w:t>l pode sofre</w:t>
      </w:r>
      <w:r>
        <w:rPr>
          <w:rFonts w:cs="Times New Roman"/>
          <w:szCs w:val="24"/>
        </w:rPr>
        <w:t xml:space="preserve">r alterações na sua frequência </w:t>
      </w:r>
      <w:r w:rsidRPr="003819B6">
        <w:rPr>
          <w:rFonts w:cs="Times New Roman"/>
          <w:szCs w:val="24"/>
        </w:rPr>
        <w:t xml:space="preserve">original. A </w:t>
      </w:r>
      <w:r w:rsidR="00EF6F0C">
        <w:rPr>
          <w:rFonts w:cs="Times New Roman"/>
          <w:szCs w:val="24"/>
        </w:rPr>
        <w:fldChar w:fldCharType="begin"/>
      </w:r>
      <w:r w:rsidR="00385A8E">
        <w:rPr>
          <w:rFonts w:cs="Times New Roman"/>
          <w:szCs w:val="24"/>
        </w:rPr>
        <w:instrText xml:space="preserve"> REF _Ref302480106 \h </w:instrText>
      </w:r>
      <w:r w:rsidR="00EF6F0C">
        <w:rPr>
          <w:rFonts w:cs="Times New Roman"/>
          <w:szCs w:val="24"/>
        </w:rPr>
      </w:r>
      <w:r w:rsidR="00EF6F0C">
        <w:rPr>
          <w:rFonts w:cs="Times New Roman"/>
          <w:szCs w:val="24"/>
        </w:rPr>
        <w:fldChar w:fldCharType="separate"/>
      </w:r>
      <w:r w:rsidR="00FD6EF7">
        <w:t xml:space="preserve">Tabela </w:t>
      </w:r>
      <w:r w:rsidR="00FD6EF7">
        <w:rPr>
          <w:noProof/>
        </w:rPr>
        <w:t>3</w:t>
      </w:r>
      <w:r w:rsidR="00EF6F0C">
        <w:rPr>
          <w:rFonts w:cs="Times New Roman"/>
          <w:szCs w:val="24"/>
        </w:rPr>
        <w:fldChar w:fldCharType="end"/>
      </w:r>
      <w:r w:rsidR="00385A8E">
        <w:rPr>
          <w:rFonts w:cs="Times New Roman"/>
          <w:szCs w:val="24"/>
        </w:rPr>
        <w:t xml:space="preserve"> </w:t>
      </w:r>
      <w:r w:rsidRPr="003819B6">
        <w:rPr>
          <w:rFonts w:cs="Times New Roman"/>
          <w:szCs w:val="24"/>
        </w:rPr>
        <w:t>ilustra os símbolos de alteração e as suas consequências.</w:t>
      </w:r>
    </w:p>
    <w:tbl>
      <w:tblPr>
        <w:tblStyle w:val="Tabelacomgrelha"/>
        <w:tblW w:w="0" w:type="auto"/>
        <w:tblLook w:val="04A0"/>
      </w:tblPr>
      <w:tblGrid>
        <w:gridCol w:w="2881"/>
        <w:gridCol w:w="2881"/>
        <w:gridCol w:w="2882"/>
      </w:tblGrid>
      <w:tr w:rsidR="00263D1B" w:rsidTr="00263D1B">
        <w:tc>
          <w:tcPr>
            <w:tcW w:w="2881" w:type="dxa"/>
          </w:tcPr>
          <w:p w:rsidR="00263D1B" w:rsidRDefault="00263D1B" w:rsidP="00263D1B">
            <w:r>
              <w:t>Símbolo</w:t>
            </w:r>
          </w:p>
        </w:tc>
        <w:tc>
          <w:tcPr>
            <w:tcW w:w="2881" w:type="dxa"/>
          </w:tcPr>
          <w:p w:rsidR="00263D1B" w:rsidRDefault="00263D1B" w:rsidP="00263D1B">
            <w:r>
              <w:t>Nome</w:t>
            </w:r>
          </w:p>
        </w:tc>
        <w:tc>
          <w:tcPr>
            <w:tcW w:w="2882" w:type="dxa"/>
          </w:tcPr>
          <w:p w:rsidR="00263D1B" w:rsidRDefault="00263D1B" w:rsidP="00263D1B">
            <w:r>
              <w:t>Objectivo</w:t>
            </w:r>
          </w:p>
        </w:tc>
      </w:tr>
      <w:tr w:rsidR="00263D1B" w:rsidTr="00263D1B">
        <w:tc>
          <w:tcPr>
            <w:tcW w:w="2881" w:type="dxa"/>
          </w:tcPr>
          <w:p w:rsidR="00263D1B" w:rsidRDefault="00263D1B" w:rsidP="00263D1B">
            <w:r w:rsidRPr="00AE4072">
              <w:rPr>
                <w:sz w:val="24"/>
              </w:rPr>
              <w:object w:dxaOrig="1005" w:dyaOrig="750">
                <v:shape id="_x0000_i1039" type="#_x0000_t75" style="width:32.6pt;height:25.15pt" o:ole="">
                  <v:imagedata r:id="rId51" o:title=""/>
                </v:shape>
                <o:OLEObject Type="Embed" ProgID="PBrush" ShapeID="_x0000_i1039" DrawAspect="Content" ObjectID="_1376228825" r:id="rId52"/>
              </w:object>
            </w:r>
          </w:p>
        </w:tc>
        <w:tc>
          <w:tcPr>
            <w:tcW w:w="2881" w:type="dxa"/>
          </w:tcPr>
          <w:p w:rsidR="00263D1B" w:rsidRDefault="00263D1B" w:rsidP="00263D1B">
            <w:r>
              <w:t>Sustenido</w:t>
            </w:r>
          </w:p>
        </w:tc>
        <w:tc>
          <w:tcPr>
            <w:tcW w:w="2882" w:type="dxa"/>
          </w:tcPr>
          <w:p w:rsidR="00263D1B" w:rsidRDefault="00263D1B" w:rsidP="00263D1B">
            <w:r>
              <w:t>Eleva a nota meio tom</w:t>
            </w:r>
          </w:p>
        </w:tc>
      </w:tr>
      <w:tr w:rsidR="00263D1B" w:rsidTr="00263D1B">
        <w:tc>
          <w:tcPr>
            <w:tcW w:w="2881" w:type="dxa"/>
          </w:tcPr>
          <w:p w:rsidR="00263D1B" w:rsidRDefault="00263D1B" w:rsidP="00263D1B">
            <w:r w:rsidRPr="00AE4072">
              <w:rPr>
                <w:sz w:val="24"/>
              </w:rPr>
              <w:object w:dxaOrig="1095" w:dyaOrig="795">
                <v:shape id="_x0000_i1040" type="#_x0000_t75" style="width:37.35pt;height:27.15pt" o:ole="">
                  <v:imagedata r:id="rId53" o:title=""/>
                </v:shape>
                <o:OLEObject Type="Embed" ProgID="PBrush" ShapeID="_x0000_i1040" DrawAspect="Content" ObjectID="_1376228826" r:id="rId54"/>
              </w:object>
            </w:r>
          </w:p>
        </w:tc>
        <w:tc>
          <w:tcPr>
            <w:tcW w:w="2881" w:type="dxa"/>
          </w:tcPr>
          <w:p w:rsidR="00263D1B" w:rsidRDefault="00263D1B" w:rsidP="00263D1B">
            <w:r>
              <w:t>Dobro Sustenido</w:t>
            </w:r>
          </w:p>
        </w:tc>
        <w:tc>
          <w:tcPr>
            <w:tcW w:w="2882" w:type="dxa"/>
          </w:tcPr>
          <w:p w:rsidR="00263D1B" w:rsidRDefault="00263D1B" w:rsidP="00263D1B">
            <w:r>
              <w:t>Eleva a nota um tom</w:t>
            </w:r>
          </w:p>
        </w:tc>
      </w:tr>
      <w:tr w:rsidR="00263D1B" w:rsidTr="00263D1B">
        <w:tc>
          <w:tcPr>
            <w:tcW w:w="2881" w:type="dxa"/>
          </w:tcPr>
          <w:p w:rsidR="00263D1B" w:rsidRDefault="00263D1B" w:rsidP="00263D1B">
            <w:r w:rsidRPr="00AE4072">
              <w:rPr>
                <w:sz w:val="24"/>
              </w:rPr>
              <w:object w:dxaOrig="975" w:dyaOrig="735">
                <v:shape id="_x0000_i1041" type="#_x0000_t75" style="width:32.6pt;height:25.15pt" o:ole="">
                  <v:imagedata r:id="rId55" o:title=""/>
                </v:shape>
                <o:OLEObject Type="Embed" ProgID="PBrush" ShapeID="_x0000_i1041" DrawAspect="Content" ObjectID="_1376228827" r:id="rId56"/>
              </w:object>
            </w:r>
          </w:p>
        </w:tc>
        <w:tc>
          <w:tcPr>
            <w:tcW w:w="2881" w:type="dxa"/>
          </w:tcPr>
          <w:p w:rsidR="00263D1B" w:rsidRDefault="00263D1B" w:rsidP="00263D1B">
            <w:r>
              <w:t>Bemol</w:t>
            </w:r>
          </w:p>
        </w:tc>
        <w:tc>
          <w:tcPr>
            <w:tcW w:w="2882" w:type="dxa"/>
          </w:tcPr>
          <w:p w:rsidR="00263D1B" w:rsidRDefault="00263D1B" w:rsidP="00263D1B">
            <w:r>
              <w:t>Desce a nota meio tom</w:t>
            </w:r>
          </w:p>
        </w:tc>
      </w:tr>
      <w:tr w:rsidR="00263D1B" w:rsidTr="00263D1B">
        <w:tc>
          <w:tcPr>
            <w:tcW w:w="2881" w:type="dxa"/>
          </w:tcPr>
          <w:p w:rsidR="00263D1B" w:rsidRDefault="00263D1B" w:rsidP="00263D1B">
            <w:r w:rsidRPr="00AE4072">
              <w:rPr>
                <w:sz w:val="24"/>
              </w:rPr>
              <w:object w:dxaOrig="1200" w:dyaOrig="720">
                <v:shape id="_x0000_i1042" type="#_x0000_t75" style="width:42.1pt;height:25.15pt" o:ole="">
                  <v:imagedata r:id="rId57" o:title=""/>
                </v:shape>
                <o:OLEObject Type="Embed" ProgID="PBrush" ShapeID="_x0000_i1042" DrawAspect="Content" ObjectID="_1376228828" r:id="rId58"/>
              </w:object>
            </w:r>
          </w:p>
        </w:tc>
        <w:tc>
          <w:tcPr>
            <w:tcW w:w="2881" w:type="dxa"/>
          </w:tcPr>
          <w:p w:rsidR="00263D1B" w:rsidRDefault="00263D1B" w:rsidP="00263D1B">
            <w:r>
              <w:t>Dobro Bemol</w:t>
            </w:r>
          </w:p>
        </w:tc>
        <w:tc>
          <w:tcPr>
            <w:tcW w:w="2882" w:type="dxa"/>
          </w:tcPr>
          <w:p w:rsidR="00263D1B" w:rsidRDefault="00263D1B" w:rsidP="00263D1B">
            <w:r>
              <w:t>Desce a nota um tom</w:t>
            </w:r>
          </w:p>
        </w:tc>
      </w:tr>
      <w:tr w:rsidR="00263D1B" w:rsidTr="00263D1B">
        <w:tc>
          <w:tcPr>
            <w:tcW w:w="2881" w:type="dxa"/>
          </w:tcPr>
          <w:p w:rsidR="00263D1B" w:rsidRDefault="00263D1B" w:rsidP="00263D1B">
            <w:r w:rsidRPr="00AE4072">
              <w:rPr>
                <w:sz w:val="24"/>
              </w:rPr>
              <w:object w:dxaOrig="1080" w:dyaOrig="780">
                <v:shape id="_x0000_i1043" type="#_x0000_t75" style="width:38.7pt;height:27.15pt" o:ole="">
                  <v:imagedata r:id="rId59" o:title=""/>
                </v:shape>
                <o:OLEObject Type="Embed" ProgID="PBrush" ShapeID="_x0000_i1043" DrawAspect="Content" ObjectID="_1376228829" r:id="rId60"/>
              </w:object>
            </w:r>
          </w:p>
        </w:tc>
        <w:tc>
          <w:tcPr>
            <w:tcW w:w="2881" w:type="dxa"/>
          </w:tcPr>
          <w:p w:rsidR="00263D1B" w:rsidRDefault="00263D1B" w:rsidP="00263D1B">
            <w:r>
              <w:t>Bequadro</w:t>
            </w:r>
          </w:p>
        </w:tc>
        <w:tc>
          <w:tcPr>
            <w:tcW w:w="2882" w:type="dxa"/>
          </w:tcPr>
          <w:p w:rsidR="00263D1B" w:rsidRDefault="00263D1B" w:rsidP="00385A8E">
            <w:pPr>
              <w:keepNext/>
            </w:pPr>
            <w:r>
              <w:t>Anula o efeito das alterações</w:t>
            </w:r>
          </w:p>
        </w:tc>
      </w:tr>
    </w:tbl>
    <w:p w:rsidR="00263D1B" w:rsidRDefault="00385A8E" w:rsidP="00385A8E">
      <w:pPr>
        <w:pStyle w:val="Legenda"/>
        <w:jc w:val="center"/>
      </w:pPr>
      <w:r>
        <w:br/>
      </w:r>
      <w:bookmarkStart w:id="30" w:name="_Ref302480106"/>
      <w:bookmarkStart w:id="31" w:name="_Toc302483420"/>
      <w:r>
        <w:t xml:space="preserve">Tabela </w:t>
      </w:r>
      <w:fldSimple w:instr=" SEQ Tabela \* ARABIC ">
        <w:r w:rsidR="00FD6EF7">
          <w:rPr>
            <w:noProof/>
          </w:rPr>
          <w:t>3</w:t>
        </w:r>
      </w:fldSimple>
      <w:bookmarkEnd w:id="30"/>
      <w:r>
        <w:t xml:space="preserve"> - Alterações</w:t>
      </w:r>
      <w:r w:rsidR="00214216">
        <w:t xml:space="preserve"> música </w:t>
      </w:r>
      <w:proofErr w:type="spellStart"/>
      <w:r>
        <w:t>is</w:t>
      </w:r>
      <w:proofErr w:type="spellEnd"/>
      <w:r>
        <w:t>.</w:t>
      </w:r>
      <w:bookmarkEnd w:id="31"/>
    </w:p>
    <w:p w:rsidR="00263D1B" w:rsidRPr="009B7B4B" w:rsidRDefault="00263D1B" w:rsidP="00263D1B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3819B6">
        <w:rPr>
          <w:rFonts w:cs="Times New Roman"/>
          <w:szCs w:val="24"/>
        </w:rPr>
        <w:t>Também existe o símbolo 'ponto' que adiciona metade da duração original</w:t>
      </w:r>
      <w:r>
        <w:rPr>
          <w:rFonts w:cs="Times New Roman"/>
          <w:szCs w:val="24"/>
        </w:rPr>
        <w:t xml:space="preserve"> à nota</w:t>
      </w:r>
      <w:r w:rsidRPr="003819B6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por exemplo</w:t>
      </w:r>
      <w:r w:rsidRPr="003819B6">
        <w:rPr>
          <w:rFonts w:cs="Times New Roman"/>
          <w:szCs w:val="24"/>
        </w:rPr>
        <w:t xml:space="preserve">, caso se encontre uma </w:t>
      </w:r>
      <w:proofErr w:type="spellStart"/>
      <w:r w:rsidRPr="003819B6">
        <w:rPr>
          <w:rFonts w:cs="Times New Roman"/>
          <w:szCs w:val="24"/>
        </w:rPr>
        <w:t>semínima</w:t>
      </w:r>
      <w:proofErr w:type="spellEnd"/>
      <w:r w:rsidRPr="003819B6">
        <w:rPr>
          <w:rFonts w:cs="Times New Roman"/>
          <w:szCs w:val="24"/>
        </w:rPr>
        <w:t xml:space="preserve"> pontuada(</w:t>
      </w:r>
      <w:r>
        <w:rPr>
          <w:rFonts w:cs="Times New Roman"/>
          <w:noProof/>
          <w:szCs w:val="24"/>
          <w:lang w:eastAsia="pt-PT"/>
        </w:rPr>
        <w:drawing>
          <wp:inline distT="0" distB="0" distL="0" distR="0">
            <wp:extent cx="219857" cy="189781"/>
            <wp:effectExtent l="19050" t="0" r="8743" b="0"/>
            <wp:docPr id="11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4"/>
        </w:rPr>
        <w:t xml:space="preserve">), é adicionado à duração </w:t>
      </w:r>
      <w:r w:rsidRPr="003819B6">
        <w:rPr>
          <w:rFonts w:cs="Times New Roman"/>
          <w:szCs w:val="24"/>
        </w:rPr>
        <w:t xml:space="preserve">original </w:t>
      </w:r>
      <w:r>
        <w:rPr>
          <w:rFonts w:cs="Times New Roman"/>
          <w:szCs w:val="24"/>
        </w:rPr>
        <w:t>o tempo de uma colcheia</w:t>
      </w:r>
      <w:r w:rsidR="00C10969">
        <w:rPr>
          <w:rFonts w:cs="Times New Roman"/>
          <w:szCs w:val="24"/>
        </w:rPr>
        <w:t xml:space="preserve"> como</w:t>
      </w:r>
      <w:r w:rsidR="00385A8E">
        <w:rPr>
          <w:rFonts w:cs="Times New Roman"/>
          <w:szCs w:val="24"/>
        </w:rPr>
        <w:t xml:space="preserve"> ilustrado na </w:t>
      </w:r>
      <w:r w:rsidR="00EF6F0C">
        <w:rPr>
          <w:rFonts w:cs="Times New Roman"/>
          <w:szCs w:val="24"/>
        </w:rPr>
        <w:fldChar w:fldCharType="begin"/>
      </w:r>
      <w:r w:rsidR="00385A8E">
        <w:rPr>
          <w:rFonts w:cs="Times New Roman"/>
          <w:szCs w:val="24"/>
        </w:rPr>
        <w:instrText xml:space="preserve"> REF _Ref302480137 \h </w:instrText>
      </w:r>
      <w:r w:rsidR="00EF6F0C">
        <w:rPr>
          <w:rFonts w:cs="Times New Roman"/>
          <w:szCs w:val="24"/>
        </w:rPr>
      </w:r>
      <w:r w:rsidR="00EF6F0C">
        <w:rPr>
          <w:rFonts w:cs="Times New Roman"/>
          <w:szCs w:val="24"/>
        </w:rPr>
        <w:fldChar w:fldCharType="separate"/>
      </w:r>
      <w:r w:rsidR="00FD6EF7">
        <w:t xml:space="preserve">Figura </w:t>
      </w:r>
      <w:r w:rsidR="00FD6EF7">
        <w:rPr>
          <w:noProof/>
        </w:rPr>
        <w:t>6</w:t>
      </w:r>
      <w:r w:rsidR="00EF6F0C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.</w:t>
      </w:r>
      <w:r w:rsidRPr="003819B6">
        <w:rPr>
          <w:rFonts w:cs="Times New Roman"/>
          <w:szCs w:val="24"/>
        </w:rPr>
        <w:t xml:space="preserve"> </w:t>
      </w:r>
    </w:p>
    <w:p w:rsidR="00263D1B" w:rsidRDefault="00263D1B" w:rsidP="00263D1B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1542331" cy="658759"/>
            <wp:effectExtent l="19050" t="0" r="719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020" cy="66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D1B" w:rsidRDefault="00263D1B" w:rsidP="00263D1B">
      <w:pPr>
        <w:pStyle w:val="Legenda"/>
        <w:jc w:val="center"/>
      </w:pPr>
      <w:bookmarkStart w:id="32" w:name="_Toc302483375"/>
      <w:r>
        <w:t xml:space="preserve">Figura </w:t>
      </w:r>
      <w:fldSimple w:instr=" SEQ Figura \* ARABIC ">
        <w:r w:rsidR="00FD6EF7">
          <w:rPr>
            <w:noProof/>
          </w:rPr>
          <w:t>4</w:t>
        </w:r>
      </w:fldSimple>
      <w:r>
        <w:t xml:space="preserve"> - Aumento do tempo de uma </w:t>
      </w:r>
      <w:proofErr w:type="spellStart"/>
      <w:r>
        <w:t>simínima</w:t>
      </w:r>
      <w:proofErr w:type="spellEnd"/>
      <w:r>
        <w:t>.</w:t>
      </w:r>
      <w:bookmarkEnd w:id="32"/>
    </w:p>
    <w:p w:rsidR="00263D1B" w:rsidRDefault="00263D1B" w:rsidP="00263D1B"/>
    <w:p w:rsidR="00263D1B" w:rsidRDefault="006C0C30" w:rsidP="00263D1B">
      <w:pPr>
        <w:pStyle w:val="Ttulo3"/>
      </w:pPr>
      <w:bookmarkStart w:id="33" w:name="_Toc302483501"/>
      <w:r>
        <w:lastRenderedPageBreak/>
        <w:t>2.1.4</w:t>
      </w:r>
      <w:r w:rsidR="00263D1B">
        <w:t xml:space="preserve"> Claves</w:t>
      </w:r>
      <w:r w:rsidR="00214216">
        <w:t xml:space="preserve"> música </w:t>
      </w:r>
      <w:proofErr w:type="spellStart"/>
      <w:r w:rsidR="00263D1B">
        <w:t>is</w:t>
      </w:r>
      <w:bookmarkEnd w:id="33"/>
      <w:proofErr w:type="spellEnd"/>
    </w:p>
    <w:p w:rsidR="00263D1B" w:rsidRDefault="00263D1B" w:rsidP="00263D1B"/>
    <w:p w:rsidR="00263D1B" w:rsidRPr="003819B6" w:rsidRDefault="00263D1B" w:rsidP="00263D1B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As c</w:t>
      </w:r>
      <w:r w:rsidRPr="003819B6">
        <w:rPr>
          <w:rFonts w:cs="Times New Roman"/>
          <w:szCs w:val="24"/>
        </w:rPr>
        <w:t>laves são símbolos</w:t>
      </w:r>
      <w:r w:rsidR="00214216">
        <w:rPr>
          <w:rFonts w:cs="Times New Roman"/>
          <w:szCs w:val="24"/>
        </w:rPr>
        <w:t xml:space="preserve"> música </w:t>
      </w:r>
      <w:proofErr w:type="spellStart"/>
      <w:r w:rsidRPr="003819B6">
        <w:rPr>
          <w:rFonts w:cs="Times New Roman"/>
          <w:szCs w:val="24"/>
        </w:rPr>
        <w:t>is</w:t>
      </w:r>
      <w:proofErr w:type="spellEnd"/>
      <w:r w:rsidRPr="003819B6">
        <w:rPr>
          <w:rFonts w:cs="Times New Roman"/>
          <w:szCs w:val="24"/>
        </w:rPr>
        <w:t xml:space="preserve"> que tem como objectivo determinar o nome e a altura(frequência) das notas correspondentes a cada uma das linhas e espaços da pauta. A </w:t>
      </w:r>
      <w:r w:rsidR="00EF6F0C">
        <w:rPr>
          <w:rFonts w:cs="Times New Roman"/>
          <w:szCs w:val="24"/>
        </w:rPr>
        <w:fldChar w:fldCharType="begin"/>
      </w:r>
      <w:r w:rsidR="00385A8E">
        <w:rPr>
          <w:rFonts w:cs="Times New Roman"/>
          <w:szCs w:val="24"/>
        </w:rPr>
        <w:instrText xml:space="preserve"> REF _Ref302480157 \h </w:instrText>
      </w:r>
      <w:r w:rsidR="00EF6F0C">
        <w:rPr>
          <w:rFonts w:cs="Times New Roman"/>
          <w:szCs w:val="24"/>
        </w:rPr>
      </w:r>
      <w:r w:rsidR="00EF6F0C">
        <w:rPr>
          <w:rFonts w:cs="Times New Roman"/>
          <w:szCs w:val="24"/>
        </w:rPr>
        <w:fldChar w:fldCharType="separate"/>
      </w:r>
      <w:r w:rsidR="00FD6EF7">
        <w:t xml:space="preserve">Tabela </w:t>
      </w:r>
      <w:r w:rsidR="00FD6EF7">
        <w:rPr>
          <w:noProof/>
        </w:rPr>
        <w:t>4</w:t>
      </w:r>
      <w:r w:rsidR="00EF6F0C">
        <w:rPr>
          <w:rFonts w:cs="Times New Roman"/>
          <w:szCs w:val="24"/>
        </w:rPr>
        <w:fldChar w:fldCharType="end"/>
      </w:r>
      <w:r w:rsidR="00385A8E">
        <w:rPr>
          <w:rFonts w:cs="Times New Roman"/>
          <w:szCs w:val="24"/>
        </w:rPr>
        <w:t xml:space="preserve"> </w:t>
      </w:r>
      <w:r w:rsidRPr="003819B6">
        <w:rPr>
          <w:rFonts w:cs="Times New Roman"/>
          <w:szCs w:val="24"/>
        </w:rPr>
        <w:t>mostra as claves que existem.</w:t>
      </w:r>
    </w:p>
    <w:tbl>
      <w:tblPr>
        <w:tblStyle w:val="Tabelacomgrelha"/>
        <w:tblW w:w="0" w:type="auto"/>
        <w:tblLook w:val="04A0"/>
      </w:tblPr>
      <w:tblGrid>
        <w:gridCol w:w="2881"/>
        <w:gridCol w:w="2881"/>
        <w:gridCol w:w="2882"/>
      </w:tblGrid>
      <w:tr w:rsidR="00263D1B" w:rsidTr="00263D1B">
        <w:tc>
          <w:tcPr>
            <w:tcW w:w="2881" w:type="dxa"/>
          </w:tcPr>
          <w:p w:rsidR="00263D1B" w:rsidRDefault="00263D1B" w:rsidP="00263D1B">
            <w:r>
              <w:t>Símbolo</w:t>
            </w:r>
          </w:p>
        </w:tc>
        <w:tc>
          <w:tcPr>
            <w:tcW w:w="2881" w:type="dxa"/>
          </w:tcPr>
          <w:p w:rsidR="00263D1B" w:rsidRDefault="00263D1B" w:rsidP="00263D1B">
            <w:r>
              <w:t xml:space="preserve">Nome </w:t>
            </w:r>
          </w:p>
        </w:tc>
        <w:tc>
          <w:tcPr>
            <w:tcW w:w="2882" w:type="dxa"/>
          </w:tcPr>
          <w:p w:rsidR="00263D1B" w:rsidRDefault="00263D1B" w:rsidP="00263D1B">
            <w:r>
              <w:t>Significado</w:t>
            </w:r>
          </w:p>
        </w:tc>
      </w:tr>
      <w:tr w:rsidR="00263D1B" w:rsidTr="00263D1B">
        <w:tc>
          <w:tcPr>
            <w:tcW w:w="2881" w:type="dxa"/>
          </w:tcPr>
          <w:p w:rsidR="00263D1B" w:rsidRDefault="00263D1B" w:rsidP="00263D1B">
            <w:r w:rsidRPr="00AE4072">
              <w:rPr>
                <w:sz w:val="24"/>
              </w:rPr>
              <w:object w:dxaOrig="705" w:dyaOrig="1050">
                <v:shape id="_x0000_i1044" type="#_x0000_t75" style="width:21.05pt;height:31.25pt" o:ole="">
                  <v:imagedata r:id="rId63" o:title=""/>
                </v:shape>
                <o:OLEObject Type="Embed" ProgID="PBrush" ShapeID="_x0000_i1044" DrawAspect="Content" ObjectID="_1376228830" r:id="rId64"/>
              </w:object>
            </w:r>
          </w:p>
        </w:tc>
        <w:tc>
          <w:tcPr>
            <w:tcW w:w="2881" w:type="dxa"/>
          </w:tcPr>
          <w:p w:rsidR="00263D1B" w:rsidRDefault="00263D1B" w:rsidP="00263D1B">
            <w:r>
              <w:t>Clave de Sol</w:t>
            </w:r>
          </w:p>
        </w:tc>
        <w:tc>
          <w:tcPr>
            <w:tcW w:w="2882" w:type="dxa"/>
          </w:tcPr>
          <w:p w:rsidR="00263D1B" w:rsidRDefault="00263D1B" w:rsidP="00263D1B">
            <w:r>
              <w:t>Usada para instrumentos agudos</w:t>
            </w:r>
          </w:p>
        </w:tc>
      </w:tr>
      <w:tr w:rsidR="00263D1B" w:rsidTr="00263D1B">
        <w:tc>
          <w:tcPr>
            <w:tcW w:w="2881" w:type="dxa"/>
          </w:tcPr>
          <w:p w:rsidR="00263D1B" w:rsidRDefault="00263D1B" w:rsidP="00263D1B">
            <w:r w:rsidRPr="00AE4072">
              <w:rPr>
                <w:sz w:val="24"/>
              </w:rPr>
              <w:object w:dxaOrig="480" w:dyaOrig="690">
                <v:shape id="_x0000_i1045" type="#_x0000_t75" style="width:23.75pt;height:34.65pt" o:ole="">
                  <v:imagedata r:id="rId65" o:title=""/>
                </v:shape>
                <o:OLEObject Type="Embed" ProgID="PBrush" ShapeID="_x0000_i1045" DrawAspect="Content" ObjectID="_1376228831" r:id="rId66"/>
              </w:object>
            </w:r>
          </w:p>
        </w:tc>
        <w:tc>
          <w:tcPr>
            <w:tcW w:w="2881" w:type="dxa"/>
          </w:tcPr>
          <w:p w:rsidR="00263D1B" w:rsidRDefault="00263D1B" w:rsidP="00263D1B">
            <w:r>
              <w:t>Clave de Fá</w:t>
            </w:r>
          </w:p>
        </w:tc>
        <w:tc>
          <w:tcPr>
            <w:tcW w:w="2882" w:type="dxa"/>
          </w:tcPr>
          <w:p w:rsidR="00263D1B" w:rsidRDefault="00263D1B" w:rsidP="00263D1B">
            <w:r>
              <w:t>Usada para instrumentos graves</w:t>
            </w:r>
          </w:p>
        </w:tc>
      </w:tr>
      <w:tr w:rsidR="00263D1B" w:rsidTr="00263D1B">
        <w:tc>
          <w:tcPr>
            <w:tcW w:w="2881" w:type="dxa"/>
          </w:tcPr>
          <w:p w:rsidR="00263D1B" w:rsidRDefault="00263D1B" w:rsidP="00263D1B">
            <w:r w:rsidRPr="00AE4072">
              <w:rPr>
                <w:sz w:val="24"/>
              </w:rPr>
              <w:object w:dxaOrig="705" w:dyaOrig="885">
                <v:shape id="_x0000_i1046" type="#_x0000_t75" style="width:34.65pt;height:44.85pt" o:ole="">
                  <v:imagedata r:id="rId67" o:title=""/>
                </v:shape>
                <o:OLEObject Type="Embed" ProgID="PBrush" ShapeID="_x0000_i1046" DrawAspect="Content" ObjectID="_1376228832" r:id="rId68"/>
              </w:object>
            </w:r>
          </w:p>
        </w:tc>
        <w:tc>
          <w:tcPr>
            <w:tcW w:w="2881" w:type="dxa"/>
          </w:tcPr>
          <w:p w:rsidR="00263D1B" w:rsidRDefault="00263D1B" w:rsidP="00263D1B">
            <w:r>
              <w:t>Clave de Dó</w:t>
            </w:r>
          </w:p>
        </w:tc>
        <w:tc>
          <w:tcPr>
            <w:tcW w:w="2882" w:type="dxa"/>
          </w:tcPr>
          <w:p w:rsidR="00263D1B" w:rsidRDefault="00263D1B" w:rsidP="00263D1B">
            <w:r>
              <w:t>Usada para instrumentos de sons mediadores agudos</w:t>
            </w:r>
          </w:p>
        </w:tc>
      </w:tr>
      <w:tr w:rsidR="00263D1B" w:rsidTr="00263D1B">
        <w:tc>
          <w:tcPr>
            <w:tcW w:w="2881" w:type="dxa"/>
          </w:tcPr>
          <w:p w:rsidR="00263D1B" w:rsidRDefault="00263D1B" w:rsidP="00263D1B">
            <w:r w:rsidRPr="00AE4072">
              <w:rPr>
                <w:sz w:val="24"/>
              </w:rPr>
              <w:object w:dxaOrig="675" w:dyaOrig="780">
                <v:shape id="_x0000_i1047" type="#_x0000_t75" style="width:34.65pt;height:38.7pt" o:ole="">
                  <v:imagedata r:id="rId69" o:title=""/>
                </v:shape>
                <o:OLEObject Type="Embed" ProgID="PBrush" ShapeID="_x0000_i1047" DrawAspect="Content" ObjectID="_1376228833" r:id="rId70"/>
              </w:object>
            </w:r>
          </w:p>
        </w:tc>
        <w:tc>
          <w:tcPr>
            <w:tcW w:w="2881" w:type="dxa"/>
          </w:tcPr>
          <w:p w:rsidR="00263D1B" w:rsidRDefault="00263D1B" w:rsidP="00263D1B">
            <w:r>
              <w:t>Clave de Percussão</w:t>
            </w:r>
          </w:p>
        </w:tc>
        <w:tc>
          <w:tcPr>
            <w:tcW w:w="2882" w:type="dxa"/>
          </w:tcPr>
          <w:p w:rsidR="00263D1B" w:rsidRDefault="00263D1B" w:rsidP="00263D1B">
            <w:r>
              <w:t>Usada para instrumentos de percussão</w:t>
            </w:r>
          </w:p>
        </w:tc>
      </w:tr>
    </w:tbl>
    <w:p w:rsidR="00263D1B" w:rsidRDefault="00263D1B" w:rsidP="00263D1B">
      <w:pPr>
        <w:pStyle w:val="Legenda"/>
        <w:keepNext/>
        <w:jc w:val="center"/>
      </w:pPr>
      <w:bookmarkStart w:id="34" w:name="_Ref302480157"/>
      <w:bookmarkStart w:id="35" w:name="_Toc302483421"/>
      <w:r>
        <w:t xml:space="preserve">Tabela </w:t>
      </w:r>
      <w:fldSimple w:instr=" SEQ Tabela \* ARABIC ">
        <w:r w:rsidR="00FD6EF7">
          <w:rPr>
            <w:noProof/>
          </w:rPr>
          <w:t>4</w:t>
        </w:r>
      </w:fldSimple>
      <w:bookmarkEnd w:id="34"/>
      <w:r>
        <w:t>- Claves que existem na música.</w:t>
      </w:r>
      <w:bookmarkEnd w:id="35"/>
    </w:p>
    <w:p w:rsidR="00263D1B" w:rsidRDefault="00263D1B" w:rsidP="00263D1B"/>
    <w:p w:rsidR="00263D1B" w:rsidRPr="003819B6" w:rsidRDefault="00263D1B" w:rsidP="00263D1B">
      <w:pPr>
        <w:rPr>
          <w:rFonts w:cs="Times New Roman"/>
          <w:szCs w:val="24"/>
        </w:rPr>
      </w:pPr>
      <w:r w:rsidRPr="003819B6">
        <w:rPr>
          <w:rFonts w:cs="Times New Roman"/>
          <w:szCs w:val="24"/>
        </w:rPr>
        <w:tab/>
        <w:t>A necessidade de existir varias tipos de claves é para facilitar a leitura</w:t>
      </w:r>
      <w:r w:rsidR="00214216">
        <w:rPr>
          <w:rFonts w:cs="Times New Roman"/>
          <w:szCs w:val="24"/>
        </w:rPr>
        <w:t xml:space="preserve"> música </w:t>
      </w:r>
      <w:r w:rsidRPr="003819B6">
        <w:rPr>
          <w:rFonts w:cs="Times New Roman"/>
          <w:szCs w:val="24"/>
        </w:rPr>
        <w:t>l de vários instrumentos. Por exemplo, o violino usa a clave de sol, o violoncelo usa a clave se Fá. O piano é um instrumento que para escrever todas as notas possíveis é necessário utilizar tanto a clave de Fá como a clave Sol.</w:t>
      </w:r>
    </w:p>
    <w:p w:rsidR="00263D1B" w:rsidRDefault="00263D1B" w:rsidP="00263D1B"/>
    <w:p w:rsidR="00263D1B" w:rsidRDefault="006C0C30" w:rsidP="00263D1B">
      <w:pPr>
        <w:pStyle w:val="Ttulo3"/>
      </w:pPr>
      <w:bookmarkStart w:id="36" w:name="_Toc302483502"/>
      <w:r>
        <w:t>2.1.5</w:t>
      </w:r>
      <w:r w:rsidR="00263D1B">
        <w:t xml:space="preserve"> Compasso</w:t>
      </w:r>
      <w:bookmarkEnd w:id="36"/>
    </w:p>
    <w:p w:rsidR="00263D1B" w:rsidRDefault="00263D1B" w:rsidP="00263D1B"/>
    <w:p w:rsidR="00263D1B" w:rsidRPr="003819B6" w:rsidRDefault="00263D1B" w:rsidP="00263D1B">
      <w:pPr>
        <w:rPr>
          <w:rFonts w:cs="Times New Roman"/>
          <w:szCs w:val="24"/>
        </w:rPr>
      </w:pPr>
      <w:r w:rsidRPr="003819B6">
        <w:rPr>
          <w:rFonts w:cs="Times New Roman"/>
          <w:szCs w:val="24"/>
        </w:rPr>
        <w:tab/>
        <w:t>Um compasso é a forma de dividir quantitativamente em grupo de sons de uma composição</w:t>
      </w:r>
      <w:r w:rsidR="00214216">
        <w:rPr>
          <w:rFonts w:cs="Times New Roman"/>
          <w:szCs w:val="24"/>
        </w:rPr>
        <w:t xml:space="preserve"> música </w:t>
      </w:r>
      <w:r w:rsidRPr="003819B6">
        <w:rPr>
          <w:rFonts w:cs="Times New Roman"/>
          <w:szCs w:val="24"/>
        </w:rPr>
        <w:t xml:space="preserve">l, com base de </w:t>
      </w:r>
      <w:r>
        <w:rPr>
          <w:rFonts w:cs="Times New Roman"/>
          <w:szCs w:val="24"/>
        </w:rPr>
        <w:t>som</w:t>
      </w:r>
      <w:r w:rsidRPr="003819B6">
        <w:rPr>
          <w:rFonts w:cs="Times New Roman"/>
          <w:szCs w:val="24"/>
        </w:rPr>
        <w:t xml:space="preserve"> e </w:t>
      </w:r>
      <w:r>
        <w:rPr>
          <w:rFonts w:cs="Times New Roman"/>
          <w:szCs w:val="24"/>
        </w:rPr>
        <w:t>silencio</w:t>
      </w:r>
      <w:r w:rsidRPr="003819B6">
        <w:rPr>
          <w:rFonts w:cs="Times New Roman"/>
          <w:szCs w:val="24"/>
        </w:rPr>
        <w:t>. Estes podem ser de diversos tipos de divisão, e são representados por fracções matemáticas, tais como, 2/4, 3/4</w:t>
      </w:r>
      <w:r>
        <w:rPr>
          <w:rFonts w:cs="Times New Roman"/>
          <w:szCs w:val="24"/>
        </w:rPr>
        <w:t xml:space="preserve"> e outros.</w:t>
      </w:r>
      <w:r w:rsidR="00831B64">
        <w:rPr>
          <w:rFonts w:cs="Times New Roman"/>
          <w:szCs w:val="24"/>
        </w:rPr>
        <w:t xml:space="preserve"> A </w:t>
      </w:r>
      <w:r w:rsidR="00EF6F0C">
        <w:rPr>
          <w:rFonts w:cs="Times New Roman"/>
          <w:szCs w:val="24"/>
        </w:rPr>
        <w:fldChar w:fldCharType="begin"/>
      </w:r>
      <w:r w:rsidR="00831B64">
        <w:rPr>
          <w:rFonts w:cs="Times New Roman"/>
          <w:szCs w:val="24"/>
        </w:rPr>
        <w:instrText xml:space="preserve"> REF _Ref302480220 \h </w:instrText>
      </w:r>
      <w:r w:rsidR="00EF6F0C">
        <w:rPr>
          <w:rFonts w:cs="Times New Roman"/>
          <w:szCs w:val="24"/>
        </w:rPr>
      </w:r>
      <w:r w:rsidR="00EF6F0C">
        <w:rPr>
          <w:rFonts w:cs="Times New Roman"/>
          <w:szCs w:val="24"/>
        </w:rPr>
        <w:fldChar w:fldCharType="separate"/>
      </w:r>
      <w:r w:rsidR="00FD6EF7">
        <w:t xml:space="preserve">Figura </w:t>
      </w:r>
      <w:r w:rsidR="00FD6EF7">
        <w:rPr>
          <w:noProof/>
        </w:rPr>
        <w:t>7</w:t>
      </w:r>
      <w:r w:rsidR="00EF6F0C">
        <w:rPr>
          <w:rFonts w:cs="Times New Roman"/>
          <w:szCs w:val="24"/>
        </w:rPr>
        <w:fldChar w:fldCharType="end"/>
      </w:r>
      <w:r w:rsidR="00831B64">
        <w:rPr>
          <w:rFonts w:cs="Times New Roman"/>
          <w:szCs w:val="24"/>
        </w:rPr>
        <w:t xml:space="preserve"> ilustra o exemplo de um compasso.</w:t>
      </w:r>
      <w:r w:rsidRPr="003819B6">
        <w:rPr>
          <w:rFonts w:cs="Times New Roman"/>
          <w:szCs w:val="24"/>
        </w:rPr>
        <w:tab/>
      </w:r>
      <w:r w:rsidR="00831B64">
        <w:rPr>
          <w:rFonts w:cs="Times New Roman"/>
          <w:szCs w:val="24"/>
        </w:rPr>
        <w:br/>
      </w:r>
      <w:r w:rsidR="00831B64">
        <w:rPr>
          <w:rFonts w:cs="Times New Roman"/>
          <w:szCs w:val="24"/>
        </w:rPr>
        <w:tab/>
      </w:r>
      <w:r w:rsidRPr="003819B6">
        <w:rPr>
          <w:rFonts w:cs="Times New Roman"/>
          <w:szCs w:val="24"/>
        </w:rPr>
        <w:t xml:space="preserve">Existem duas categorias de compasso: simples e composto. Quando o compasso </w:t>
      </w:r>
      <w:r>
        <w:rPr>
          <w:rFonts w:cs="Times New Roman"/>
          <w:szCs w:val="24"/>
        </w:rPr>
        <w:t>é</w:t>
      </w:r>
      <w:r w:rsidRPr="003819B6">
        <w:rPr>
          <w:rFonts w:cs="Times New Roman"/>
          <w:szCs w:val="24"/>
        </w:rPr>
        <w:t xml:space="preserve"> superior a 2</w:t>
      </w:r>
      <w:r>
        <w:rPr>
          <w:rFonts w:cs="Times New Roman"/>
          <w:szCs w:val="24"/>
        </w:rPr>
        <w:t>, 3 e 4, então o ele é simples ou se</w:t>
      </w:r>
      <w:r w:rsidRPr="003819B6">
        <w:rPr>
          <w:rFonts w:cs="Times New Roman"/>
          <w:szCs w:val="24"/>
        </w:rPr>
        <w:t xml:space="preserve"> for superior a 6,9 ou 12 , então ele é composto.</w:t>
      </w:r>
    </w:p>
    <w:p w:rsidR="00263D1B" w:rsidRDefault="00263D1B" w:rsidP="00831B64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3898900" cy="923290"/>
            <wp:effectExtent l="19050" t="0" r="635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D1B" w:rsidRDefault="00263D1B" w:rsidP="00831B64">
      <w:pPr>
        <w:pStyle w:val="Legenda"/>
        <w:jc w:val="center"/>
      </w:pPr>
      <w:bookmarkStart w:id="37" w:name="_Toc302483376"/>
      <w:r>
        <w:t xml:space="preserve">Figura </w:t>
      </w:r>
      <w:fldSimple w:instr=" SEQ Figura \* ARABIC ">
        <w:r w:rsidR="00FD6EF7">
          <w:rPr>
            <w:noProof/>
          </w:rPr>
          <w:t>5</w:t>
        </w:r>
      </w:fldSimple>
      <w:r>
        <w:t>- Representação de um compasso.</w:t>
      </w:r>
      <w:bookmarkEnd w:id="37"/>
    </w:p>
    <w:p w:rsidR="00263D1B" w:rsidRPr="00726377" w:rsidRDefault="00263D1B" w:rsidP="00263D1B"/>
    <w:p w:rsidR="00263D1B" w:rsidRDefault="006C0C30" w:rsidP="00263D1B">
      <w:pPr>
        <w:pStyle w:val="Ttulo4"/>
      </w:pPr>
      <w:r>
        <w:tab/>
        <w:t xml:space="preserve">2.1.5.1 </w:t>
      </w:r>
      <w:r w:rsidR="00263D1B">
        <w:t>Compasso Simples</w:t>
      </w:r>
    </w:p>
    <w:p w:rsidR="00263D1B" w:rsidRDefault="00263D1B" w:rsidP="00263D1B"/>
    <w:p w:rsidR="00263D1B" w:rsidRPr="003819B6" w:rsidRDefault="00263D1B" w:rsidP="00263D1B">
      <w:pPr>
        <w:rPr>
          <w:rFonts w:cs="Times New Roman"/>
          <w:szCs w:val="24"/>
        </w:rPr>
      </w:pPr>
      <w:r w:rsidRPr="003819B6">
        <w:rPr>
          <w:rFonts w:cs="Times New Roman"/>
          <w:szCs w:val="24"/>
        </w:rPr>
        <w:tab/>
        <w:t>Um compasso simples indica a quantidade de notas que cabe dentro do compasso</w:t>
      </w:r>
      <w:r>
        <w:rPr>
          <w:rFonts w:cs="Times New Roman"/>
          <w:szCs w:val="24"/>
        </w:rPr>
        <w:t xml:space="preserve">(número superior) e </w:t>
      </w:r>
      <w:r w:rsidRPr="003819B6">
        <w:rPr>
          <w:rFonts w:cs="Times New Roman"/>
          <w:szCs w:val="24"/>
        </w:rPr>
        <w:t>a unidade de tempo que deve ser usada dentro do compasso</w:t>
      </w:r>
      <w:r>
        <w:rPr>
          <w:rFonts w:cs="Times New Roman"/>
          <w:szCs w:val="24"/>
        </w:rPr>
        <w:t>(número inferior)</w:t>
      </w:r>
      <w:r w:rsidRPr="003819B6">
        <w:rPr>
          <w:rFonts w:cs="Times New Roman"/>
          <w:szCs w:val="24"/>
        </w:rPr>
        <w:t xml:space="preserve">. A </w:t>
      </w:r>
      <w:r w:rsidR="00EF6F0C">
        <w:rPr>
          <w:rFonts w:cs="Times New Roman"/>
          <w:szCs w:val="24"/>
        </w:rPr>
        <w:fldChar w:fldCharType="begin"/>
      </w:r>
      <w:r w:rsidR="00831B64">
        <w:rPr>
          <w:rFonts w:cs="Times New Roman"/>
          <w:szCs w:val="24"/>
        </w:rPr>
        <w:instrText xml:space="preserve"> REF _Ref302480137 \h </w:instrText>
      </w:r>
      <w:r w:rsidR="00EF6F0C">
        <w:rPr>
          <w:rFonts w:cs="Times New Roman"/>
          <w:szCs w:val="24"/>
        </w:rPr>
      </w:r>
      <w:r w:rsidR="00EF6F0C">
        <w:rPr>
          <w:rFonts w:cs="Times New Roman"/>
          <w:szCs w:val="24"/>
        </w:rPr>
        <w:fldChar w:fldCharType="separate"/>
      </w:r>
      <w:r w:rsidR="00FD6EF7">
        <w:t xml:space="preserve">Figura </w:t>
      </w:r>
      <w:r w:rsidR="00FD6EF7">
        <w:rPr>
          <w:noProof/>
        </w:rPr>
        <w:t>6</w:t>
      </w:r>
      <w:r w:rsidR="00EF6F0C">
        <w:rPr>
          <w:rFonts w:cs="Times New Roman"/>
          <w:szCs w:val="24"/>
        </w:rPr>
        <w:fldChar w:fldCharType="end"/>
      </w:r>
      <w:r w:rsidR="00831B64">
        <w:rPr>
          <w:rFonts w:cs="Times New Roman"/>
          <w:szCs w:val="24"/>
        </w:rPr>
        <w:t xml:space="preserve"> </w:t>
      </w:r>
      <w:r w:rsidRPr="003819B6">
        <w:rPr>
          <w:rFonts w:cs="Times New Roman"/>
          <w:szCs w:val="24"/>
        </w:rPr>
        <w:t>ilustra um exemplo de compasso simples.</w:t>
      </w:r>
    </w:p>
    <w:p w:rsidR="00263D1B" w:rsidRDefault="00263D1B" w:rsidP="00263D1B">
      <w:pPr>
        <w:keepNext/>
      </w:pPr>
      <w:r>
        <w:rPr>
          <w:noProof/>
          <w:lang w:eastAsia="pt-PT"/>
        </w:rPr>
        <w:drawing>
          <wp:inline distT="0" distB="0" distL="0" distR="0">
            <wp:extent cx="4276641" cy="672861"/>
            <wp:effectExtent l="1905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129" cy="672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D1B" w:rsidRDefault="00263D1B" w:rsidP="00263D1B">
      <w:pPr>
        <w:pStyle w:val="Legenda"/>
        <w:jc w:val="center"/>
      </w:pPr>
      <w:bookmarkStart w:id="38" w:name="_Ref302480137"/>
      <w:bookmarkStart w:id="39" w:name="_Toc302483377"/>
      <w:r>
        <w:t xml:space="preserve">Figura </w:t>
      </w:r>
      <w:fldSimple w:instr=" SEQ Figura \* ARABIC ">
        <w:r w:rsidR="00FD6EF7">
          <w:rPr>
            <w:noProof/>
          </w:rPr>
          <w:t>6</w:t>
        </w:r>
      </w:fldSimple>
      <w:bookmarkEnd w:id="38"/>
      <w:r>
        <w:t xml:space="preserve"> - Exemplo de um compasso simples.</w:t>
      </w:r>
      <w:bookmarkEnd w:id="39"/>
    </w:p>
    <w:p w:rsidR="00263D1B" w:rsidRPr="003819B6" w:rsidRDefault="00263D1B" w:rsidP="00263D1B">
      <w:pPr>
        <w:pStyle w:val="Ttulo4"/>
      </w:pPr>
      <w:r>
        <w:tab/>
      </w:r>
    </w:p>
    <w:p w:rsidR="00263D1B" w:rsidRDefault="006C0C30" w:rsidP="00263D1B">
      <w:pPr>
        <w:pStyle w:val="Ttulo4"/>
      </w:pPr>
      <w:r>
        <w:tab/>
        <w:t>2.1.5.2</w:t>
      </w:r>
      <w:r w:rsidR="00263D1B">
        <w:t xml:space="preserve"> Compasso Composto</w:t>
      </w:r>
    </w:p>
    <w:p w:rsidR="00263D1B" w:rsidRPr="003819B6" w:rsidRDefault="00263D1B" w:rsidP="00263D1B">
      <w:pPr>
        <w:rPr>
          <w:szCs w:val="24"/>
        </w:rPr>
      </w:pPr>
    </w:p>
    <w:p w:rsidR="00263D1B" w:rsidRPr="003819B6" w:rsidRDefault="00263D1B" w:rsidP="00263D1B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3819B6">
        <w:rPr>
          <w:rFonts w:cs="Times New Roman"/>
          <w:szCs w:val="24"/>
        </w:rPr>
        <w:t>Um compasso composto indica a quantidade notas que cabe dentro do compasso</w:t>
      </w:r>
      <w:r>
        <w:rPr>
          <w:rFonts w:cs="Times New Roman"/>
          <w:szCs w:val="24"/>
        </w:rPr>
        <w:t>(número superior)</w:t>
      </w:r>
      <w:r w:rsidRPr="003819B6">
        <w:rPr>
          <w:rFonts w:cs="Times New Roman"/>
          <w:szCs w:val="24"/>
        </w:rPr>
        <w:t xml:space="preserve"> e a figura</w:t>
      </w:r>
      <w:r w:rsidR="00214216">
        <w:rPr>
          <w:rFonts w:cs="Times New Roman"/>
          <w:szCs w:val="24"/>
        </w:rPr>
        <w:t xml:space="preserve"> música </w:t>
      </w:r>
      <w:r w:rsidRPr="003819B6">
        <w:rPr>
          <w:rFonts w:cs="Times New Roman"/>
          <w:szCs w:val="24"/>
        </w:rPr>
        <w:t>l que deve estar dentro do compasso</w:t>
      </w:r>
      <w:r>
        <w:rPr>
          <w:rFonts w:cs="Times New Roman"/>
          <w:szCs w:val="24"/>
        </w:rPr>
        <w:t>(número inferior)</w:t>
      </w:r>
      <w:r w:rsidRPr="003819B6">
        <w:rPr>
          <w:rFonts w:cs="Times New Roman"/>
          <w:szCs w:val="24"/>
        </w:rPr>
        <w:t xml:space="preserve">, porém não compromete a unidade de tempo, isto é, não obriga que a figura tenha o tempo de origem. A </w:t>
      </w:r>
      <w:r w:rsidR="00EF6F0C">
        <w:rPr>
          <w:rFonts w:cs="Times New Roman"/>
          <w:szCs w:val="24"/>
        </w:rPr>
        <w:fldChar w:fldCharType="begin"/>
      </w:r>
      <w:r w:rsidR="00831B64">
        <w:rPr>
          <w:rFonts w:cs="Times New Roman"/>
          <w:szCs w:val="24"/>
        </w:rPr>
        <w:instrText xml:space="preserve"> REF _Ref302480220 \h </w:instrText>
      </w:r>
      <w:r w:rsidR="00EF6F0C">
        <w:rPr>
          <w:rFonts w:cs="Times New Roman"/>
          <w:szCs w:val="24"/>
        </w:rPr>
      </w:r>
      <w:r w:rsidR="00EF6F0C">
        <w:rPr>
          <w:rFonts w:cs="Times New Roman"/>
          <w:szCs w:val="24"/>
        </w:rPr>
        <w:fldChar w:fldCharType="separate"/>
      </w:r>
      <w:r w:rsidR="00FD6EF7">
        <w:t xml:space="preserve">Figura </w:t>
      </w:r>
      <w:r w:rsidR="00FD6EF7">
        <w:rPr>
          <w:noProof/>
        </w:rPr>
        <w:t>7</w:t>
      </w:r>
      <w:r w:rsidR="00EF6F0C">
        <w:rPr>
          <w:rFonts w:cs="Times New Roman"/>
          <w:szCs w:val="24"/>
        </w:rPr>
        <w:fldChar w:fldCharType="end"/>
      </w:r>
      <w:r w:rsidR="00831B64">
        <w:rPr>
          <w:rFonts w:cs="Times New Roman"/>
          <w:szCs w:val="24"/>
        </w:rPr>
        <w:t xml:space="preserve"> </w:t>
      </w:r>
      <w:r w:rsidRPr="003819B6">
        <w:rPr>
          <w:rFonts w:cs="Times New Roman"/>
          <w:szCs w:val="24"/>
        </w:rPr>
        <w:t xml:space="preserve">ilustra a ideia deste compasso. </w:t>
      </w:r>
    </w:p>
    <w:p w:rsidR="00263D1B" w:rsidRDefault="00263D1B" w:rsidP="00263D1B"/>
    <w:p w:rsidR="00263D1B" w:rsidRDefault="00263D1B" w:rsidP="00263D1B">
      <w:pPr>
        <w:keepNext/>
      </w:pPr>
      <w:r>
        <w:rPr>
          <w:noProof/>
          <w:lang w:eastAsia="pt-PT"/>
        </w:rPr>
        <w:drawing>
          <wp:inline distT="0" distB="0" distL="0" distR="0">
            <wp:extent cx="4656467" cy="577970"/>
            <wp:effectExtent l="1905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78" cy="578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D1B" w:rsidRDefault="00263D1B" w:rsidP="00263D1B">
      <w:pPr>
        <w:pStyle w:val="Legenda"/>
        <w:jc w:val="center"/>
      </w:pPr>
      <w:bookmarkStart w:id="40" w:name="_Ref302480220"/>
      <w:bookmarkStart w:id="41" w:name="_Toc302483378"/>
      <w:r>
        <w:t xml:space="preserve">Figura </w:t>
      </w:r>
      <w:fldSimple w:instr=" SEQ Figura \* ARABIC ">
        <w:r w:rsidR="00FD6EF7">
          <w:rPr>
            <w:noProof/>
          </w:rPr>
          <w:t>7</w:t>
        </w:r>
      </w:fldSimple>
      <w:bookmarkEnd w:id="40"/>
      <w:r>
        <w:t xml:space="preserve"> - Exemplo de um compasso composto.</w:t>
      </w:r>
      <w:bookmarkEnd w:id="41"/>
    </w:p>
    <w:p w:rsidR="00263D1B" w:rsidRDefault="00263D1B" w:rsidP="00263D1B"/>
    <w:p w:rsidR="00263D1B" w:rsidRDefault="006C0C30" w:rsidP="00263D1B">
      <w:pPr>
        <w:pStyle w:val="Ttulo3"/>
      </w:pPr>
      <w:bookmarkStart w:id="42" w:name="_Toc302483503"/>
      <w:r>
        <w:lastRenderedPageBreak/>
        <w:t>2.1.6</w:t>
      </w:r>
      <w:r w:rsidR="00263D1B">
        <w:t xml:space="preserve"> Pauta</w:t>
      </w:r>
      <w:bookmarkEnd w:id="42"/>
    </w:p>
    <w:p w:rsidR="00263D1B" w:rsidRPr="00DD3359" w:rsidRDefault="00263D1B" w:rsidP="00263D1B"/>
    <w:p w:rsidR="00263D1B" w:rsidRPr="009B7B4B" w:rsidRDefault="00263D1B" w:rsidP="00263D1B">
      <w:pPr>
        <w:keepNext/>
        <w:rPr>
          <w:rFonts w:cs="Times New Roman"/>
          <w:szCs w:val="24"/>
        </w:rPr>
      </w:pPr>
      <w:r>
        <w:tab/>
      </w:r>
      <w:r w:rsidRPr="009B7B4B">
        <w:rPr>
          <w:rFonts w:cs="Times New Roman"/>
          <w:szCs w:val="24"/>
        </w:rPr>
        <w:t>Uma pauta é constituída por um conjunto de 4 espaços</w:t>
      </w:r>
      <w:r>
        <w:rPr>
          <w:rFonts w:cs="Times New Roman"/>
          <w:szCs w:val="24"/>
        </w:rPr>
        <w:t xml:space="preserve"> delimitados por 5 linhas </w:t>
      </w:r>
      <w:r w:rsidRPr="009B7B4B">
        <w:rPr>
          <w:rFonts w:cs="Times New Roman"/>
          <w:szCs w:val="24"/>
        </w:rPr>
        <w:t>equidistantes cuja função é a id</w:t>
      </w:r>
      <w:r>
        <w:rPr>
          <w:rFonts w:cs="Times New Roman"/>
          <w:szCs w:val="24"/>
        </w:rPr>
        <w:t xml:space="preserve">entificação das notas (sons). A </w:t>
      </w:r>
      <w:r w:rsidRPr="009B7B4B">
        <w:rPr>
          <w:rFonts w:cs="Times New Roman"/>
          <w:szCs w:val="24"/>
        </w:rPr>
        <w:t>cada espaço ou linha corresponderá apenas a uma nota</w:t>
      </w:r>
      <w:r>
        <w:rPr>
          <w:rFonts w:cs="Times New Roman"/>
          <w:szCs w:val="24"/>
        </w:rPr>
        <w:t xml:space="preserve">. Além destas linhas principais existem as linhas </w:t>
      </w:r>
      <w:r w:rsidRPr="009B7B4B">
        <w:rPr>
          <w:rFonts w:cs="Times New Roman"/>
          <w:szCs w:val="24"/>
        </w:rPr>
        <w:t>suplementares que só são utilizadas se e</w:t>
      </w:r>
      <w:r>
        <w:rPr>
          <w:rFonts w:cs="Times New Roman"/>
          <w:szCs w:val="24"/>
        </w:rPr>
        <w:t xml:space="preserve">xistirem notas cuja localização </w:t>
      </w:r>
      <w:r w:rsidRPr="009B7B4B">
        <w:rPr>
          <w:rFonts w:cs="Times New Roman"/>
          <w:szCs w:val="24"/>
        </w:rPr>
        <w:t>seja fora das 5 linhas principais</w:t>
      </w:r>
      <w:r>
        <w:rPr>
          <w:rFonts w:cs="Times New Roman"/>
          <w:szCs w:val="24"/>
        </w:rPr>
        <w:t>(notas mais agudas ou mais graves)</w:t>
      </w:r>
      <w:r w:rsidRPr="009B7B4B">
        <w:rPr>
          <w:rFonts w:cs="Times New Roman"/>
          <w:szCs w:val="24"/>
        </w:rPr>
        <w:t>. Essas linhas não são totalmente desenhadas, ape</w:t>
      </w:r>
      <w:r>
        <w:rPr>
          <w:rFonts w:cs="Times New Roman"/>
          <w:szCs w:val="24"/>
        </w:rPr>
        <w:t xml:space="preserve">nas o </w:t>
      </w:r>
      <w:r w:rsidRPr="009B7B4B">
        <w:rPr>
          <w:rFonts w:cs="Times New Roman"/>
          <w:szCs w:val="24"/>
        </w:rPr>
        <w:t>suficiente para se perceber qua</w:t>
      </w:r>
      <w:r>
        <w:rPr>
          <w:rFonts w:cs="Times New Roman"/>
          <w:szCs w:val="24"/>
        </w:rPr>
        <w:t xml:space="preserve">l a localização exacta da nota. </w:t>
      </w:r>
      <w:r w:rsidRPr="009B7B4B">
        <w:rPr>
          <w:rFonts w:cs="Times New Roman"/>
          <w:szCs w:val="24"/>
        </w:rPr>
        <w:t>O conjunto de linhas e espaços, por si só não tem qua</w:t>
      </w:r>
      <w:r>
        <w:rPr>
          <w:rFonts w:cs="Times New Roman"/>
          <w:szCs w:val="24"/>
        </w:rPr>
        <w:t>lquer significado, é necessário ter uma clave para indicar a localização da nota.</w:t>
      </w:r>
    </w:p>
    <w:p w:rsidR="00263D1B" w:rsidRDefault="00263D1B" w:rsidP="00831B64">
      <w:pPr>
        <w:pStyle w:val="Legenda"/>
        <w:jc w:val="center"/>
      </w:pPr>
      <w:r>
        <w:rPr>
          <w:noProof/>
          <w:lang w:eastAsia="pt-PT"/>
        </w:rPr>
        <w:drawing>
          <wp:inline distT="0" distB="0" distL="0" distR="0">
            <wp:extent cx="3830320" cy="1000760"/>
            <wp:effectExtent l="19050" t="0" r="0" b="0"/>
            <wp:docPr id="12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D1B" w:rsidRDefault="00263D1B" w:rsidP="00831B64">
      <w:pPr>
        <w:pStyle w:val="Legenda"/>
        <w:jc w:val="center"/>
      </w:pPr>
      <w:bookmarkStart w:id="43" w:name="_Toc302483379"/>
      <w:r>
        <w:t xml:space="preserve">Figura </w:t>
      </w:r>
      <w:fldSimple w:instr=" SEQ Figura \* ARABIC ">
        <w:r w:rsidR="00FD6EF7">
          <w:rPr>
            <w:noProof/>
          </w:rPr>
          <w:t>8</w:t>
        </w:r>
      </w:fldSimple>
      <w:r>
        <w:t>- Exemplo de uma pauta com clave de Sol.</w:t>
      </w:r>
      <w:bookmarkEnd w:id="43"/>
    </w:p>
    <w:p w:rsidR="00263D1B" w:rsidRDefault="00263D1B" w:rsidP="00263D1B">
      <w:pPr>
        <w:pStyle w:val="Legenda"/>
      </w:pPr>
      <w:r w:rsidRPr="009B7B4B">
        <w:rPr>
          <w:noProof/>
          <w:lang w:eastAsia="pt-PT"/>
        </w:rPr>
        <w:t xml:space="preserve"> </w:t>
      </w:r>
    </w:p>
    <w:p w:rsidR="00263D1B" w:rsidRDefault="00263D1B" w:rsidP="00263D1B">
      <w:pPr>
        <w:pStyle w:val="Ttulo3"/>
      </w:pPr>
      <w:bookmarkStart w:id="44" w:name="_Toc302483504"/>
      <w:r>
        <w:t>2.1.7 Instrumento</w:t>
      </w:r>
      <w:bookmarkEnd w:id="44"/>
    </w:p>
    <w:p w:rsidR="00263D1B" w:rsidRDefault="00263D1B" w:rsidP="00263D1B"/>
    <w:p w:rsidR="00263D1B" w:rsidRPr="003D6870" w:rsidRDefault="00263D1B" w:rsidP="00263D1B">
      <w:pPr>
        <w:rPr>
          <w:rFonts w:cs="Times New Roman"/>
          <w:szCs w:val="24"/>
        </w:rPr>
      </w:pPr>
      <w:r w:rsidRPr="003D6870">
        <w:rPr>
          <w:rFonts w:cs="Times New Roman"/>
          <w:szCs w:val="24"/>
        </w:rPr>
        <w:tab/>
        <w:t>Todas as frequências das notas</w:t>
      </w:r>
      <w:r w:rsidR="00214216">
        <w:rPr>
          <w:rFonts w:cs="Times New Roman"/>
          <w:szCs w:val="24"/>
        </w:rPr>
        <w:t xml:space="preserve"> música </w:t>
      </w:r>
      <w:proofErr w:type="spellStart"/>
      <w:r w:rsidRPr="003D6870">
        <w:rPr>
          <w:rFonts w:cs="Times New Roman"/>
          <w:szCs w:val="24"/>
        </w:rPr>
        <w:t>is</w:t>
      </w:r>
      <w:proofErr w:type="spellEnd"/>
      <w:r w:rsidRPr="003D6870">
        <w:rPr>
          <w:rFonts w:cs="Times New Roman"/>
          <w:szCs w:val="24"/>
        </w:rPr>
        <w:t xml:space="preserve"> são únicas, </w:t>
      </w:r>
      <w:r>
        <w:rPr>
          <w:rFonts w:cs="Times New Roman"/>
          <w:szCs w:val="24"/>
        </w:rPr>
        <w:t>ou seja</w:t>
      </w:r>
      <w:r w:rsidRPr="003D6870">
        <w:rPr>
          <w:rFonts w:cs="Times New Roman"/>
          <w:szCs w:val="24"/>
        </w:rPr>
        <w:t>, são iguais para todos os instrumentos</w:t>
      </w:r>
      <w:r>
        <w:rPr>
          <w:rFonts w:cs="Times New Roman"/>
          <w:szCs w:val="24"/>
        </w:rPr>
        <w:t xml:space="preserve">, o </w:t>
      </w:r>
      <w:r w:rsidRPr="003D6870">
        <w:rPr>
          <w:rFonts w:cs="Times New Roman"/>
          <w:szCs w:val="24"/>
        </w:rPr>
        <w:t>que distingue os instrumentos uns dos outros é o seu timbre</w:t>
      </w:r>
      <w:r>
        <w:rPr>
          <w:rFonts w:cs="Times New Roman"/>
          <w:szCs w:val="24"/>
        </w:rPr>
        <w:t>.</w:t>
      </w:r>
      <w:r w:rsidRPr="003D6870">
        <w:rPr>
          <w:rFonts w:cs="Times New Roman"/>
          <w:szCs w:val="24"/>
        </w:rPr>
        <w:t xml:space="preserve"> </w:t>
      </w:r>
    </w:p>
    <w:p w:rsidR="00263D1B" w:rsidRPr="003819B6" w:rsidRDefault="00263D1B" w:rsidP="00263D1B">
      <w:pPr>
        <w:rPr>
          <w:rFonts w:cs="Times New Roman"/>
          <w:szCs w:val="24"/>
        </w:rPr>
      </w:pPr>
      <w:r w:rsidRPr="003819B6">
        <w:rPr>
          <w:rFonts w:cs="Times New Roman"/>
          <w:szCs w:val="24"/>
        </w:rPr>
        <w:tab/>
        <w:t>O tim</w:t>
      </w:r>
      <w:r>
        <w:rPr>
          <w:rFonts w:cs="Times New Roman"/>
          <w:szCs w:val="24"/>
        </w:rPr>
        <w:t xml:space="preserve">bre é o </w:t>
      </w:r>
      <w:r w:rsidRPr="003819B6">
        <w:rPr>
          <w:rFonts w:cs="Times New Roman"/>
          <w:szCs w:val="24"/>
        </w:rPr>
        <w:t>que permite distinguir dois sons com a mesma frequência e a mesma amplitude, mas produzidos de instrumentos diferentes. Por exemplo, quando a nota Lá é tocada num piano e no violino</w:t>
      </w:r>
      <w:r>
        <w:rPr>
          <w:rFonts w:cs="Times New Roman"/>
          <w:szCs w:val="24"/>
        </w:rPr>
        <w:t xml:space="preserve"> ao mesmo tempo</w:t>
      </w:r>
      <w:r w:rsidRPr="003819B6">
        <w:rPr>
          <w:rFonts w:cs="Times New Roman"/>
          <w:szCs w:val="24"/>
        </w:rPr>
        <w:t>, consegue logo identificar qual dos instrumentos é que tocou, porque cada instrumento tem um timbre diferente.</w:t>
      </w:r>
    </w:p>
    <w:p w:rsidR="00831B64" w:rsidRDefault="00263D1B" w:rsidP="00263D1B">
      <w:pPr>
        <w:rPr>
          <w:rFonts w:cs="Times New Roman"/>
          <w:szCs w:val="24"/>
        </w:rPr>
      </w:pPr>
      <w:r w:rsidRPr="003819B6">
        <w:rPr>
          <w:rFonts w:cs="Times New Roman"/>
          <w:szCs w:val="24"/>
        </w:rPr>
        <w:tab/>
      </w:r>
    </w:p>
    <w:p w:rsidR="00831B64" w:rsidRDefault="00831B64" w:rsidP="00263D1B">
      <w:pPr>
        <w:rPr>
          <w:rFonts w:cs="Times New Roman"/>
          <w:szCs w:val="24"/>
        </w:rPr>
      </w:pPr>
    </w:p>
    <w:p w:rsidR="00831B64" w:rsidRDefault="00831B64" w:rsidP="00263D1B">
      <w:pPr>
        <w:rPr>
          <w:rFonts w:cs="Times New Roman"/>
          <w:szCs w:val="24"/>
        </w:rPr>
      </w:pPr>
    </w:p>
    <w:p w:rsidR="00263D1B" w:rsidRPr="003819B6" w:rsidRDefault="00FD6EF7" w:rsidP="00263D1B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r w:rsidR="00263D1B" w:rsidRPr="003819B6">
        <w:rPr>
          <w:rFonts w:cs="Times New Roman"/>
          <w:szCs w:val="24"/>
        </w:rPr>
        <w:t xml:space="preserve">Nem todos os instrumentos reproduzem todas as notas </w:t>
      </w:r>
      <w:r w:rsidR="00263D1B">
        <w:rPr>
          <w:rFonts w:cs="Times New Roman"/>
          <w:szCs w:val="24"/>
        </w:rPr>
        <w:t xml:space="preserve">que demonstra a </w:t>
      </w:r>
      <w:r w:rsidR="00B50770">
        <w:rPr>
          <w:rFonts w:cs="Times New Roman"/>
          <w:szCs w:val="24"/>
        </w:rPr>
        <w:fldChar w:fldCharType="begin"/>
      </w:r>
      <w:r w:rsidR="00B50770">
        <w:rPr>
          <w:rFonts w:cs="Times New Roman"/>
          <w:szCs w:val="24"/>
        </w:rPr>
        <w:instrText xml:space="preserve"> REF _Ref302480043 \h </w:instrText>
      </w:r>
      <w:r w:rsidR="00B50770">
        <w:rPr>
          <w:rFonts w:cs="Times New Roman"/>
          <w:szCs w:val="24"/>
        </w:rPr>
      </w:r>
      <w:r w:rsidR="00B50770">
        <w:rPr>
          <w:rFonts w:cs="Times New Roman"/>
          <w:szCs w:val="24"/>
        </w:rPr>
        <w:fldChar w:fldCharType="separate"/>
      </w:r>
      <w:r w:rsidR="00B50770">
        <w:t xml:space="preserve">Tabela </w:t>
      </w:r>
      <w:r w:rsidR="00B50770">
        <w:rPr>
          <w:noProof/>
        </w:rPr>
        <w:t>1</w:t>
      </w:r>
      <w:r w:rsidR="00B50770">
        <w:rPr>
          <w:rFonts w:cs="Times New Roman"/>
          <w:szCs w:val="24"/>
        </w:rPr>
        <w:fldChar w:fldCharType="end"/>
      </w:r>
      <w:r w:rsidR="00263D1B">
        <w:rPr>
          <w:rFonts w:cs="Times New Roman"/>
          <w:szCs w:val="24"/>
        </w:rPr>
        <w:t xml:space="preserve">, </w:t>
      </w:r>
      <w:r w:rsidR="00263D1B" w:rsidRPr="003819B6">
        <w:rPr>
          <w:rFonts w:cs="Times New Roman"/>
          <w:szCs w:val="24"/>
        </w:rPr>
        <w:t xml:space="preserve">porque os seus intervalos de frequências são diferentes. Na </w:t>
      </w:r>
      <w:r w:rsidR="00EF6F0C">
        <w:rPr>
          <w:rFonts w:cs="Times New Roman"/>
          <w:szCs w:val="24"/>
        </w:rPr>
        <w:fldChar w:fldCharType="begin"/>
      </w:r>
      <w:r w:rsidR="00831B64">
        <w:rPr>
          <w:rFonts w:cs="Times New Roman"/>
          <w:szCs w:val="24"/>
        </w:rPr>
        <w:instrText xml:space="preserve"> REF _Ref302480308 \h </w:instrText>
      </w:r>
      <w:r w:rsidR="00EF6F0C">
        <w:rPr>
          <w:rFonts w:cs="Times New Roman"/>
          <w:szCs w:val="24"/>
        </w:rPr>
      </w:r>
      <w:r w:rsidR="00EF6F0C">
        <w:rPr>
          <w:rFonts w:cs="Times New Roman"/>
          <w:szCs w:val="24"/>
        </w:rPr>
        <w:fldChar w:fldCharType="separate"/>
      </w:r>
      <w:r>
        <w:t xml:space="preserve">Tabela </w:t>
      </w:r>
      <w:r>
        <w:rPr>
          <w:noProof/>
        </w:rPr>
        <w:t>5</w:t>
      </w:r>
      <w:r w:rsidR="00EF6F0C">
        <w:rPr>
          <w:rFonts w:cs="Times New Roman"/>
          <w:szCs w:val="24"/>
        </w:rPr>
        <w:fldChar w:fldCharType="end"/>
      </w:r>
      <w:r w:rsidR="00831B64">
        <w:rPr>
          <w:rFonts w:cs="Times New Roman"/>
          <w:szCs w:val="24"/>
        </w:rPr>
        <w:t xml:space="preserve"> </w:t>
      </w:r>
      <w:r w:rsidR="00263D1B" w:rsidRPr="003819B6">
        <w:rPr>
          <w:rFonts w:cs="Times New Roman"/>
          <w:szCs w:val="24"/>
        </w:rPr>
        <w:t>demonstra alguns dos intervalos dos instrumentos mais conhecidos.</w:t>
      </w:r>
    </w:p>
    <w:tbl>
      <w:tblPr>
        <w:tblStyle w:val="Tabelacomgrelha"/>
        <w:tblpPr w:leftFromText="141" w:rightFromText="141" w:vertAnchor="text" w:horzAnchor="page" w:tblpX="2351" w:tblpY="278"/>
        <w:tblW w:w="0" w:type="auto"/>
        <w:tblLook w:val="04A0"/>
      </w:tblPr>
      <w:tblGrid>
        <w:gridCol w:w="4322"/>
        <w:gridCol w:w="4322"/>
      </w:tblGrid>
      <w:tr w:rsidR="00263D1B" w:rsidRPr="00680FBB" w:rsidTr="00263D1B">
        <w:tc>
          <w:tcPr>
            <w:tcW w:w="4322" w:type="dxa"/>
          </w:tcPr>
          <w:p w:rsidR="00263D1B" w:rsidRPr="00680FBB" w:rsidRDefault="00263D1B" w:rsidP="00263D1B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Instrumentos</w:t>
            </w:r>
          </w:p>
        </w:tc>
        <w:tc>
          <w:tcPr>
            <w:tcW w:w="4322" w:type="dxa"/>
          </w:tcPr>
          <w:p w:rsidR="00263D1B" w:rsidRPr="00680FBB" w:rsidRDefault="00263D1B" w:rsidP="00263D1B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Largura de banda(Hz)</w:t>
            </w:r>
          </w:p>
        </w:tc>
      </w:tr>
      <w:tr w:rsidR="00263D1B" w:rsidRPr="00680FBB" w:rsidTr="00263D1B">
        <w:tc>
          <w:tcPr>
            <w:tcW w:w="4322" w:type="dxa"/>
          </w:tcPr>
          <w:p w:rsidR="00263D1B" w:rsidRPr="00680FBB" w:rsidRDefault="00263D1B" w:rsidP="00263D1B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Piano</w:t>
            </w:r>
          </w:p>
        </w:tc>
        <w:tc>
          <w:tcPr>
            <w:tcW w:w="4322" w:type="dxa"/>
          </w:tcPr>
          <w:p w:rsidR="00263D1B" w:rsidRPr="00680FBB" w:rsidRDefault="00263D1B" w:rsidP="00263D1B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27.50 - 4,186.00</w:t>
            </w:r>
          </w:p>
        </w:tc>
      </w:tr>
      <w:tr w:rsidR="00263D1B" w:rsidRPr="00680FBB" w:rsidTr="00263D1B">
        <w:tc>
          <w:tcPr>
            <w:tcW w:w="4322" w:type="dxa"/>
          </w:tcPr>
          <w:p w:rsidR="00263D1B" w:rsidRPr="00680FBB" w:rsidRDefault="00263D1B" w:rsidP="00263D1B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Tuba</w:t>
            </w:r>
          </w:p>
        </w:tc>
        <w:tc>
          <w:tcPr>
            <w:tcW w:w="4322" w:type="dxa"/>
          </w:tcPr>
          <w:p w:rsidR="00263D1B" w:rsidRPr="00680FBB" w:rsidRDefault="00263D1B" w:rsidP="00263D1B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43.65 - 349.23</w:t>
            </w:r>
          </w:p>
        </w:tc>
      </w:tr>
      <w:tr w:rsidR="00263D1B" w:rsidRPr="00680FBB" w:rsidTr="00263D1B">
        <w:tc>
          <w:tcPr>
            <w:tcW w:w="4322" w:type="dxa"/>
          </w:tcPr>
          <w:p w:rsidR="00263D1B" w:rsidRPr="00680FBB" w:rsidRDefault="00263D1B" w:rsidP="00263D1B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Violino</w:t>
            </w:r>
          </w:p>
        </w:tc>
        <w:tc>
          <w:tcPr>
            <w:tcW w:w="4322" w:type="dxa"/>
          </w:tcPr>
          <w:p w:rsidR="00263D1B" w:rsidRPr="00680FBB" w:rsidRDefault="00263D1B" w:rsidP="00263D1B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196.00 - 3,136.00</w:t>
            </w:r>
          </w:p>
        </w:tc>
      </w:tr>
      <w:tr w:rsidR="00263D1B" w:rsidRPr="00680FBB" w:rsidTr="00263D1B">
        <w:tc>
          <w:tcPr>
            <w:tcW w:w="4322" w:type="dxa"/>
          </w:tcPr>
          <w:p w:rsidR="00263D1B" w:rsidRPr="00680FBB" w:rsidRDefault="00263D1B" w:rsidP="00263D1B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Viola</w:t>
            </w:r>
          </w:p>
        </w:tc>
        <w:tc>
          <w:tcPr>
            <w:tcW w:w="4322" w:type="dxa"/>
          </w:tcPr>
          <w:p w:rsidR="00263D1B" w:rsidRPr="00680FBB" w:rsidRDefault="00263D1B" w:rsidP="00263D1B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130.81 -1,174.00</w:t>
            </w:r>
          </w:p>
        </w:tc>
      </w:tr>
      <w:tr w:rsidR="00263D1B" w:rsidRPr="00680FBB" w:rsidTr="00263D1B">
        <w:tc>
          <w:tcPr>
            <w:tcW w:w="4322" w:type="dxa"/>
          </w:tcPr>
          <w:p w:rsidR="00263D1B" w:rsidRPr="00680FBB" w:rsidRDefault="00263D1B" w:rsidP="00263D1B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Violoncelo</w:t>
            </w:r>
          </w:p>
        </w:tc>
        <w:tc>
          <w:tcPr>
            <w:tcW w:w="4322" w:type="dxa"/>
          </w:tcPr>
          <w:p w:rsidR="00263D1B" w:rsidRPr="00680FBB" w:rsidRDefault="00263D1B" w:rsidP="00263D1B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41.20 - 246.94</w:t>
            </w:r>
          </w:p>
        </w:tc>
      </w:tr>
      <w:tr w:rsidR="00263D1B" w:rsidRPr="00680FBB" w:rsidTr="00263D1B">
        <w:tc>
          <w:tcPr>
            <w:tcW w:w="4322" w:type="dxa"/>
          </w:tcPr>
          <w:p w:rsidR="00263D1B" w:rsidRPr="00680FBB" w:rsidRDefault="00263D1B" w:rsidP="00263D1B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Clarinete</w:t>
            </w:r>
          </w:p>
        </w:tc>
        <w:tc>
          <w:tcPr>
            <w:tcW w:w="4322" w:type="dxa"/>
          </w:tcPr>
          <w:p w:rsidR="00263D1B" w:rsidRPr="00680FBB" w:rsidRDefault="00263D1B" w:rsidP="00263D1B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164.81 - 1,567.00</w:t>
            </w:r>
          </w:p>
        </w:tc>
      </w:tr>
      <w:tr w:rsidR="00263D1B" w:rsidRPr="00680FBB" w:rsidTr="00263D1B">
        <w:tc>
          <w:tcPr>
            <w:tcW w:w="4322" w:type="dxa"/>
          </w:tcPr>
          <w:p w:rsidR="00263D1B" w:rsidRPr="00680FBB" w:rsidRDefault="00263D1B" w:rsidP="00263D1B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Flauta</w:t>
            </w:r>
          </w:p>
        </w:tc>
        <w:tc>
          <w:tcPr>
            <w:tcW w:w="4322" w:type="dxa"/>
          </w:tcPr>
          <w:p w:rsidR="00263D1B" w:rsidRPr="00680FBB" w:rsidRDefault="00263D1B" w:rsidP="00263D1B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261.63 - 3,349.30</w:t>
            </w:r>
          </w:p>
        </w:tc>
      </w:tr>
      <w:tr w:rsidR="00263D1B" w:rsidRPr="00680FBB" w:rsidTr="00263D1B">
        <w:tc>
          <w:tcPr>
            <w:tcW w:w="4322" w:type="dxa"/>
          </w:tcPr>
          <w:p w:rsidR="00263D1B" w:rsidRPr="00680FBB" w:rsidRDefault="00263D1B" w:rsidP="00263D1B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Guitarra</w:t>
            </w:r>
          </w:p>
        </w:tc>
        <w:tc>
          <w:tcPr>
            <w:tcW w:w="4322" w:type="dxa"/>
          </w:tcPr>
          <w:p w:rsidR="00263D1B" w:rsidRPr="00680FBB" w:rsidRDefault="00263D1B" w:rsidP="00263D1B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82.41 - 880.00</w:t>
            </w:r>
          </w:p>
        </w:tc>
      </w:tr>
      <w:tr w:rsidR="00263D1B" w:rsidRPr="00680FBB" w:rsidTr="00263D1B">
        <w:tc>
          <w:tcPr>
            <w:tcW w:w="4322" w:type="dxa"/>
          </w:tcPr>
          <w:p w:rsidR="00263D1B" w:rsidRPr="00680FBB" w:rsidRDefault="00263D1B" w:rsidP="00263D1B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Trombone</w:t>
            </w:r>
          </w:p>
        </w:tc>
        <w:tc>
          <w:tcPr>
            <w:tcW w:w="4322" w:type="dxa"/>
          </w:tcPr>
          <w:p w:rsidR="00263D1B" w:rsidRPr="00680FBB" w:rsidRDefault="00263D1B" w:rsidP="00263D1B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82.41 - 493.88</w:t>
            </w:r>
          </w:p>
        </w:tc>
      </w:tr>
      <w:tr w:rsidR="00263D1B" w:rsidRPr="00680FBB" w:rsidTr="00263D1B">
        <w:tc>
          <w:tcPr>
            <w:tcW w:w="4322" w:type="dxa"/>
          </w:tcPr>
          <w:p w:rsidR="00263D1B" w:rsidRPr="00680FBB" w:rsidRDefault="00263D1B" w:rsidP="00263D1B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Trompete</w:t>
            </w:r>
          </w:p>
        </w:tc>
        <w:tc>
          <w:tcPr>
            <w:tcW w:w="4322" w:type="dxa"/>
          </w:tcPr>
          <w:p w:rsidR="00263D1B" w:rsidRPr="00680FBB" w:rsidRDefault="00263D1B" w:rsidP="00263D1B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164.81 - 987.77</w:t>
            </w:r>
          </w:p>
        </w:tc>
      </w:tr>
    </w:tbl>
    <w:p w:rsidR="00263D1B" w:rsidRPr="00D3501E" w:rsidRDefault="00263D1B" w:rsidP="00263D1B"/>
    <w:p w:rsidR="00263D1B" w:rsidRPr="009349C8" w:rsidRDefault="00263D1B" w:rsidP="00263D1B"/>
    <w:p w:rsidR="00263D1B" w:rsidRDefault="00263D1B" w:rsidP="00263D1B">
      <w:pPr>
        <w:pStyle w:val="Ttulo3"/>
      </w:pPr>
    </w:p>
    <w:p w:rsidR="00263D1B" w:rsidRDefault="00263D1B" w:rsidP="00263D1B"/>
    <w:p w:rsidR="00263D1B" w:rsidRDefault="00263D1B" w:rsidP="00263D1B"/>
    <w:p w:rsidR="00263D1B" w:rsidRDefault="00263D1B" w:rsidP="00263D1B"/>
    <w:p w:rsidR="00263D1B" w:rsidRDefault="00263D1B" w:rsidP="00263D1B"/>
    <w:p w:rsidR="00263D1B" w:rsidRDefault="00263D1B" w:rsidP="00263D1B"/>
    <w:p w:rsidR="00263D1B" w:rsidRDefault="00263D1B" w:rsidP="00263D1B"/>
    <w:p w:rsidR="00263D1B" w:rsidRDefault="00263D1B" w:rsidP="00831B64">
      <w:pPr>
        <w:pStyle w:val="Legenda"/>
        <w:keepNext/>
        <w:jc w:val="center"/>
      </w:pPr>
      <w:bookmarkStart w:id="45" w:name="_Ref302480308"/>
      <w:bookmarkStart w:id="46" w:name="_Toc302483422"/>
      <w:r>
        <w:t xml:space="preserve">Tabela </w:t>
      </w:r>
      <w:fldSimple w:instr=" SEQ Tabela \* ARABIC ">
        <w:r w:rsidR="00FD6EF7">
          <w:rPr>
            <w:noProof/>
          </w:rPr>
          <w:t>5</w:t>
        </w:r>
      </w:fldSimple>
      <w:bookmarkEnd w:id="45"/>
      <w:r>
        <w:t xml:space="preserve"> - Gama de frequências de alguns instrumentos.</w:t>
      </w:r>
      <w:bookmarkEnd w:id="46"/>
    </w:p>
    <w:p w:rsidR="00263D1B" w:rsidRDefault="00263D1B" w:rsidP="00263D1B">
      <w:pPr>
        <w:pStyle w:val="Ttulo4"/>
      </w:pPr>
    </w:p>
    <w:p w:rsidR="00263D1B" w:rsidRDefault="006C0C30" w:rsidP="00263D1B">
      <w:pPr>
        <w:pStyle w:val="Ttulo2"/>
      </w:pPr>
      <w:bookmarkStart w:id="47" w:name="_Toc302483505"/>
      <w:r>
        <w:t>2.2</w:t>
      </w:r>
      <w:r w:rsidR="00263D1B">
        <w:t xml:space="preserve"> Instrumento de Teste</w:t>
      </w:r>
      <w:bookmarkEnd w:id="47"/>
    </w:p>
    <w:p w:rsidR="00263D1B" w:rsidRDefault="00263D1B" w:rsidP="00263D1B"/>
    <w:p w:rsidR="00263D1B" w:rsidRPr="00680FBB" w:rsidRDefault="00263D1B" w:rsidP="00263D1B">
      <w:pPr>
        <w:rPr>
          <w:rFonts w:cs="Times New Roman"/>
          <w:szCs w:val="24"/>
        </w:rPr>
      </w:pPr>
      <w:r w:rsidRPr="00680FBB">
        <w:rPr>
          <w:rFonts w:cs="Times New Roman"/>
          <w:szCs w:val="24"/>
        </w:rPr>
        <w:t>Para teste do algoritmo era necessário que o instrumento tivesse os seguintes aspectos:</w:t>
      </w:r>
    </w:p>
    <w:p w:rsidR="00263D1B" w:rsidRPr="00680FBB" w:rsidRDefault="00263D1B" w:rsidP="00263D1B">
      <w:pPr>
        <w:pStyle w:val="PargrafodaLista"/>
        <w:numPr>
          <w:ilvl w:val="0"/>
          <w:numId w:val="1"/>
        </w:numPr>
        <w:rPr>
          <w:rFonts w:cs="Times New Roman"/>
          <w:szCs w:val="24"/>
        </w:rPr>
      </w:pPr>
      <w:r w:rsidRPr="00680FBB">
        <w:rPr>
          <w:rFonts w:cs="Times New Roman"/>
          <w:szCs w:val="24"/>
        </w:rPr>
        <w:t>Ter uma largura de banda elevada, para ser possível aplicar o algoritmo para frequências altas e baixas.</w:t>
      </w:r>
    </w:p>
    <w:p w:rsidR="00263D1B" w:rsidRPr="00760B88" w:rsidRDefault="00263D1B" w:rsidP="00263D1B">
      <w:pPr>
        <w:pStyle w:val="PargrafodaLista"/>
        <w:numPr>
          <w:ilvl w:val="0"/>
          <w:numId w:val="1"/>
        </w:numPr>
        <w:rPr>
          <w:rFonts w:cs="Times New Roman"/>
          <w:szCs w:val="24"/>
        </w:rPr>
      </w:pPr>
      <w:r w:rsidRPr="00680FBB">
        <w:rPr>
          <w:rFonts w:cs="Times New Roman"/>
          <w:szCs w:val="24"/>
        </w:rPr>
        <w:t>Produzir frequências próximas, para testar a precisão e resolução do algoritmo.</w:t>
      </w:r>
    </w:p>
    <w:p w:rsidR="00263D1B" w:rsidRDefault="00263D1B" w:rsidP="00263D1B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680FBB">
        <w:rPr>
          <w:rFonts w:cs="Times New Roman"/>
          <w:szCs w:val="24"/>
        </w:rPr>
        <w:t xml:space="preserve">O piano cumpre estas condições, porque abrange </w:t>
      </w:r>
      <w:r>
        <w:rPr>
          <w:rFonts w:cs="Times New Roman"/>
          <w:szCs w:val="24"/>
        </w:rPr>
        <w:t>uma vasta gama de frequências</w:t>
      </w:r>
      <w:r w:rsidRPr="00680FBB">
        <w:rPr>
          <w:rFonts w:cs="Times New Roman"/>
          <w:szCs w:val="24"/>
        </w:rPr>
        <w:t xml:space="preserve"> e estas são muito próximas das suas anteriores</w:t>
      </w:r>
      <w:r>
        <w:rPr>
          <w:rFonts w:cs="Times New Roman"/>
          <w:szCs w:val="24"/>
        </w:rPr>
        <w:t xml:space="preserve">, como demonstra a </w:t>
      </w:r>
      <w:r w:rsidR="00EF6F0C">
        <w:rPr>
          <w:rFonts w:cs="Times New Roman"/>
          <w:szCs w:val="24"/>
        </w:rPr>
        <w:fldChar w:fldCharType="begin"/>
      </w:r>
      <w:r w:rsidR="00831B64">
        <w:rPr>
          <w:rFonts w:cs="Times New Roman"/>
          <w:szCs w:val="24"/>
        </w:rPr>
        <w:instrText xml:space="preserve"> REF _Ref302480404 \h </w:instrText>
      </w:r>
      <w:r w:rsidR="00EF6F0C">
        <w:rPr>
          <w:rFonts w:cs="Times New Roman"/>
          <w:szCs w:val="24"/>
        </w:rPr>
      </w:r>
      <w:r w:rsidR="00EF6F0C">
        <w:rPr>
          <w:rFonts w:cs="Times New Roman"/>
          <w:szCs w:val="24"/>
        </w:rPr>
        <w:fldChar w:fldCharType="separate"/>
      </w:r>
      <w:r w:rsidR="00FD6EF7">
        <w:t xml:space="preserve">Tabela </w:t>
      </w:r>
      <w:r w:rsidR="00FD6EF7">
        <w:rPr>
          <w:noProof/>
        </w:rPr>
        <w:t>6</w:t>
      </w:r>
      <w:r w:rsidR="00EF6F0C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, assim</w:t>
      </w:r>
      <w:r w:rsidRPr="00680FB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as </w:t>
      </w:r>
      <w:r w:rsidRPr="00680FBB">
        <w:rPr>
          <w:rFonts w:cs="Times New Roman"/>
          <w:szCs w:val="24"/>
        </w:rPr>
        <w:t xml:space="preserve">frequências que se pretende captar e processar estão na banda de 27 Hz a 4186 Hz. </w:t>
      </w:r>
      <w:r>
        <w:rPr>
          <w:rFonts w:cs="Times New Roman"/>
          <w:szCs w:val="24"/>
        </w:rPr>
        <w:t>Portanto</w:t>
      </w:r>
      <w:r w:rsidRPr="00680FBB">
        <w:rPr>
          <w:rFonts w:cs="Times New Roman"/>
          <w:szCs w:val="24"/>
        </w:rPr>
        <w:t xml:space="preserve"> é necessário no mínimo utilizar uma frequência de amostragem superior a 8372Hz, respeitando o ritmo de </w:t>
      </w:r>
      <w:r w:rsidRPr="00680FBB">
        <w:rPr>
          <w:rFonts w:cs="Times New Roman"/>
          <w:i/>
          <w:szCs w:val="24"/>
        </w:rPr>
        <w:t>Nyquist</w:t>
      </w:r>
      <w:r w:rsidR="00831B64">
        <w:rPr>
          <w:rFonts w:cs="Times New Roman"/>
          <w:szCs w:val="24"/>
        </w:rPr>
        <w:t>.</w:t>
      </w:r>
    </w:p>
    <w:p w:rsidR="00831B64" w:rsidRPr="00BF317E" w:rsidRDefault="00831B64" w:rsidP="00263D1B">
      <w:pPr>
        <w:rPr>
          <w:rFonts w:cs="Times New Roman"/>
          <w:szCs w:val="24"/>
        </w:rPr>
      </w:pPr>
    </w:p>
    <w:tbl>
      <w:tblPr>
        <w:tblStyle w:val="SombreadoClaro3"/>
        <w:tblW w:w="0" w:type="auto"/>
        <w:tblLook w:val="04A0"/>
      </w:tblPr>
      <w:tblGrid>
        <w:gridCol w:w="1213"/>
        <w:gridCol w:w="1042"/>
        <w:gridCol w:w="1215"/>
        <w:gridCol w:w="1083"/>
        <w:gridCol w:w="1215"/>
        <w:gridCol w:w="1035"/>
        <w:gridCol w:w="1052"/>
        <w:gridCol w:w="865"/>
      </w:tblGrid>
      <w:tr w:rsidR="00263D1B" w:rsidTr="00263D1B">
        <w:trPr>
          <w:cnfStyle w:val="100000000000"/>
        </w:trPr>
        <w:tc>
          <w:tcPr>
            <w:cnfStyle w:val="001000000000"/>
            <w:tcW w:w="1213" w:type="dxa"/>
          </w:tcPr>
          <w:p w:rsidR="00263D1B" w:rsidRPr="00C34FDE" w:rsidRDefault="00263D1B" w:rsidP="00263D1B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lastRenderedPageBreak/>
              <w:t>Frequências</w:t>
            </w:r>
          </w:p>
        </w:tc>
        <w:tc>
          <w:tcPr>
            <w:tcW w:w="1042" w:type="dxa"/>
          </w:tcPr>
          <w:p w:rsidR="00263D1B" w:rsidRPr="00C34FDE" w:rsidRDefault="00263D1B" w:rsidP="00263D1B">
            <w:pPr>
              <w:jc w:val="center"/>
              <w:cnfStyle w:val="1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100000000000"/>
              <w:rPr>
                <w:rFonts w:eastAsia="Times New Roman" w:cs="Times New Roman"/>
                <w:b w:val="0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1083" w:type="dxa"/>
          </w:tcPr>
          <w:p w:rsidR="00263D1B" w:rsidRPr="00C34FDE" w:rsidRDefault="00263D1B" w:rsidP="00263D1B">
            <w:pPr>
              <w:jc w:val="center"/>
              <w:cnfStyle w:val="1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100000000000"/>
              <w:rPr>
                <w:rFonts w:eastAsia="Times New Roman" w:cs="Times New Roman"/>
                <w:b w:val="0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1035" w:type="dxa"/>
          </w:tcPr>
          <w:p w:rsidR="00263D1B" w:rsidRPr="00C34FDE" w:rsidRDefault="00263D1B" w:rsidP="00263D1B">
            <w:pPr>
              <w:jc w:val="center"/>
              <w:cnfStyle w:val="1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  <w:tc>
          <w:tcPr>
            <w:tcW w:w="1052" w:type="dxa"/>
          </w:tcPr>
          <w:p w:rsidR="00263D1B" w:rsidRPr="00C34FDE" w:rsidRDefault="00263D1B" w:rsidP="00263D1B">
            <w:pPr>
              <w:jc w:val="center"/>
              <w:cnfStyle w:val="100000000000"/>
              <w:rPr>
                <w:rFonts w:eastAsia="Times New Roman" w:cs="Times New Roman"/>
                <w:b w:val="0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865" w:type="dxa"/>
          </w:tcPr>
          <w:p w:rsidR="00263D1B" w:rsidRPr="00C34FDE" w:rsidRDefault="00263D1B" w:rsidP="00263D1B">
            <w:pPr>
              <w:jc w:val="center"/>
              <w:cnfStyle w:val="1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</w:tr>
      <w:tr w:rsidR="00263D1B" w:rsidTr="00263D1B">
        <w:trPr>
          <w:cnfStyle w:val="000000100000"/>
        </w:trPr>
        <w:tc>
          <w:tcPr>
            <w:cnfStyle w:val="001000000000"/>
            <w:tcW w:w="1213" w:type="dxa"/>
          </w:tcPr>
          <w:p w:rsidR="00263D1B" w:rsidRPr="00C34FDE" w:rsidRDefault="00263D1B" w:rsidP="00263D1B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27,5000</w:t>
            </w:r>
          </w:p>
        </w:tc>
        <w:tc>
          <w:tcPr>
            <w:tcW w:w="1042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- - -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97,9989</w:t>
            </w:r>
          </w:p>
        </w:tc>
        <w:tc>
          <w:tcPr>
            <w:tcW w:w="1083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5,5003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349,2280</w:t>
            </w:r>
          </w:p>
        </w:tc>
        <w:tc>
          <w:tcPr>
            <w:tcW w:w="103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19,6000</w:t>
            </w:r>
          </w:p>
        </w:tc>
        <w:tc>
          <w:tcPr>
            <w:tcW w:w="1052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1244,5100</w:t>
            </w:r>
          </w:p>
        </w:tc>
        <w:tc>
          <w:tcPr>
            <w:tcW w:w="86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69,8500</w:t>
            </w:r>
          </w:p>
        </w:tc>
      </w:tr>
      <w:tr w:rsidR="00263D1B" w:rsidTr="00263D1B">
        <w:tc>
          <w:tcPr>
            <w:cnfStyle w:val="001000000000"/>
            <w:tcW w:w="1213" w:type="dxa"/>
          </w:tcPr>
          <w:p w:rsidR="00263D1B" w:rsidRPr="00C34FDE" w:rsidRDefault="00263D1B" w:rsidP="00263D1B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29,1352</w:t>
            </w:r>
          </w:p>
        </w:tc>
        <w:tc>
          <w:tcPr>
            <w:tcW w:w="1042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1,6352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103,8260</w:t>
            </w:r>
          </w:p>
        </w:tc>
        <w:tc>
          <w:tcPr>
            <w:tcW w:w="1083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5,8271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369,9940</w:t>
            </w:r>
          </w:p>
        </w:tc>
        <w:tc>
          <w:tcPr>
            <w:tcW w:w="103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20,7660</w:t>
            </w:r>
          </w:p>
        </w:tc>
        <w:tc>
          <w:tcPr>
            <w:tcW w:w="1052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1318,5100</w:t>
            </w:r>
          </w:p>
        </w:tc>
        <w:tc>
          <w:tcPr>
            <w:tcW w:w="86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74,0000</w:t>
            </w:r>
          </w:p>
        </w:tc>
      </w:tr>
      <w:tr w:rsidR="00263D1B" w:rsidTr="00263D1B">
        <w:trPr>
          <w:cnfStyle w:val="000000100000"/>
        </w:trPr>
        <w:tc>
          <w:tcPr>
            <w:cnfStyle w:val="001000000000"/>
            <w:tcW w:w="1213" w:type="dxa"/>
          </w:tcPr>
          <w:p w:rsidR="00263D1B" w:rsidRPr="00C34FDE" w:rsidRDefault="00263D1B" w:rsidP="00263D1B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30,8677</w:t>
            </w:r>
          </w:p>
        </w:tc>
        <w:tc>
          <w:tcPr>
            <w:tcW w:w="1042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1,7325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110,0000</w:t>
            </w:r>
          </w:p>
        </w:tc>
        <w:tc>
          <w:tcPr>
            <w:tcW w:w="1083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6,1740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391,9950</w:t>
            </w:r>
          </w:p>
        </w:tc>
        <w:tc>
          <w:tcPr>
            <w:tcW w:w="103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22,0010</w:t>
            </w:r>
          </w:p>
        </w:tc>
        <w:tc>
          <w:tcPr>
            <w:tcW w:w="1052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1396,9100</w:t>
            </w:r>
          </w:p>
        </w:tc>
        <w:tc>
          <w:tcPr>
            <w:tcW w:w="86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78,4000</w:t>
            </w:r>
          </w:p>
        </w:tc>
      </w:tr>
      <w:tr w:rsidR="00263D1B" w:rsidTr="00263D1B">
        <w:tc>
          <w:tcPr>
            <w:cnfStyle w:val="001000000000"/>
            <w:tcW w:w="1213" w:type="dxa"/>
          </w:tcPr>
          <w:p w:rsidR="00263D1B" w:rsidRPr="00C34FDE" w:rsidRDefault="00263D1B" w:rsidP="00263D1B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32,7032</w:t>
            </w:r>
          </w:p>
        </w:tc>
        <w:tc>
          <w:tcPr>
            <w:tcW w:w="1042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1,8355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116,5410</w:t>
            </w:r>
          </w:p>
        </w:tc>
        <w:tc>
          <w:tcPr>
            <w:tcW w:w="1083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6,5410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415,3050</w:t>
            </w:r>
          </w:p>
        </w:tc>
        <w:tc>
          <w:tcPr>
            <w:tcW w:w="103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23,3100</w:t>
            </w:r>
          </w:p>
        </w:tc>
        <w:tc>
          <w:tcPr>
            <w:tcW w:w="1052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1479,9800</w:t>
            </w:r>
          </w:p>
        </w:tc>
        <w:tc>
          <w:tcPr>
            <w:tcW w:w="86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83,0700</w:t>
            </w:r>
          </w:p>
        </w:tc>
      </w:tr>
      <w:tr w:rsidR="00263D1B" w:rsidTr="00263D1B">
        <w:trPr>
          <w:cnfStyle w:val="000000100000"/>
        </w:trPr>
        <w:tc>
          <w:tcPr>
            <w:cnfStyle w:val="001000000000"/>
            <w:tcW w:w="1213" w:type="dxa"/>
          </w:tcPr>
          <w:p w:rsidR="00263D1B" w:rsidRPr="00C34FDE" w:rsidRDefault="00263D1B" w:rsidP="00263D1B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34,6478</w:t>
            </w:r>
          </w:p>
        </w:tc>
        <w:tc>
          <w:tcPr>
            <w:tcW w:w="1042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1,9446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123,4710</w:t>
            </w:r>
          </w:p>
        </w:tc>
        <w:tc>
          <w:tcPr>
            <w:tcW w:w="1083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6,9300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440,0000</w:t>
            </w:r>
          </w:p>
        </w:tc>
        <w:tc>
          <w:tcPr>
            <w:tcW w:w="103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24,6950</w:t>
            </w:r>
          </w:p>
        </w:tc>
        <w:tc>
          <w:tcPr>
            <w:tcW w:w="1052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1567,9800</w:t>
            </w:r>
          </w:p>
        </w:tc>
        <w:tc>
          <w:tcPr>
            <w:tcW w:w="86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88,0000</w:t>
            </w:r>
          </w:p>
        </w:tc>
      </w:tr>
      <w:tr w:rsidR="00263D1B" w:rsidTr="00263D1B">
        <w:tc>
          <w:tcPr>
            <w:cnfStyle w:val="001000000000"/>
            <w:tcW w:w="1213" w:type="dxa"/>
          </w:tcPr>
          <w:p w:rsidR="00263D1B" w:rsidRPr="00C34FDE" w:rsidRDefault="00263D1B" w:rsidP="00263D1B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36,7081</w:t>
            </w:r>
          </w:p>
        </w:tc>
        <w:tc>
          <w:tcPr>
            <w:tcW w:w="1042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2,0603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130,8130</w:t>
            </w:r>
          </w:p>
        </w:tc>
        <w:tc>
          <w:tcPr>
            <w:tcW w:w="1083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7,3420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466,1640</w:t>
            </w:r>
          </w:p>
        </w:tc>
        <w:tc>
          <w:tcPr>
            <w:tcW w:w="103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26,1640</w:t>
            </w:r>
          </w:p>
        </w:tc>
        <w:tc>
          <w:tcPr>
            <w:tcW w:w="1052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1661,2200</w:t>
            </w:r>
          </w:p>
        </w:tc>
        <w:tc>
          <w:tcPr>
            <w:tcW w:w="86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93,2400</w:t>
            </w:r>
          </w:p>
        </w:tc>
      </w:tr>
      <w:tr w:rsidR="00263D1B" w:rsidTr="00263D1B">
        <w:trPr>
          <w:cnfStyle w:val="000000100000"/>
        </w:trPr>
        <w:tc>
          <w:tcPr>
            <w:cnfStyle w:val="001000000000"/>
            <w:tcW w:w="1213" w:type="dxa"/>
          </w:tcPr>
          <w:p w:rsidR="00263D1B" w:rsidRPr="00C34FDE" w:rsidRDefault="00263D1B" w:rsidP="00263D1B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38,8909</w:t>
            </w:r>
          </w:p>
        </w:tc>
        <w:tc>
          <w:tcPr>
            <w:tcW w:w="1042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2,1828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138,5910</w:t>
            </w:r>
          </w:p>
        </w:tc>
        <w:tc>
          <w:tcPr>
            <w:tcW w:w="1083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7,7780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493,8830</w:t>
            </w:r>
          </w:p>
        </w:tc>
        <w:tc>
          <w:tcPr>
            <w:tcW w:w="103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27,7190</w:t>
            </w:r>
          </w:p>
        </w:tc>
        <w:tc>
          <w:tcPr>
            <w:tcW w:w="1052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1760,0000</w:t>
            </w:r>
          </w:p>
        </w:tc>
        <w:tc>
          <w:tcPr>
            <w:tcW w:w="86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98,7800</w:t>
            </w:r>
          </w:p>
        </w:tc>
      </w:tr>
      <w:tr w:rsidR="00263D1B" w:rsidTr="00263D1B">
        <w:tc>
          <w:tcPr>
            <w:cnfStyle w:val="001000000000"/>
            <w:tcW w:w="1213" w:type="dxa"/>
          </w:tcPr>
          <w:p w:rsidR="00263D1B" w:rsidRPr="00C34FDE" w:rsidRDefault="00263D1B" w:rsidP="00263D1B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41,2034</w:t>
            </w:r>
          </w:p>
        </w:tc>
        <w:tc>
          <w:tcPr>
            <w:tcW w:w="1042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2,3125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146,8320</w:t>
            </w:r>
          </w:p>
        </w:tc>
        <w:tc>
          <w:tcPr>
            <w:tcW w:w="1083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8,2410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523,2510</w:t>
            </w:r>
          </w:p>
        </w:tc>
        <w:tc>
          <w:tcPr>
            <w:tcW w:w="103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29,3680</w:t>
            </w:r>
          </w:p>
        </w:tc>
        <w:tc>
          <w:tcPr>
            <w:tcW w:w="1052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1864,6600</w:t>
            </w:r>
          </w:p>
        </w:tc>
        <w:tc>
          <w:tcPr>
            <w:tcW w:w="86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104,6600</w:t>
            </w:r>
          </w:p>
        </w:tc>
      </w:tr>
      <w:tr w:rsidR="00263D1B" w:rsidTr="00263D1B">
        <w:trPr>
          <w:cnfStyle w:val="000000100000"/>
        </w:trPr>
        <w:tc>
          <w:tcPr>
            <w:cnfStyle w:val="001000000000"/>
            <w:tcW w:w="1213" w:type="dxa"/>
          </w:tcPr>
          <w:p w:rsidR="00263D1B" w:rsidRPr="00C34FDE" w:rsidRDefault="00263D1B" w:rsidP="00263D1B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43,6535</w:t>
            </w:r>
          </w:p>
        </w:tc>
        <w:tc>
          <w:tcPr>
            <w:tcW w:w="1042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2,4501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155,5630</w:t>
            </w:r>
          </w:p>
        </w:tc>
        <w:tc>
          <w:tcPr>
            <w:tcW w:w="1083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8,7310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554,3650</w:t>
            </w:r>
          </w:p>
        </w:tc>
        <w:tc>
          <w:tcPr>
            <w:tcW w:w="103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31,1140</w:t>
            </w:r>
          </w:p>
        </w:tc>
        <w:tc>
          <w:tcPr>
            <w:tcW w:w="1052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1975,5300</w:t>
            </w:r>
          </w:p>
        </w:tc>
        <w:tc>
          <w:tcPr>
            <w:tcW w:w="86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110,8700</w:t>
            </w:r>
          </w:p>
        </w:tc>
      </w:tr>
      <w:tr w:rsidR="00263D1B" w:rsidTr="00263D1B">
        <w:tc>
          <w:tcPr>
            <w:cnfStyle w:val="001000000000"/>
            <w:tcW w:w="1213" w:type="dxa"/>
          </w:tcPr>
          <w:p w:rsidR="00263D1B" w:rsidRPr="00C34FDE" w:rsidRDefault="00263D1B" w:rsidP="00263D1B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46,2493</w:t>
            </w:r>
          </w:p>
        </w:tc>
        <w:tc>
          <w:tcPr>
            <w:tcW w:w="1042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2,5958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164,8140</w:t>
            </w:r>
          </w:p>
        </w:tc>
        <w:tc>
          <w:tcPr>
            <w:tcW w:w="1083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9,2510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587,3300</w:t>
            </w:r>
          </w:p>
        </w:tc>
        <w:tc>
          <w:tcPr>
            <w:tcW w:w="103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32,9650</w:t>
            </w:r>
          </w:p>
        </w:tc>
        <w:tc>
          <w:tcPr>
            <w:tcW w:w="1052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2093,0000</w:t>
            </w:r>
          </w:p>
        </w:tc>
        <w:tc>
          <w:tcPr>
            <w:tcW w:w="86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117,4700</w:t>
            </w:r>
          </w:p>
        </w:tc>
      </w:tr>
      <w:tr w:rsidR="00263D1B" w:rsidTr="00263D1B">
        <w:trPr>
          <w:cnfStyle w:val="000000100000"/>
        </w:trPr>
        <w:tc>
          <w:tcPr>
            <w:cnfStyle w:val="001000000000"/>
            <w:tcW w:w="1213" w:type="dxa"/>
          </w:tcPr>
          <w:p w:rsidR="00263D1B" w:rsidRPr="00C34FDE" w:rsidRDefault="00263D1B" w:rsidP="00263D1B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48,9994</w:t>
            </w:r>
          </w:p>
        </w:tc>
        <w:tc>
          <w:tcPr>
            <w:tcW w:w="1042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2,7501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174,6140</w:t>
            </w:r>
          </w:p>
        </w:tc>
        <w:tc>
          <w:tcPr>
            <w:tcW w:w="1083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9,8000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622,2540</w:t>
            </w:r>
          </w:p>
        </w:tc>
        <w:tc>
          <w:tcPr>
            <w:tcW w:w="103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34,9240</w:t>
            </w:r>
          </w:p>
        </w:tc>
        <w:tc>
          <w:tcPr>
            <w:tcW w:w="1052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2217,4600</w:t>
            </w:r>
          </w:p>
        </w:tc>
        <w:tc>
          <w:tcPr>
            <w:tcW w:w="86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124,4600</w:t>
            </w:r>
          </w:p>
        </w:tc>
      </w:tr>
      <w:tr w:rsidR="00263D1B" w:rsidTr="00263D1B">
        <w:tc>
          <w:tcPr>
            <w:cnfStyle w:val="001000000000"/>
            <w:tcW w:w="1213" w:type="dxa"/>
          </w:tcPr>
          <w:p w:rsidR="00263D1B" w:rsidRPr="00C34FDE" w:rsidRDefault="00263D1B" w:rsidP="00263D1B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51,9131</w:t>
            </w:r>
          </w:p>
        </w:tc>
        <w:tc>
          <w:tcPr>
            <w:tcW w:w="1042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2,9137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184,9970</w:t>
            </w:r>
          </w:p>
        </w:tc>
        <w:tc>
          <w:tcPr>
            <w:tcW w:w="1083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10,3830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659,2550</w:t>
            </w:r>
          </w:p>
        </w:tc>
        <w:tc>
          <w:tcPr>
            <w:tcW w:w="103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37,0010</w:t>
            </w:r>
          </w:p>
        </w:tc>
        <w:tc>
          <w:tcPr>
            <w:tcW w:w="1052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2349,3200</w:t>
            </w:r>
          </w:p>
        </w:tc>
        <w:tc>
          <w:tcPr>
            <w:tcW w:w="86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131,8600</w:t>
            </w:r>
          </w:p>
        </w:tc>
      </w:tr>
      <w:tr w:rsidR="00263D1B" w:rsidTr="00263D1B">
        <w:trPr>
          <w:cnfStyle w:val="000000100000"/>
        </w:trPr>
        <w:tc>
          <w:tcPr>
            <w:cnfStyle w:val="001000000000"/>
            <w:tcW w:w="1213" w:type="dxa"/>
          </w:tcPr>
          <w:p w:rsidR="00263D1B" w:rsidRPr="00C34FDE" w:rsidRDefault="00263D1B" w:rsidP="00263D1B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55,0000</w:t>
            </w:r>
          </w:p>
        </w:tc>
        <w:tc>
          <w:tcPr>
            <w:tcW w:w="1042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3,0869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195,9980</w:t>
            </w:r>
          </w:p>
        </w:tc>
        <w:tc>
          <w:tcPr>
            <w:tcW w:w="1083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11,0010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698,4560</w:t>
            </w:r>
          </w:p>
        </w:tc>
        <w:tc>
          <w:tcPr>
            <w:tcW w:w="103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39,2010</w:t>
            </w:r>
          </w:p>
        </w:tc>
        <w:tc>
          <w:tcPr>
            <w:tcW w:w="1052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2489,0200</w:t>
            </w:r>
          </w:p>
        </w:tc>
        <w:tc>
          <w:tcPr>
            <w:tcW w:w="86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139,7000</w:t>
            </w:r>
          </w:p>
        </w:tc>
      </w:tr>
      <w:tr w:rsidR="00263D1B" w:rsidTr="00263D1B">
        <w:tc>
          <w:tcPr>
            <w:cnfStyle w:val="001000000000"/>
            <w:tcW w:w="1213" w:type="dxa"/>
          </w:tcPr>
          <w:p w:rsidR="00263D1B" w:rsidRPr="00C34FDE" w:rsidRDefault="00263D1B" w:rsidP="00263D1B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58,2705</w:t>
            </w:r>
          </w:p>
        </w:tc>
        <w:tc>
          <w:tcPr>
            <w:tcW w:w="1042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3,2705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207,6520</w:t>
            </w:r>
          </w:p>
        </w:tc>
        <w:tc>
          <w:tcPr>
            <w:tcW w:w="1083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11,6540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739,9890</w:t>
            </w:r>
          </w:p>
        </w:tc>
        <w:tc>
          <w:tcPr>
            <w:tcW w:w="103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41,5330</w:t>
            </w:r>
          </w:p>
        </w:tc>
        <w:tc>
          <w:tcPr>
            <w:tcW w:w="1052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2637,0200</w:t>
            </w:r>
          </w:p>
        </w:tc>
        <w:tc>
          <w:tcPr>
            <w:tcW w:w="86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148,0000</w:t>
            </w:r>
          </w:p>
        </w:tc>
      </w:tr>
      <w:tr w:rsidR="00263D1B" w:rsidTr="00263D1B">
        <w:trPr>
          <w:cnfStyle w:val="000000100000"/>
        </w:trPr>
        <w:tc>
          <w:tcPr>
            <w:cnfStyle w:val="001000000000"/>
            <w:tcW w:w="1213" w:type="dxa"/>
          </w:tcPr>
          <w:p w:rsidR="00263D1B" w:rsidRPr="00C34FDE" w:rsidRDefault="00263D1B" w:rsidP="00263D1B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61,7354</w:t>
            </w:r>
          </w:p>
        </w:tc>
        <w:tc>
          <w:tcPr>
            <w:tcW w:w="1042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3,4649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220,0000</w:t>
            </w:r>
          </w:p>
        </w:tc>
        <w:tc>
          <w:tcPr>
            <w:tcW w:w="1083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12,3480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783,9910</w:t>
            </w:r>
          </w:p>
        </w:tc>
        <w:tc>
          <w:tcPr>
            <w:tcW w:w="103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44,0020</w:t>
            </w:r>
          </w:p>
        </w:tc>
        <w:tc>
          <w:tcPr>
            <w:tcW w:w="1052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2793,8300</w:t>
            </w:r>
          </w:p>
        </w:tc>
        <w:tc>
          <w:tcPr>
            <w:tcW w:w="86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156,8100</w:t>
            </w:r>
          </w:p>
        </w:tc>
      </w:tr>
      <w:tr w:rsidR="00263D1B" w:rsidTr="00263D1B">
        <w:tc>
          <w:tcPr>
            <w:cnfStyle w:val="001000000000"/>
            <w:tcW w:w="1213" w:type="dxa"/>
          </w:tcPr>
          <w:p w:rsidR="00263D1B" w:rsidRPr="00C34FDE" w:rsidRDefault="00263D1B" w:rsidP="00263D1B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65,4064</w:t>
            </w:r>
          </w:p>
        </w:tc>
        <w:tc>
          <w:tcPr>
            <w:tcW w:w="1042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3,6710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233,0820</w:t>
            </w:r>
          </w:p>
        </w:tc>
        <w:tc>
          <w:tcPr>
            <w:tcW w:w="1083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13,0820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830,6090</w:t>
            </w:r>
          </w:p>
        </w:tc>
        <w:tc>
          <w:tcPr>
            <w:tcW w:w="103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46,6180</w:t>
            </w:r>
          </w:p>
        </w:tc>
        <w:tc>
          <w:tcPr>
            <w:tcW w:w="1052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2959,9600</w:t>
            </w:r>
          </w:p>
        </w:tc>
        <w:tc>
          <w:tcPr>
            <w:tcW w:w="86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166,1300</w:t>
            </w:r>
          </w:p>
        </w:tc>
      </w:tr>
      <w:tr w:rsidR="00263D1B" w:rsidTr="00263D1B">
        <w:trPr>
          <w:cnfStyle w:val="000000100000"/>
        </w:trPr>
        <w:tc>
          <w:tcPr>
            <w:cnfStyle w:val="001000000000"/>
            <w:tcW w:w="1213" w:type="dxa"/>
          </w:tcPr>
          <w:p w:rsidR="00263D1B" w:rsidRPr="00C34FDE" w:rsidRDefault="00263D1B" w:rsidP="00263D1B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69,2957</w:t>
            </w:r>
          </w:p>
        </w:tc>
        <w:tc>
          <w:tcPr>
            <w:tcW w:w="1042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3,8893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246,9420</w:t>
            </w:r>
          </w:p>
        </w:tc>
        <w:tc>
          <w:tcPr>
            <w:tcW w:w="1083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13,8600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880,0000</w:t>
            </w:r>
          </w:p>
        </w:tc>
        <w:tc>
          <w:tcPr>
            <w:tcW w:w="103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49,3910</w:t>
            </w:r>
          </w:p>
        </w:tc>
        <w:tc>
          <w:tcPr>
            <w:tcW w:w="1052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3135,9600</w:t>
            </w:r>
          </w:p>
        </w:tc>
        <w:tc>
          <w:tcPr>
            <w:tcW w:w="86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176,0000</w:t>
            </w:r>
          </w:p>
        </w:tc>
      </w:tr>
      <w:tr w:rsidR="00263D1B" w:rsidTr="00263D1B">
        <w:tc>
          <w:tcPr>
            <w:cnfStyle w:val="001000000000"/>
            <w:tcW w:w="1213" w:type="dxa"/>
          </w:tcPr>
          <w:p w:rsidR="00263D1B" w:rsidRPr="00C34FDE" w:rsidRDefault="00263D1B" w:rsidP="00263D1B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73,4162</w:t>
            </w:r>
          </w:p>
        </w:tc>
        <w:tc>
          <w:tcPr>
            <w:tcW w:w="1042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4,1205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261,6260</w:t>
            </w:r>
          </w:p>
        </w:tc>
        <w:tc>
          <w:tcPr>
            <w:tcW w:w="1083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14,6840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932,3280</w:t>
            </w:r>
          </w:p>
        </w:tc>
        <w:tc>
          <w:tcPr>
            <w:tcW w:w="103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52,3280</w:t>
            </w:r>
          </w:p>
        </w:tc>
        <w:tc>
          <w:tcPr>
            <w:tcW w:w="1052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3322,4400</w:t>
            </w:r>
          </w:p>
        </w:tc>
        <w:tc>
          <w:tcPr>
            <w:tcW w:w="86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186,4800</w:t>
            </w:r>
          </w:p>
        </w:tc>
      </w:tr>
      <w:tr w:rsidR="00263D1B" w:rsidTr="00263D1B">
        <w:trPr>
          <w:cnfStyle w:val="000000100000"/>
        </w:trPr>
        <w:tc>
          <w:tcPr>
            <w:cnfStyle w:val="001000000000"/>
            <w:tcW w:w="1213" w:type="dxa"/>
          </w:tcPr>
          <w:p w:rsidR="00263D1B" w:rsidRPr="00C34FDE" w:rsidRDefault="00263D1B" w:rsidP="00263D1B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77,7817</w:t>
            </w:r>
          </w:p>
        </w:tc>
        <w:tc>
          <w:tcPr>
            <w:tcW w:w="1042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4,3655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277,1830</w:t>
            </w:r>
          </w:p>
        </w:tc>
        <w:tc>
          <w:tcPr>
            <w:tcW w:w="1083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15,5570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987,7670</w:t>
            </w:r>
          </w:p>
        </w:tc>
        <w:tc>
          <w:tcPr>
            <w:tcW w:w="103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55,4390</w:t>
            </w:r>
          </w:p>
        </w:tc>
        <w:tc>
          <w:tcPr>
            <w:tcW w:w="1052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3520,0000</w:t>
            </w:r>
          </w:p>
        </w:tc>
        <w:tc>
          <w:tcPr>
            <w:tcW w:w="86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197,5600</w:t>
            </w:r>
          </w:p>
        </w:tc>
      </w:tr>
      <w:tr w:rsidR="00263D1B" w:rsidTr="00263D1B">
        <w:tc>
          <w:tcPr>
            <w:cnfStyle w:val="001000000000"/>
            <w:tcW w:w="1213" w:type="dxa"/>
          </w:tcPr>
          <w:p w:rsidR="00263D1B" w:rsidRPr="00C34FDE" w:rsidRDefault="00263D1B" w:rsidP="00263D1B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82,4069</w:t>
            </w:r>
          </w:p>
        </w:tc>
        <w:tc>
          <w:tcPr>
            <w:tcW w:w="1042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4,6252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293,6650</w:t>
            </w:r>
          </w:p>
        </w:tc>
        <w:tc>
          <w:tcPr>
            <w:tcW w:w="1083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16,4820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1046,5000</w:t>
            </w:r>
          </w:p>
        </w:tc>
        <w:tc>
          <w:tcPr>
            <w:tcW w:w="103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58,7330</w:t>
            </w:r>
          </w:p>
        </w:tc>
        <w:tc>
          <w:tcPr>
            <w:tcW w:w="1052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3729,3100</w:t>
            </w:r>
          </w:p>
        </w:tc>
        <w:tc>
          <w:tcPr>
            <w:tcW w:w="86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209,3100</w:t>
            </w:r>
          </w:p>
        </w:tc>
      </w:tr>
      <w:tr w:rsidR="00263D1B" w:rsidTr="00263D1B">
        <w:trPr>
          <w:cnfStyle w:val="000000100000"/>
        </w:trPr>
        <w:tc>
          <w:tcPr>
            <w:cnfStyle w:val="001000000000"/>
            <w:tcW w:w="1213" w:type="dxa"/>
          </w:tcPr>
          <w:p w:rsidR="00263D1B" w:rsidRPr="00C34FDE" w:rsidRDefault="00263D1B" w:rsidP="00263D1B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87,3071</w:t>
            </w:r>
          </w:p>
        </w:tc>
        <w:tc>
          <w:tcPr>
            <w:tcW w:w="1042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4,9002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311,1270</w:t>
            </w:r>
          </w:p>
        </w:tc>
        <w:tc>
          <w:tcPr>
            <w:tcW w:w="1083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17,4620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1108,7300</w:t>
            </w:r>
          </w:p>
        </w:tc>
        <w:tc>
          <w:tcPr>
            <w:tcW w:w="103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62,2300</w:t>
            </w:r>
          </w:p>
        </w:tc>
        <w:tc>
          <w:tcPr>
            <w:tcW w:w="1052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3951,0700</w:t>
            </w:r>
          </w:p>
        </w:tc>
        <w:tc>
          <w:tcPr>
            <w:tcW w:w="865" w:type="dxa"/>
          </w:tcPr>
          <w:p w:rsidR="00263D1B" w:rsidRPr="00C34FDE" w:rsidRDefault="00263D1B" w:rsidP="00263D1B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221,7600</w:t>
            </w:r>
          </w:p>
        </w:tc>
      </w:tr>
      <w:tr w:rsidR="00263D1B" w:rsidTr="00263D1B">
        <w:tc>
          <w:tcPr>
            <w:cnfStyle w:val="001000000000"/>
            <w:tcW w:w="1213" w:type="dxa"/>
          </w:tcPr>
          <w:p w:rsidR="00263D1B" w:rsidRPr="00C34FDE" w:rsidRDefault="00263D1B" w:rsidP="00263D1B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92,4986</w:t>
            </w:r>
          </w:p>
        </w:tc>
        <w:tc>
          <w:tcPr>
            <w:tcW w:w="1042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5,1915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329,6280</w:t>
            </w:r>
          </w:p>
        </w:tc>
        <w:tc>
          <w:tcPr>
            <w:tcW w:w="1083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18,5010</w:t>
            </w:r>
          </w:p>
        </w:tc>
        <w:tc>
          <w:tcPr>
            <w:tcW w:w="121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1174,6600</w:t>
            </w:r>
          </w:p>
        </w:tc>
        <w:tc>
          <w:tcPr>
            <w:tcW w:w="1035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65,9300</w:t>
            </w:r>
          </w:p>
        </w:tc>
        <w:tc>
          <w:tcPr>
            <w:tcW w:w="1052" w:type="dxa"/>
          </w:tcPr>
          <w:p w:rsidR="00263D1B" w:rsidRPr="00C34FDE" w:rsidRDefault="00263D1B" w:rsidP="00263D1B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4186,0100</w:t>
            </w:r>
          </w:p>
        </w:tc>
        <w:tc>
          <w:tcPr>
            <w:tcW w:w="865" w:type="dxa"/>
          </w:tcPr>
          <w:p w:rsidR="00263D1B" w:rsidRPr="00C34FDE" w:rsidRDefault="00263D1B" w:rsidP="00263D1B">
            <w:pPr>
              <w:keepNext/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234,9400</w:t>
            </w:r>
          </w:p>
        </w:tc>
      </w:tr>
    </w:tbl>
    <w:p w:rsidR="00263D1B" w:rsidRDefault="00263D1B" w:rsidP="00263D1B">
      <w:pPr>
        <w:pStyle w:val="Legenda"/>
        <w:keepNext/>
        <w:jc w:val="center"/>
      </w:pPr>
      <w:bookmarkStart w:id="48" w:name="_Ref302480404"/>
      <w:bookmarkStart w:id="49" w:name="_Toc302483423"/>
      <w:r>
        <w:t xml:space="preserve">Tabela </w:t>
      </w:r>
      <w:fldSimple w:instr=" SEQ Tabela \* ARABIC ">
        <w:r w:rsidR="00FD6EF7">
          <w:rPr>
            <w:noProof/>
          </w:rPr>
          <w:t>6</w:t>
        </w:r>
      </w:fldSimple>
      <w:bookmarkEnd w:id="48"/>
      <w:r>
        <w:t xml:space="preserve"> - Gama de frequências</w:t>
      </w:r>
      <w:r w:rsidR="00995EB6">
        <w:t xml:space="preserve"> (D.C.A - Diferença Com a Anterior).</w:t>
      </w:r>
      <w:bookmarkEnd w:id="49"/>
    </w:p>
    <w:p w:rsidR="00263D1B" w:rsidRDefault="00263D1B" w:rsidP="00263D1B">
      <w:pPr>
        <w:pStyle w:val="Legenda"/>
        <w:keepNext/>
        <w:jc w:val="center"/>
      </w:pPr>
    </w:p>
    <w:p w:rsidR="00263D1B" w:rsidRDefault="00263D1B" w:rsidP="00263D1B"/>
    <w:p w:rsidR="00263D1B" w:rsidRDefault="006C0C30" w:rsidP="00263D1B">
      <w:pPr>
        <w:pStyle w:val="Ttulo2"/>
      </w:pPr>
      <w:bookmarkStart w:id="50" w:name="_Ref302479533"/>
      <w:bookmarkStart w:id="51" w:name="_Ref302480455"/>
      <w:bookmarkStart w:id="52" w:name="_Toc302483506"/>
      <w:r>
        <w:t>2.3</w:t>
      </w:r>
      <w:r w:rsidR="00263D1B">
        <w:t xml:space="preserve"> Algoritmos de detecção de Frequências</w:t>
      </w:r>
      <w:bookmarkEnd w:id="50"/>
      <w:bookmarkEnd w:id="51"/>
      <w:bookmarkEnd w:id="52"/>
    </w:p>
    <w:p w:rsidR="00263D1B" w:rsidRPr="00251D8D" w:rsidRDefault="00263D1B" w:rsidP="00263D1B"/>
    <w:p w:rsidR="00263D1B" w:rsidRDefault="00263D1B" w:rsidP="00263D1B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B5566D">
        <w:rPr>
          <w:rFonts w:cs="Times New Roman"/>
          <w:szCs w:val="24"/>
        </w:rPr>
        <w:t xml:space="preserve">Quando é necessário resolver um problema que envolva </w:t>
      </w:r>
      <w:r w:rsidRPr="00D7555F">
        <w:rPr>
          <w:rFonts w:cs="Times New Roman"/>
          <w:szCs w:val="24"/>
          <w:u w:val="single"/>
        </w:rPr>
        <w:t>detecção</w:t>
      </w:r>
      <w:r w:rsidRPr="00B5566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</w:t>
      </w:r>
      <w:r w:rsidRPr="00B5566D">
        <w:rPr>
          <w:rFonts w:cs="Times New Roman"/>
          <w:szCs w:val="24"/>
        </w:rPr>
        <w:t xml:space="preserve">e frequências, normalmente, a primeira abordagem a tomar é usar a </w:t>
      </w:r>
      <w:proofErr w:type="spellStart"/>
      <w:r w:rsidRPr="00A84EDF">
        <w:rPr>
          <w:rFonts w:cs="Times New Roman"/>
          <w:i/>
          <w:szCs w:val="24"/>
        </w:rPr>
        <w:t>Fast</w:t>
      </w:r>
      <w:proofErr w:type="spellEnd"/>
      <w:r w:rsidRPr="00A84EDF">
        <w:rPr>
          <w:rFonts w:cs="Times New Roman"/>
          <w:i/>
          <w:szCs w:val="24"/>
        </w:rPr>
        <w:t xml:space="preserve"> Fourier </w:t>
      </w:r>
      <w:proofErr w:type="spellStart"/>
      <w:r w:rsidRPr="00A84EDF">
        <w:rPr>
          <w:rFonts w:cs="Times New Roman"/>
          <w:i/>
          <w:szCs w:val="24"/>
        </w:rPr>
        <w:t>Transform</w:t>
      </w:r>
      <w:proofErr w:type="spellEnd"/>
      <w:r>
        <w:rPr>
          <w:rFonts w:cs="Times New Roman"/>
          <w:szCs w:val="24"/>
        </w:rPr>
        <w:t xml:space="preserve"> (</w:t>
      </w:r>
      <w:r w:rsidRPr="00353BE1">
        <w:rPr>
          <w:rFonts w:cs="Times New Roman"/>
          <w:i/>
          <w:szCs w:val="24"/>
        </w:rPr>
        <w:t>FFT</w:t>
      </w:r>
      <w:r>
        <w:rPr>
          <w:rFonts w:cs="Times New Roman"/>
          <w:szCs w:val="24"/>
        </w:rPr>
        <w:t>)</w:t>
      </w:r>
      <w:r w:rsidRPr="00B5566D">
        <w:rPr>
          <w:rFonts w:cs="Times New Roman"/>
          <w:szCs w:val="24"/>
        </w:rPr>
        <w:t xml:space="preserve">. </w:t>
      </w:r>
    </w:p>
    <w:p w:rsidR="00263D1B" w:rsidRDefault="00263D1B" w:rsidP="00263D1B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251D8D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Pr="00251D8D">
        <w:rPr>
          <w:rFonts w:cs="Times New Roman"/>
          <w:szCs w:val="24"/>
        </w:rPr>
        <w:t xml:space="preserve"> </w:t>
      </w:r>
      <w:r w:rsidRPr="00353BE1">
        <w:rPr>
          <w:rFonts w:cs="Times New Roman"/>
          <w:i/>
          <w:szCs w:val="24"/>
        </w:rPr>
        <w:t>FFT</w:t>
      </w:r>
      <w:r w:rsidRPr="00251D8D">
        <w:rPr>
          <w:rFonts w:cs="Times New Roman"/>
          <w:szCs w:val="24"/>
        </w:rPr>
        <w:t xml:space="preserve"> é um algoritmo utilizado para calcular a transformada </w:t>
      </w:r>
      <w:r>
        <w:rPr>
          <w:rFonts w:cs="Times New Roman"/>
          <w:szCs w:val="24"/>
        </w:rPr>
        <w:t xml:space="preserve">discreta </w:t>
      </w:r>
      <w:r w:rsidRPr="00251D8D">
        <w:rPr>
          <w:rFonts w:cs="Times New Roman"/>
          <w:szCs w:val="24"/>
        </w:rPr>
        <w:t xml:space="preserve">de </w:t>
      </w:r>
      <w:r w:rsidRPr="00353BE1">
        <w:rPr>
          <w:rFonts w:cs="Times New Roman"/>
          <w:i/>
          <w:szCs w:val="24"/>
        </w:rPr>
        <w:t>Fourier</w:t>
      </w:r>
      <w:r>
        <w:rPr>
          <w:rFonts w:cs="Times New Roman"/>
          <w:szCs w:val="24"/>
        </w:rPr>
        <w:t xml:space="preserve"> </w:t>
      </w:r>
      <w:r w:rsidRPr="00251D8D">
        <w:rPr>
          <w:rFonts w:cs="Times New Roman"/>
          <w:szCs w:val="24"/>
        </w:rPr>
        <w:t>(</w:t>
      </w:r>
      <w:r w:rsidRPr="00353BE1">
        <w:rPr>
          <w:rFonts w:cs="Times New Roman"/>
          <w:i/>
          <w:szCs w:val="24"/>
        </w:rPr>
        <w:t>DFT</w:t>
      </w:r>
      <w:r w:rsidRPr="00251D8D">
        <w:rPr>
          <w:rFonts w:cs="Times New Roman"/>
          <w:szCs w:val="24"/>
        </w:rPr>
        <w:t>) e a sua inversa</w:t>
      </w:r>
      <w:r>
        <w:rPr>
          <w:rFonts w:cs="Times New Roman"/>
          <w:szCs w:val="24"/>
        </w:rPr>
        <w:t xml:space="preserve">. O modo de funcionamento deste algoritmo é repartir uma </w:t>
      </w:r>
      <w:r w:rsidRPr="00B50770">
        <w:rPr>
          <w:rFonts w:cs="Times New Roman"/>
          <w:i/>
          <w:szCs w:val="24"/>
        </w:rPr>
        <w:t>DFT</w:t>
      </w:r>
      <w:r>
        <w:rPr>
          <w:rFonts w:cs="Times New Roman"/>
          <w:szCs w:val="24"/>
        </w:rPr>
        <w:t xml:space="preserve"> que contem N amostras, por duas </w:t>
      </w:r>
      <w:r w:rsidRPr="00B50770">
        <w:rPr>
          <w:rFonts w:cs="Times New Roman"/>
          <w:i/>
          <w:szCs w:val="24"/>
        </w:rPr>
        <w:t>DFT</w:t>
      </w:r>
      <w:r>
        <w:rPr>
          <w:rFonts w:cs="Times New Roman"/>
          <w:szCs w:val="24"/>
        </w:rPr>
        <w:t xml:space="preserve">  de comprimento N/2 como demonstra a </w:t>
      </w:r>
      <w:r w:rsidR="00B50770">
        <w:rPr>
          <w:rFonts w:cs="Times New Roman"/>
          <w:szCs w:val="24"/>
        </w:rPr>
        <w:fldChar w:fldCharType="begin"/>
      </w:r>
      <w:r w:rsidR="00B50770">
        <w:rPr>
          <w:rFonts w:cs="Times New Roman"/>
          <w:szCs w:val="24"/>
        </w:rPr>
        <w:instrText xml:space="preserve"> REF _Ref302484955 \h </w:instrText>
      </w:r>
      <w:r w:rsidR="00B50770">
        <w:rPr>
          <w:rFonts w:cs="Times New Roman"/>
          <w:szCs w:val="24"/>
        </w:rPr>
      </w:r>
      <w:r w:rsidR="00B50770">
        <w:rPr>
          <w:rFonts w:cs="Times New Roman"/>
          <w:szCs w:val="24"/>
        </w:rPr>
        <w:fldChar w:fldCharType="separate"/>
      </w:r>
      <w:r w:rsidR="00B50770">
        <w:t xml:space="preserve">Equação </w:t>
      </w:r>
      <w:r w:rsidR="00B50770">
        <w:rPr>
          <w:noProof/>
        </w:rPr>
        <w:t>1</w:t>
      </w:r>
      <w:r w:rsidR="00B50770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. </w:t>
      </w:r>
    </w:p>
    <w:p w:rsidR="00B50770" w:rsidRDefault="00263D1B" w:rsidP="00B50770">
      <w:pPr>
        <w:keepNext/>
        <w:jc w:val="center"/>
      </w:pPr>
      <w:r>
        <w:rPr>
          <w:rFonts w:ascii="Arial" w:hAnsi="Arial" w:cs="Arial"/>
          <w:noProof/>
          <w:color w:val="000000"/>
          <w:sz w:val="18"/>
          <w:szCs w:val="18"/>
          <w:shd w:val="clear" w:color="auto" w:fill="FFFFFF"/>
          <w:lang w:eastAsia="pt-PT"/>
        </w:rPr>
        <w:drawing>
          <wp:inline distT="0" distB="0" distL="0" distR="0">
            <wp:extent cx="4338955" cy="466090"/>
            <wp:effectExtent l="19050" t="0" r="4445" b="0"/>
            <wp:docPr id="7" name="Imagem 20" descr="&#10;  \begin{matrix} X_k &amp; =&#10;&amp; \sum \limits_{m=0}^{N/2-1} x_{2m}     e^{-\frac{2\pi i}{N} (2m)k}   +&#10;  \sum \limits_{m=0}^{N/2-1} x_{2m+1} e^{-\frac{2\pi i}{N} (2m+1)k}.&#10;  \end{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&#10;  \begin{matrix} X_k &amp; =&#10;&amp; \sum \limits_{m=0}^{N/2-1} x_{2m}     e^{-\frac{2\pi i}{N} (2m)k}   +&#10;  \sum \limits_{m=0}^{N/2-1} x_{2m+1} e^{-\frac{2\pi i}{N} (2m+1)k}.&#10;  \end{matrix}&#10;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D1B" w:rsidRDefault="00B50770" w:rsidP="00B50770">
      <w:pPr>
        <w:pStyle w:val="Legenda"/>
        <w:jc w:val="center"/>
        <w:rPr>
          <w:rFonts w:cs="Times New Roman"/>
          <w:szCs w:val="24"/>
        </w:rPr>
      </w:pPr>
      <w:bookmarkStart w:id="53" w:name="_Ref302484955"/>
      <w:r>
        <w:t xml:space="preserve">Equação </w:t>
      </w:r>
      <w:fldSimple w:instr=" SEQ Equação \* ARABIC ">
        <w:r>
          <w:rPr>
            <w:noProof/>
          </w:rPr>
          <w:t>1</w:t>
        </w:r>
      </w:fldSimple>
      <w:bookmarkEnd w:id="53"/>
      <w:r>
        <w:t xml:space="preserve"> - </w:t>
      </w:r>
      <w:r w:rsidRPr="001E735F">
        <w:t>Calculo da DFT usando o algoritmo FFT.</w:t>
      </w:r>
    </w:p>
    <w:p w:rsidR="00263D1B" w:rsidRDefault="00263D1B" w:rsidP="00263D1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onde </w:t>
      </w:r>
      <w:proofErr w:type="spellStart"/>
      <w:r>
        <w:rPr>
          <w:rFonts w:cs="Times New Roman"/>
          <w:szCs w:val="24"/>
        </w:rPr>
        <w:t>Xk</w:t>
      </w:r>
      <w:proofErr w:type="spellEnd"/>
      <w:r>
        <w:rPr>
          <w:rFonts w:cs="Times New Roman"/>
          <w:szCs w:val="24"/>
        </w:rPr>
        <w:t xml:space="preserve"> é o resultado da </w:t>
      </w:r>
      <w:r w:rsidRPr="00831B64">
        <w:rPr>
          <w:rFonts w:cs="Times New Roman"/>
          <w:i/>
          <w:szCs w:val="24"/>
        </w:rPr>
        <w:t>DFT</w:t>
      </w:r>
      <w:r>
        <w:rPr>
          <w:rFonts w:cs="Times New Roman"/>
          <w:szCs w:val="24"/>
        </w:rPr>
        <w:t>, N é o número de amostras, x2 é o sinal adquirido.</w:t>
      </w:r>
    </w:p>
    <w:p w:rsidR="00263D1B" w:rsidRDefault="00FD6EF7" w:rsidP="00263D1B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r w:rsidR="00263D1B">
        <w:rPr>
          <w:rFonts w:cs="Times New Roman"/>
          <w:szCs w:val="24"/>
        </w:rPr>
        <w:t xml:space="preserve">A </w:t>
      </w:r>
      <w:r w:rsidR="00263D1B" w:rsidRPr="00831B64">
        <w:rPr>
          <w:rFonts w:cs="Times New Roman"/>
          <w:i/>
          <w:szCs w:val="24"/>
        </w:rPr>
        <w:t>FFT</w:t>
      </w:r>
      <w:r w:rsidR="00263D1B">
        <w:rPr>
          <w:rFonts w:cs="Times New Roman"/>
          <w:szCs w:val="24"/>
        </w:rPr>
        <w:t xml:space="preserve"> diferenciam-se do </w:t>
      </w:r>
      <w:r w:rsidR="00263D1B" w:rsidRPr="00831B64">
        <w:rPr>
          <w:rFonts w:cs="Times New Roman"/>
          <w:i/>
          <w:szCs w:val="24"/>
        </w:rPr>
        <w:t>Goertzel</w:t>
      </w:r>
      <w:r w:rsidR="00263D1B">
        <w:rPr>
          <w:rFonts w:cs="Times New Roman"/>
          <w:szCs w:val="24"/>
        </w:rPr>
        <w:t xml:space="preserve"> pelo </w:t>
      </w:r>
      <w:r w:rsidR="00263D1B" w:rsidRPr="00B5566D">
        <w:rPr>
          <w:rFonts w:cs="Times New Roman"/>
          <w:szCs w:val="24"/>
        </w:rPr>
        <w:t xml:space="preserve">facto </w:t>
      </w:r>
      <w:r w:rsidR="00263D1B">
        <w:rPr>
          <w:rFonts w:cs="Times New Roman"/>
          <w:szCs w:val="24"/>
        </w:rPr>
        <w:t>de</w:t>
      </w:r>
      <w:r w:rsidR="00263D1B" w:rsidRPr="00B5566D">
        <w:rPr>
          <w:rFonts w:cs="Times New Roman"/>
          <w:szCs w:val="24"/>
        </w:rPr>
        <w:t xml:space="preserve"> conseguir detectar várias frequências</w:t>
      </w:r>
      <w:r w:rsidR="00263D1B">
        <w:rPr>
          <w:rFonts w:cs="Times New Roman"/>
          <w:szCs w:val="24"/>
        </w:rPr>
        <w:t xml:space="preserve"> </w:t>
      </w:r>
      <w:r w:rsidR="00263D1B" w:rsidRPr="00B5566D">
        <w:rPr>
          <w:rFonts w:cs="Times New Roman"/>
          <w:szCs w:val="24"/>
        </w:rPr>
        <w:t>de uma só vez</w:t>
      </w:r>
      <w:r w:rsidR="00263D1B">
        <w:rPr>
          <w:rFonts w:cs="Times New Roman"/>
          <w:szCs w:val="24"/>
        </w:rPr>
        <w:t xml:space="preserve"> porque produz um vector com </w:t>
      </w:r>
      <w:r w:rsidR="00263D1B" w:rsidRPr="00A84EDF">
        <w:rPr>
          <w:rFonts w:cs="Times New Roman"/>
          <w:i/>
          <w:szCs w:val="24"/>
        </w:rPr>
        <w:t>N</w:t>
      </w:r>
      <w:r w:rsidR="00263D1B">
        <w:rPr>
          <w:rFonts w:cs="Times New Roman"/>
          <w:szCs w:val="24"/>
        </w:rPr>
        <w:t xml:space="preserve"> coeficientes espectrais, </w:t>
      </w:r>
      <w:r w:rsidR="00263D1B" w:rsidRPr="00B5566D">
        <w:rPr>
          <w:rFonts w:cs="Times New Roman"/>
          <w:szCs w:val="24"/>
        </w:rPr>
        <w:t xml:space="preserve">enquanto que para cada filtro de </w:t>
      </w:r>
      <w:r w:rsidR="00263D1B" w:rsidRPr="005E33B2">
        <w:rPr>
          <w:rFonts w:cs="Times New Roman"/>
          <w:i/>
          <w:szCs w:val="24"/>
        </w:rPr>
        <w:t>Goertzel</w:t>
      </w:r>
      <w:r w:rsidR="00263D1B" w:rsidRPr="00B5566D">
        <w:rPr>
          <w:rFonts w:cs="Times New Roman"/>
          <w:szCs w:val="24"/>
        </w:rPr>
        <w:t xml:space="preserve"> apenas é possível detectar a presença de uma frequência. </w:t>
      </w:r>
      <w:r w:rsidR="00263D1B">
        <w:rPr>
          <w:rFonts w:cs="Times New Roman"/>
          <w:szCs w:val="24"/>
        </w:rPr>
        <w:t xml:space="preserve">Essa diferença reflecte-se nas diferentes complexidades computacionais destes dois algoritmos. Para um sinal com  </w:t>
      </w:r>
      <w:r w:rsidR="00263D1B" w:rsidRPr="005E33B2">
        <w:rPr>
          <w:rFonts w:cs="Times New Roman"/>
          <w:i/>
          <w:szCs w:val="24"/>
        </w:rPr>
        <w:t>N</w:t>
      </w:r>
      <w:r w:rsidR="00263D1B">
        <w:rPr>
          <w:rFonts w:cs="Times New Roman"/>
          <w:szCs w:val="24"/>
        </w:rPr>
        <w:t xml:space="preserve"> amostras, o cálculo da sua </w:t>
      </w:r>
      <w:r w:rsidR="00263D1B" w:rsidRPr="00A84EDF">
        <w:rPr>
          <w:rFonts w:cs="Times New Roman"/>
          <w:i/>
          <w:szCs w:val="24"/>
        </w:rPr>
        <w:t>FFT</w:t>
      </w:r>
      <w:r w:rsidR="00263D1B">
        <w:rPr>
          <w:rFonts w:cs="Times New Roman"/>
          <w:szCs w:val="24"/>
        </w:rPr>
        <w:t xml:space="preserve"> envolve a execução de </w:t>
      </w:r>
      <w:r w:rsidR="00263D1B" w:rsidRPr="005E33B2">
        <w:rPr>
          <w:rFonts w:cs="Times New Roman"/>
          <w:i/>
          <w:szCs w:val="24"/>
        </w:rPr>
        <w:t>Nlog</w:t>
      </w:r>
      <w:r w:rsidR="00263D1B" w:rsidRPr="005E33B2">
        <w:rPr>
          <w:rFonts w:cs="Times New Roman"/>
          <w:i/>
          <w:szCs w:val="24"/>
          <w:vertAlign w:val="subscript"/>
        </w:rPr>
        <w:t>2</w:t>
      </w:r>
      <w:r w:rsidR="00263D1B" w:rsidRPr="005E33B2">
        <w:rPr>
          <w:rFonts w:cs="Times New Roman"/>
          <w:i/>
          <w:szCs w:val="24"/>
        </w:rPr>
        <w:t>(N)</w:t>
      </w:r>
      <w:r w:rsidR="00263D1B">
        <w:rPr>
          <w:rFonts w:cs="Times New Roman"/>
          <w:szCs w:val="24"/>
        </w:rPr>
        <w:t xml:space="preserve"> multiplicações complexas, logo não se poderia utilizar este algoritmo, porque os sistemas alvo que se pretende abranger  podem não conter </w:t>
      </w:r>
      <w:r w:rsidR="00263D1B" w:rsidRPr="00353BE1">
        <w:rPr>
          <w:rFonts w:cs="Times New Roman"/>
          <w:i/>
          <w:szCs w:val="24"/>
        </w:rPr>
        <w:t>FPU</w:t>
      </w:r>
      <w:r w:rsidR="00263D1B">
        <w:rPr>
          <w:rFonts w:cs="Times New Roman"/>
          <w:szCs w:val="24"/>
        </w:rPr>
        <w:t xml:space="preserve">,  além disso a </w:t>
      </w:r>
      <w:r w:rsidR="00263D1B" w:rsidRPr="009B7B4B">
        <w:rPr>
          <w:rFonts w:cs="Times New Roman"/>
          <w:i/>
          <w:szCs w:val="24"/>
        </w:rPr>
        <w:t>FFT</w:t>
      </w:r>
      <w:r w:rsidR="00263D1B">
        <w:rPr>
          <w:rFonts w:cs="Times New Roman"/>
          <w:szCs w:val="24"/>
        </w:rPr>
        <w:t xml:space="preserve"> usa uma quantidade substancial de memória e necessita de uma grande capacidade computacional devido à sua elevada complexidade </w:t>
      </w:r>
      <w:r w:rsidR="00263D1B" w:rsidRPr="009C6A01">
        <w:rPr>
          <w:rFonts w:cs="Times New Roman"/>
          <w:szCs w:val="24"/>
        </w:rPr>
        <w:t>aritmética</w:t>
      </w:r>
      <w:r w:rsidR="00263D1B">
        <w:rPr>
          <w:rFonts w:cs="Times New Roman"/>
          <w:szCs w:val="24"/>
        </w:rPr>
        <w:t xml:space="preserve">. A principal vantagem da </w:t>
      </w:r>
      <w:r w:rsidR="00263D1B" w:rsidRPr="009B7B4B">
        <w:rPr>
          <w:rFonts w:cs="Times New Roman"/>
          <w:i/>
          <w:szCs w:val="24"/>
        </w:rPr>
        <w:t>FFT</w:t>
      </w:r>
      <w:r w:rsidR="00263D1B">
        <w:rPr>
          <w:rFonts w:cs="Times New Roman"/>
          <w:szCs w:val="24"/>
        </w:rPr>
        <w:t xml:space="preserve"> é a rapidez do calculo de uma </w:t>
      </w:r>
      <w:r w:rsidR="00263D1B" w:rsidRPr="00EF2EFD">
        <w:rPr>
          <w:rFonts w:cs="Times New Roman"/>
          <w:i/>
          <w:szCs w:val="24"/>
        </w:rPr>
        <w:t>DFT</w:t>
      </w:r>
      <w:r w:rsidR="00263D1B">
        <w:rPr>
          <w:rFonts w:cs="Times New Roman"/>
          <w:szCs w:val="24"/>
        </w:rPr>
        <w:t>, mas não seria aproveitado nos sistemas alvo por causa das suas limitações de recursos computacionais.</w:t>
      </w:r>
    </w:p>
    <w:p w:rsidR="00263D1B" w:rsidRDefault="00263D1B" w:rsidP="00263D1B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O algoritmo de </w:t>
      </w:r>
      <w:r w:rsidRPr="00353BE1">
        <w:rPr>
          <w:rFonts w:cs="Times New Roman"/>
          <w:i/>
          <w:szCs w:val="24"/>
        </w:rPr>
        <w:t>Goertzel</w:t>
      </w:r>
      <w:r>
        <w:rPr>
          <w:rFonts w:cs="Times New Roman"/>
          <w:szCs w:val="24"/>
        </w:rPr>
        <w:t xml:space="preserve"> em comparação com a </w:t>
      </w:r>
      <w:r w:rsidRPr="00353BE1">
        <w:rPr>
          <w:rFonts w:cs="Times New Roman"/>
          <w:i/>
          <w:szCs w:val="24"/>
        </w:rPr>
        <w:t>FFT</w:t>
      </w:r>
      <w:r>
        <w:rPr>
          <w:rFonts w:cs="Times New Roman"/>
          <w:szCs w:val="24"/>
        </w:rPr>
        <w:t xml:space="preserve">, é um algoritmo mais leve em relação ao poder de computação necessário,  não necessita de uma grande quantidade de memória e é portável para todos tipos de arquitectura (com ou sem </w:t>
      </w:r>
      <w:r w:rsidRPr="00EF2EFD">
        <w:rPr>
          <w:rFonts w:cs="Times New Roman"/>
          <w:i/>
          <w:szCs w:val="24"/>
        </w:rPr>
        <w:t>FPU</w:t>
      </w:r>
      <w:r>
        <w:rPr>
          <w:rFonts w:cs="Times New Roman"/>
          <w:szCs w:val="24"/>
        </w:rPr>
        <w:t xml:space="preserve">). A principal vantagem é o facto de ser possível ter diferentes filtros de </w:t>
      </w:r>
      <w:r w:rsidRPr="00F245AC">
        <w:rPr>
          <w:rFonts w:cs="Times New Roman"/>
          <w:i/>
          <w:szCs w:val="24"/>
        </w:rPr>
        <w:t>Goertzel</w:t>
      </w:r>
      <w:r>
        <w:rPr>
          <w:rFonts w:cs="Times New Roman"/>
          <w:szCs w:val="24"/>
        </w:rPr>
        <w:t xml:space="preserve"> em execução com diferentes configurações (</w:t>
      </w:r>
      <w:r w:rsidRPr="00F245AC">
        <w:rPr>
          <w:rFonts w:cs="Times New Roman"/>
          <w:i/>
          <w:szCs w:val="24"/>
        </w:rPr>
        <w:t>N</w:t>
      </w:r>
      <w:r>
        <w:rPr>
          <w:rFonts w:cs="Times New Roman"/>
          <w:szCs w:val="24"/>
        </w:rPr>
        <w:t xml:space="preserve"> e </w:t>
      </w:r>
      <w:r w:rsidRPr="00F245AC">
        <w:rPr>
          <w:rFonts w:cs="Times New Roman"/>
          <w:i/>
          <w:szCs w:val="24"/>
        </w:rPr>
        <w:t>Fs</w:t>
      </w:r>
      <w:r w:rsidRPr="00F245AC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,  podendo assim optimizar ainda mais o processamento das frequências.  </w:t>
      </w:r>
    </w:p>
    <w:p w:rsidR="00263D1B" w:rsidRDefault="00FD6EF7" w:rsidP="00263D1B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263D1B">
        <w:rPr>
          <w:rFonts w:cs="Times New Roman"/>
          <w:szCs w:val="24"/>
        </w:rPr>
        <w:t xml:space="preserve">Tanto a </w:t>
      </w:r>
      <w:r w:rsidR="00263D1B" w:rsidRPr="00831B64">
        <w:rPr>
          <w:rFonts w:cs="Times New Roman"/>
          <w:i/>
          <w:szCs w:val="24"/>
        </w:rPr>
        <w:t>FFT</w:t>
      </w:r>
      <w:r w:rsidR="00263D1B">
        <w:rPr>
          <w:rFonts w:cs="Times New Roman"/>
          <w:szCs w:val="24"/>
        </w:rPr>
        <w:t xml:space="preserve"> como o </w:t>
      </w:r>
      <w:r w:rsidR="00263D1B" w:rsidRPr="00831B64">
        <w:rPr>
          <w:rFonts w:cs="Times New Roman"/>
          <w:i/>
          <w:szCs w:val="24"/>
        </w:rPr>
        <w:t>Goertzel</w:t>
      </w:r>
      <w:r w:rsidR="00263D1B">
        <w:rPr>
          <w:rFonts w:cs="Times New Roman"/>
          <w:szCs w:val="24"/>
        </w:rPr>
        <w:t>, descartam a amplitude e o timbre do instrumento, apenas focando-se nas frequências do sinal, assim ambos podem ser utilizados para detectar as frequências de qualquer instrumento que esteja a tocar.</w:t>
      </w:r>
    </w:p>
    <w:p w:rsidR="00263D1B" w:rsidRDefault="00263D1B" w:rsidP="00263D1B"/>
    <w:p w:rsidR="00263D1B" w:rsidRDefault="00263D1B" w:rsidP="00263D1B"/>
    <w:p w:rsidR="00263D1B" w:rsidRDefault="00263D1B" w:rsidP="00263D1B"/>
    <w:p w:rsidR="00263D1B" w:rsidRDefault="00263D1B" w:rsidP="00263D1B"/>
    <w:p w:rsidR="00FA67BB" w:rsidRDefault="00FA67BB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50057" w:rsidRPr="00FA67BB" w:rsidRDefault="00150057" w:rsidP="00FA67BB">
      <w:pPr>
        <w:pStyle w:val="Ttulo1"/>
      </w:pPr>
      <w:bookmarkStart w:id="54" w:name="_Toc302483507"/>
      <w:r w:rsidRPr="00356BFC">
        <w:lastRenderedPageBreak/>
        <w:t>3</w:t>
      </w:r>
      <w:r>
        <w:t>. Detecção de frequência</w:t>
      </w:r>
      <w:bookmarkEnd w:id="54"/>
      <w:r>
        <w:t xml:space="preserve"> </w:t>
      </w:r>
    </w:p>
    <w:p w:rsidR="00150057" w:rsidRPr="00D02F48" w:rsidRDefault="00150057" w:rsidP="00150057"/>
    <w:p w:rsidR="00150057" w:rsidRPr="00FA67BB" w:rsidRDefault="00FD6EF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50057">
        <w:rPr>
          <w:rFonts w:cs="Times New Roman"/>
          <w:szCs w:val="24"/>
        </w:rPr>
        <w:t>No capitulo 2 (</w:t>
      </w:r>
      <w:fldSimple w:instr=" REF _Ref302480455 \h  \* MERGEFORMAT ">
        <w:r w:rsidRPr="00FD6EF7">
          <w:rPr>
            <w:i/>
          </w:rPr>
          <w:t>2.3 Algoritmos de detecção de Frequências</w:t>
        </w:r>
      </w:fldSimple>
      <w:r w:rsidR="00150057">
        <w:rPr>
          <w:rFonts w:cs="Times New Roman"/>
          <w:szCs w:val="24"/>
        </w:rPr>
        <w:t>) abordou</w:t>
      </w:r>
      <w:r w:rsidR="00150057" w:rsidRPr="00D02F48">
        <w:rPr>
          <w:rFonts w:cs="Times New Roman"/>
          <w:szCs w:val="24"/>
        </w:rPr>
        <w:t xml:space="preserve">-se o algoritmo de </w:t>
      </w:r>
      <w:r w:rsidR="00150057" w:rsidRPr="00831B64">
        <w:rPr>
          <w:rFonts w:cs="Times New Roman"/>
          <w:i/>
          <w:szCs w:val="24"/>
        </w:rPr>
        <w:t>Goertzel</w:t>
      </w:r>
      <w:r w:rsidR="00150057" w:rsidRPr="00D02F48">
        <w:rPr>
          <w:rFonts w:cs="Times New Roman"/>
          <w:szCs w:val="24"/>
        </w:rPr>
        <w:t xml:space="preserve"> e a </w:t>
      </w:r>
      <w:r w:rsidR="00150057" w:rsidRPr="00831B64">
        <w:rPr>
          <w:rFonts w:cs="Times New Roman"/>
          <w:i/>
          <w:szCs w:val="24"/>
        </w:rPr>
        <w:t>FFT</w:t>
      </w:r>
      <w:r w:rsidR="00150057" w:rsidRPr="00D02F48">
        <w:rPr>
          <w:rFonts w:cs="Times New Roman"/>
          <w:szCs w:val="24"/>
        </w:rPr>
        <w:t xml:space="preserve"> como possíveis soluções para a detecção de freq</w:t>
      </w:r>
      <w:r w:rsidR="00831B64">
        <w:rPr>
          <w:rFonts w:cs="Times New Roman"/>
          <w:szCs w:val="24"/>
        </w:rPr>
        <w:t xml:space="preserve">uências, mas como descrito em previamente </w:t>
      </w:r>
      <w:r w:rsidR="00150057" w:rsidRPr="00D02F48">
        <w:rPr>
          <w:rFonts w:cs="Times New Roman"/>
          <w:szCs w:val="24"/>
        </w:rPr>
        <w:t xml:space="preserve">o algoritmo de </w:t>
      </w:r>
      <w:r w:rsidR="00150057" w:rsidRPr="00831B64">
        <w:rPr>
          <w:rFonts w:cs="Times New Roman"/>
          <w:i/>
          <w:szCs w:val="24"/>
        </w:rPr>
        <w:t>Goertzel</w:t>
      </w:r>
      <w:r w:rsidR="00150057" w:rsidRPr="00D02F48">
        <w:rPr>
          <w:rFonts w:cs="Times New Roman"/>
          <w:szCs w:val="24"/>
        </w:rPr>
        <w:t xml:space="preserve"> é mais portável e menos complexo </w:t>
      </w:r>
      <w:r w:rsidR="00150057">
        <w:rPr>
          <w:rFonts w:cs="Times New Roman"/>
          <w:szCs w:val="24"/>
        </w:rPr>
        <w:t xml:space="preserve">aritmeticamente </w:t>
      </w:r>
      <w:r w:rsidR="00150057" w:rsidRPr="00D02F48">
        <w:rPr>
          <w:rFonts w:cs="Times New Roman"/>
          <w:szCs w:val="24"/>
        </w:rPr>
        <w:t xml:space="preserve">do que a </w:t>
      </w:r>
      <w:r w:rsidR="00150057" w:rsidRPr="00831B64">
        <w:rPr>
          <w:rFonts w:cs="Times New Roman"/>
          <w:i/>
          <w:szCs w:val="24"/>
        </w:rPr>
        <w:t>FFT</w:t>
      </w:r>
      <w:r w:rsidR="00150057" w:rsidRPr="00D02F48">
        <w:rPr>
          <w:rFonts w:cs="Times New Roman"/>
          <w:szCs w:val="24"/>
        </w:rPr>
        <w:t xml:space="preserve">, levando assim a que este seja o algoritmo eleito </w:t>
      </w:r>
      <w:r w:rsidR="00150057">
        <w:rPr>
          <w:rFonts w:cs="Times New Roman"/>
          <w:szCs w:val="24"/>
        </w:rPr>
        <w:t>para resolução deste problema</w:t>
      </w:r>
      <w:r w:rsidR="00831B64">
        <w:rPr>
          <w:rFonts w:cs="Times New Roman"/>
          <w:szCs w:val="24"/>
        </w:rPr>
        <w:t xml:space="preserve">. </w:t>
      </w:r>
      <w:r w:rsidR="00150057" w:rsidRPr="00D02F48">
        <w:rPr>
          <w:rFonts w:cs="Times New Roman"/>
          <w:szCs w:val="24"/>
        </w:rPr>
        <w:t>Neste capítulo são anal</w:t>
      </w:r>
      <w:r w:rsidR="00150057">
        <w:rPr>
          <w:rFonts w:cs="Times New Roman"/>
          <w:szCs w:val="24"/>
        </w:rPr>
        <w:t xml:space="preserve">isadas as suas características, </w:t>
      </w:r>
      <w:r w:rsidR="00150057" w:rsidRPr="00D02F48">
        <w:rPr>
          <w:rFonts w:cs="Times New Roman"/>
          <w:szCs w:val="24"/>
        </w:rPr>
        <w:t>o seu funcionamento</w:t>
      </w:r>
      <w:r w:rsidR="00150057">
        <w:rPr>
          <w:rFonts w:cs="Times New Roman"/>
          <w:szCs w:val="24"/>
        </w:rPr>
        <w:t xml:space="preserve"> e algumas limitações do algoritmo</w:t>
      </w:r>
      <w:r w:rsidR="00150057" w:rsidRPr="00D02F48">
        <w:rPr>
          <w:rFonts w:cs="Times New Roman"/>
          <w:szCs w:val="24"/>
        </w:rPr>
        <w:t xml:space="preserve">. </w:t>
      </w:r>
    </w:p>
    <w:p w:rsidR="00150057" w:rsidRPr="007D0759" w:rsidRDefault="006C0C30" w:rsidP="00FD6EF7">
      <w:pPr>
        <w:pStyle w:val="Ttulo2"/>
        <w:jc w:val="left"/>
      </w:pPr>
      <w:bookmarkStart w:id="55" w:name="_Toc302483508"/>
      <w:r>
        <w:t>3.1</w:t>
      </w:r>
      <w:r w:rsidR="00150057">
        <w:t xml:space="preserve"> O algoritmo de Goertzel</w:t>
      </w:r>
      <w:bookmarkEnd w:id="55"/>
      <w:r w:rsidR="00FD6EF7">
        <w:br/>
      </w:r>
    </w:p>
    <w:p w:rsidR="00150057" w:rsidRPr="001B0E03" w:rsidRDefault="00FD6EF7" w:rsidP="00150057">
      <w:pPr>
        <w:rPr>
          <w:rFonts w:cs="Times New Roman"/>
          <w:i/>
          <w:szCs w:val="24"/>
        </w:rPr>
      </w:pPr>
      <w:r>
        <w:rPr>
          <w:rFonts w:cs="Times New Roman"/>
          <w:szCs w:val="24"/>
        </w:rPr>
        <w:tab/>
      </w:r>
      <w:r w:rsidR="00150057" w:rsidRPr="00B5566D">
        <w:rPr>
          <w:rFonts w:cs="Times New Roman"/>
          <w:szCs w:val="24"/>
        </w:rPr>
        <w:t xml:space="preserve">O algoritmo de </w:t>
      </w:r>
      <w:r w:rsidR="00150057" w:rsidRPr="005E33B2">
        <w:rPr>
          <w:rFonts w:cs="Times New Roman"/>
          <w:i/>
          <w:szCs w:val="24"/>
        </w:rPr>
        <w:t>Goertzel</w:t>
      </w:r>
      <w:r w:rsidR="00150057" w:rsidRPr="00B5566D">
        <w:rPr>
          <w:rFonts w:cs="Times New Roman"/>
          <w:szCs w:val="24"/>
        </w:rPr>
        <w:t xml:space="preserve"> foi criado por </w:t>
      </w:r>
      <w:proofErr w:type="spellStart"/>
      <w:r w:rsidR="00150057" w:rsidRPr="00B5566D">
        <w:rPr>
          <w:rFonts w:cs="Times New Roman"/>
          <w:szCs w:val="24"/>
        </w:rPr>
        <w:t>Gerald</w:t>
      </w:r>
      <w:proofErr w:type="spellEnd"/>
      <w:r w:rsidR="00150057" w:rsidRPr="00B5566D">
        <w:rPr>
          <w:rFonts w:cs="Times New Roman"/>
          <w:szCs w:val="24"/>
        </w:rPr>
        <w:t xml:space="preserve"> Goertzel em 1958</w:t>
      </w:r>
      <w:r w:rsidR="00150057">
        <w:rPr>
          <w:rFonts w:cs="Times New Roman"/>
          <w:szCs w:val="24"/>
        </w:rPr>
        <w:t>. E</w:t>
      </w:r>
      <w:r w:rsidR="00150057" w:rsidRPr="00B5566D">
        <w:rPr>
          <w:rFonts w:cs="Times New Roman"/>
          <w:szCs w:val="24"/>
        </w:rPr>
        <w:t xml:space="preserve">ste </w:t>
      </w:r>
      <w:r w:rsidR="00150057">
        <w:rPr>
          <w:rFonts w:cs="Times New Roman"/>
          <w:szCs w:val="24"/>
        </w:rPr>
        <w:t xml:space="preserve">algoritmo </w:t>
      </w:r>
      <w:r w:rsidR="00150057" w:rsidRPr="00B5566D">
        <w:rPr>
          <w:rFonts w:cs="Times New Roman"/>
          <w:szCs w:val="24"/>
        </w:rPr>
        <w:t xml:space="preserve">calcula </w:t>
      </w:r>
      <w:r w:rsidR="00150057">
        <w:rPr>
          <w:rFonts w:cs="Times New Roman"/>
          <w:szCs w:val="24"/>
        </w:rPr>
        <w:t>um coeficiente d</w:t>
      </w:r>
      <w:r w:rsidR="00150057" w:rsidRPr="00B5566D">
        <w:rPr>
          <w:rFonts w:cs="Times New Roman"/>
          <w:szCs w:val="24"/>
        </w:rPr>
        <w:t>a transformada discreta de Fourier (</w:t>
      </w:r>
      <w:r w:rsidR="00150057" w:rsidRPr="005E33B2">
        <w:rPr>
          <w:rFonts w:cs="Times New Roman"/>
          <w:i/>
          <w:szCs w:val="24"/>
        </w:rPr>
        <w:t>DFT</w:t>
      </w:r>
      <w:r w:rsidR="00150057">
        <w:rPr>
          <w:rFonts w:cs="Times New Roman"/>
          <w:szCs w:val="24"/>
        </w:rPr>
        <w:t xml:space="preserve"> – </w:t>
      </w:r>
      <w:proofErr w:type="spellStart"/>
      <w:r w:rsidR="00150057" w:rsidRPr="005E33B2">
        <w:rPr>
          <w:rFonts w:cs="Times New Roman"/>
          <w:i/>
          <w:szCs w:val="24"/>
        </w:rPr>
        <w:t>Discrete</w:t>
      </w:r>
      <w:proofErr w:type="spellEnd"/>
      <w:r w:rsidR="00150057" w:rsidRPr="005E33B2">
        <w:rPr>
          <w:rFonts w:cs="Times New Roman"/>
          <w:i/>
          <w:szCs w:val="24"/>
        </w:rPr>
        <w:t xml:space="preserve"> Fourier </w:t>
      </w:r>
      <w:proofErr w:type="spellStart"/>
      <w:r w:rsidR="00150057" w:rsidRPr="005E33B2">
        <w:rPr>
          <w:rFonts w:cs="Times New Roman"/>
          <w:i/>
          <w:szCs w:val="24"/>
        </w:rPr>
        <w:t>Transform</w:t>
      </w:r>
      <w:proofErr w:type="spellEnd"/>
      <w:r w:rsidR="00150057" w:rsidRPr="00B5566D">
        <w:rPr>
          <w:rFonts w:cs="Times New Roman"/>
          <w:szCs w:val="24"/>
        </w:rPr>
        <w:t xml:space="preserve">) </w:t>
      </w:r>
      <w:r w:rsidR="00150057">
        <w:rPr>
          <w:rFonts w:cs="Times New Roman"/>
          <w:szCs w:val="24"/>
        </w:rPr>
        <w:t xml:space="preserve">através </w:t>
      </w:r>
      <w:r w:rsidR="00150057" w:rsidRPr="006844F6">
        <w:rPr>
          <w:rFonts w:cs="Times New Roman"/>
          <w:szCs w:val="24"/>
        </w:rPr>
        <w:t>de um filtro recursivo</w:t>
      </w:r>
      <w:r w:rsidR="00831B64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167903231"/>
          <w:citation/>
        </w:sdtPr>
        <w:sdtContent>
          <w:r w:rsidR="00EF6F0C">
            <w:rPr>
              <w:rFonts w:cs="Times New Roman"/>
              <w:szCs w:val="24"/>
            </w:rPr>
            <w:fldChar w:fldCharType="begin"/>
          </w:r>
          <w:r w:rsidR="00831B64">
            <w:rPr>
              <w:rFonts w:cs="Times New Roman"/>
              <w:szCs w:val="24"/>
            </w:rPr>
            <w:instrText xml:space="preserve"> CITATION Rob01 \l 2070 </w:instrText>
          </w:r>
          <w:r w:rsidR="00EF6F0C">
            <w:rPr>
              <w:rFonts w:cs="Times New Roman"/>
              <w:szCs w:val="24"/>
            </w:rPr>
            <w:fldChar w:fldCharType="separate"/>
          </w:r>
          <w:r w:rsidR="00423006" w:rsidRPr="00423006">
            <w:rPr>
              <w:rFonts w:cs="Times New Roman"/>
              <w:noProof/>
              <w:szCs w:val="24"/>
            </w:rPr>
            <w:t>[</w:t>
          </w:r>
          <w:hyperlink w:anchor="Rob01" w:history="1">
            <w:r w:rsidR="00423006" w:rsidRPr="00423006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7</w:t>
            </w:r>
          </w:hyperlink>
          <w:r w:rsidR="00423006" w:rsidRPr="00423006">
            <w:rPr>
              <w:rFonts w:cs="Times New Roman"/>
              <w:noProof/>
              <w:szCs w:val="24"/>
            </w:rPr>
            <w:t>]</w:t>
          </w:r>
          <w:r w:rsidR="00EF6F0C">
            <w:rPr>
              <w:rFonts w:cs="Times New Roman"/>
              <w:szCs w:val="24"/>
            </w:rPr>
            <w:fldChar w:fldCharType="end"/>
          </w:r>
        </w:sdtContent>
      </w:sdt>
      <w:r w:rsidR="00150057" w:rsidRPr="00B5566D">
        <w:rPr>
          <w:rFonts w:cs="Times New Roman"/>
          <w:szCs w:val="24"/>
        </w:rPr>
        <w:t>. Existem várias versões do algoritmo</w:t>
      </w:r>
      <w:r w:rsidR="00150057">
        <w:rPr>
          <w:rFonts w:cs="Times New Roman"/>
          <w:szCs w:val="24"/>
        </w:rPr>
        <w:t>;</w:t>
      </w:r>
      <w:r w:rsidR="00150057" w:rsidRPr="00B5566D">
        <w:rPr>
          <w:rFonts w:cs="Times New Roman"/>
          <w:szCs w:val="24"/>
        </w:rPr>
        <w:t xml:space="preserve"> neste documento </w:t>
      </w:r>
      <w:r w:rsidR="00150057">
        <w:rPr>
          <w:rFonts w:cs="Times New Roman"/>
          <w:szCs w:val="24"/>
        </w:rPr>
        <w:t>trata-se</w:t>
      </w:r>
      <w:r w:rsidR="00150057" w:rsidRPr="00B5566D">
        <w:rPr>
          <w:rFonts w:cs="Times New Roman"/>
          <w:szCs w:val="24"/>
        </w:rPr>
        <w:t xml:space="preserve"> uma versão optimizada que não tira partido de operações complexas para a detecção de frequências.</w:t>
      </w:r>
      <w:r w:rsidR="00150057">
        <w:rPr>
          <w:rFonts w:cs="Times New Roman"/>
          <w:szCs w:val="24"/>
        </w:rPr>
        <w:t xml:space="preserve"> </w:t>
      </w:r>
    </w:p>
    <w:p w:rsidR="00150057" w:rsidRDefault="00150057" w:rsidP="00150057">
      <w:p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>A</w:t>
      </w:r>
      <w:r w:rsidRPr="00B30EF9">
        <w:rPr>
          <w:rFonts w:cs="Times New Roman"/>
          <w:szCs w:val="24"/>
        </w:rPr>
        <w:t xml:space="preserve"> </w:t>
      </w:r>
      <w:fldSimple w:instr=" REF _Ref301862911 \h  \* MERGEFORMAT ">
        <w:r w:rsidR="00FD6EF7" w:rsidRPr="00FD6EF7">
          <w:rPr>
            <w:rFonts w:cs="Times New Roman"/>
            <w:szCs w:val="24"/>
          </w:rPr>
          <w:t>Figura 9</w:t>
        </w:r>
      </w:fldSimple>
      <w:r w:rsidRPr="00B30EF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ilustra o diagrama de blocos do filtro de </w:t>
      </w:r>
      <w:r w:rsidRPr="005E33B2">
        <w:rPr>
          <w:rFonts w:cs="Times New Roman"/>
          <w:i/>
          <w:szCs w:val="24"/>
        </w:rPr>
        <w:t>Goertzel</w:t>
      </w:r>
      <w:r>
        <w:rPr>
          <w:rFonts w:cs="Times New Roman"/>
          <w:szCs w:val="24"/>
        </w:rPr>
        <w:t>.</w:t>
      </w:r>
    </w:p>
    <w:p w:rsidR="00150057" w:rsidRPr="007942AB" w:rsidRDefault="00EF6F0C" w:rsidP="00150057">
      <w:pPr>
        <w:rPr>
          <w:rFonts w:cs="Times New Roman"/>
          <w:szCs w:val="24"/>
        </w:rPr>
      </w:pPr>
      <w:r w:rsidRPr="00EF6F0C">
        <w:rPr>
          <w:rFonts w:asciiTheme="minorHAnsi" w:hAnsiTheme="minorHAnsi"/>
          <w:noProof/>
          <w:sz w:val="22"/>
        </w:rPr>
        <w:pict>
          <v:shape id="_x0000_s1071" type="#_x0000_t202" style="position:absolute;left:0;text-align:left;margin-left:52.2pt;margin-top:207pt;width:322.5pt;height:.05pt;z-index:251688960" stroked="f">
            <v:textbox style="mso-next-textbox:#_x0000_s1071;mso-fit-shape-to-text:t" inset="0,0,0,0">
              <w:txbxContent>
                <w:p w:rsidR="00C10969" w:rsidRPr="00822A0C" w:rsidRDefault="00C10969" w:rsidP="00150057">
                  <w:pPr>
                    <w:pStyle w:val="Legenda"/>
                    <w:jc w:val="center"/>
                    <w:rPr>
                      <w:rFonts w:cs="Times New Roman"/>
                      <w:noProof/>
                      <w:sz w:val="24"/>
                      <w:szCs w:val="24"/>
                    </w:rPr>
                  </w:pPr>
                  <w:bookmarkStart w:id="56" w:name="_Ref301862911"/>
                  <w:bookmarkStart w:id="57" w:name="_Toc302483380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9</w:t>
                    </w:r>
                  </w:fldSimple>
                  <w:bookmarkEnd w:id="56"/>
                  <w:r>
                    <w:t xml:space="preserve"> - Diagrama de blocos de um filtro de Goertzel.</w:t>
                  </w:r>
                  <w:bookmarkEnd w:id="57"/>
                </w:p>
              </w:txbxContent>
            </v:textbox>
            <w10:wrap type="topAndBottom"/>
          </v:shape>
        </w:pict>
      </w:r>
      <w:r w:rsidR="00150057">
        <w:rPr>
          <w:rFonts w:cs="Times New Roman"/>
          <w:noProof/>
          <w:szCs w:val="24"/>
          <w:lang w:eastAsia="pt-PT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662940</wp:posOffset>
            </wp:positionH>
            <wp:positionV relativeFrom="paragraph">
              <wp:posOffset>114300</wp:posOffset>
            </wp:positionV>
            <wp:extent cx="4095750" cy="2457450"/>
            <wp:effectExtent l="1905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0057">
        <w:br w:type="page"/>
      </w:r>
    </w:p>
    <w:p w:rsidR="00150057" w:rsidRPr="00644A92" w:rsidRDefault="006C0C30" w:rsidP="00150057">
      <w:pPr>
        <w:pStyle w:val="Ttulo2"/>
      </w:pPr>
      <w:bookmarkStart w:id="58" w:name="_Toc296182011"/>
      <w:bookmarkStart w:id="59" w:name="_Toc302483509"/>
      <w:r>
        <w:lastRenderedPageBreak/>
        <w:t>3.2</w:t>
      </w:r>
      <w:r w:rsidR="00150057" w:rsidRPr="00644A92">
        <w:t xml:space="preserve"> Descrição</w:t>
      </w:r>
      <w:bookmarkEnd w:id="58"/>
      <w:bookmarkEnd w:id="59"/>
    </w:p>
    <w:p w:rsidR="00150057" w:rsidRPr="00644A92" w:rsidRDefault="00150057" w:rsidP="00150057">
      <w:pPr>
        <w:rPr>
          <w:u w:val="single"/>
        </w:rPr>
      </w:pPr>
    </w:p>
    <w:p w:rsidR="00150057" w:rsidRPr="00644A92" w:rsidRDefault="00150057" w:rsidP="00150057">
      <w:pPr>
        <w:rPr>
          <w:rFonts w:cs="Times New Roman"/>
          <w:szCs w:val="24"/>
        </w:rPr>
      </w:pPr>
      <w:r w:rsidRPr="00644A92">
        <w:rPr>
          <w:rFonts w:cs="Times New Roman"/>
          <w:szCs w:val="24"/>
        </w:rPr>
        <w:tab/>
        <w:t xml:space="preserve">O algoritmo de </w:t>
      </w:r>
      <w:r w:rsidRPr="00644A92">
        <w:rPr>
          <w:rFonts w:cs="Times New Roman"/>
          <w:i/>
          <w:szCs w:val="24"/>
        </w:rPr>
        <w:t>Goertzel</w:t>
      </w:r>
      <w:sdt>
        <w:sdtPr>
          <w:rPr>
            <w:rFonts w:cs="Times New Roman"/>
            <w:szCs w:val="24"/>
          </w:rPr>
          <w:id w:val="19711086"/>
          <w:citation/>
        </w:sdtPr>
        <w:sdtContent>
          <w:r w:rsidR="00EF6F0C" w:rsidRPr="00B5566D">
            <w:rPr>
              <w:rFonts w:cs="Times New Roman"/>
              <w:szCs w:val="24"/>
            </w:rPr>
            <w:fldChar w:fldCharType="begin"/>
          </w:r>
          <w:r w:rsidRPr="00644A92">
            <w:rPr>
              <w:rFonts w:cs="Times New Roman"/>
              <w:szCs w:val="24"/>
            </w:rPr>
            <w:instrText xml:space="preserve"> CITATION Gen1 \l 2070 </w:instrText>
          </w:r>
          <w:r w:rsidR="00EF6F0C" w:rsidRPr="00B5566D">
            <w:rPr>
              <w:rFonts w:cs="Times New Roman"/>
              <w:szCs w:val="24"/>
            </w:rPr>
            <w:fldChar w:fldCharType="separate"/>
          </w:r>
          <w:r w:rsidR="00423006">
            <w:rPr>
              <w:rFonts w:cs="Times New Roman"/>
              <w:noProof/>
              <w:szCs w:val="24"/>
            </w:rPr>
            <w:t xml:space="preserve"> </w:t>
          </w:r>
          <w:r w:rsidR="00423006" w:rsidRPr="00423006">
            <w:rPr>
              <w:rFonts w:cs="Times New Roman"/>
              <w:noProof/>
              <w:szCs w:val="24"/>
            </w:rPr>
            <w:t>[</w:t>
          </w:r>
          <w:hyperlink w:anchor="Gen1" w:history="1">
            <w:r w:rsidR="00423006" w:rsidRPr="00423006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8</w:t>
            </w:r>
          </w:hyperlink>
          <w:r w:rsidR="00423006" w:rsidRPr="00423006">
            <w:rPr>
              <w:rFonts w:cs="Times New Roman"/>
              <w:noProof/>
              <w:szCs w:val="24"/>
            </w:rPr>
            <w:t>]</w:t>
          </w:r>
          <w:r w:rsidR="00EF6F0C" w:rsidRPr="00B5566D">
            <w:rPr>
              <w:rFonts w:cs="Times New Roman"/>
              <w:szCs w:val="24"/>
            </w:rPr>
            <w:fldChar w:fldCharType="end"/>
          </w:r>
        </w:sdtContent>
      </w:sdt>
      <w:sdt>
        <w:sdtPr>
          <w:rPr>
            <w:rFonts w:cs="Times New Roman"/>
            <w:szCs w:val="24"/>
          </w:rPr>
          <w:id w:val="19711088"/>
          <w:citation/>
        </w:sdtPr>
        <w:sdtContent>
          <w:r w:rsidR="00EF6F0C">
            <w:rPr>
              <w:rFonts w:cs="Times New Roman"/>
              <w:szCs w:val="24"/>
            </w:rPr>
            <w:fldChar w:fldCharType="begin"/>
          </w:r>
          <w:r w:rsidRPr="00644A92">
            <w:rPr>
              <w:rFonts w:cs="Times New Roman"/>
              <w:szCs w:val="24"/>
            </w:rPr>
            <w:instrText xml:space="preserve"> CITATION MarcadorPosição1 \l 2070  </w:instrText>
          </w:r>
          <w:r w:rsidR="00EF6F0C">
            <w:rPr>
              <w:rFonts w:cs="Times New Roman"/>
              <w:szCs w:val="24"/>
            </w:rPr>
            <w:fldChar w:fldCharType="separate"/>
          </w:r>
          <w:r w:rsidR="00423006">
            <w:rPr>
              <w:rFonts w:cs="Times New Roman"/>
              <w:noProof/>
              <w:szCs w:val="24"/>
            </w:rPr>
            <w:t xml:space="preserve"> </w:t>
          </w:r>
          <w:r w:rsidR="00423006" w:rsidRPr="00423006">
            <w:rPr>
              <w:rFonts w:cs="Times New Roman"/>
              <w:noProof/>
              <w:szCs w:val="24"/>
            </w:rPr>
            <w:t>[</w:t>
          </w:r>
          <w:hyperlink w:anchor="MarcadorPosição1" w:history="1">
            <w:r w:rsidR="00423006" w:rsidRPr="00423006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9</w:t>
            </w:r>
          </w:hyperlink>
          <w:r w:rsidR="00423006" w:rsidRPr="00423006">
            <w:rPr>
              <w:rFonts w:cs="Times New Roman"/>
              <w:noProof/>
              <w:szCs w:val="24"/>
            </w:rPr>
            <w:t>]</w:t>
          </w:r>
          <w:r w:rsidR="00EF6F0C">
            <w:rPr>
              <w:rFonts w:cs="Times New Roman"/>
              <w:szCs w:val="24"/>
            </w:rPr>
            <w:fldChar w:fldCharType="end"/>
          </w:r>
        </w:sdtContent>
      </w:sdt>
      <w:r w:rsidRPr="00644A92">
        <w:rPr>
          <w:rFonts w:cs="Times New Roman"/>
          <w:szCs w:val="24"/>
        </w:rPr>
        <w:t xml:space="preserve"> detecta a presença de uma dada frequência através de amostragem do espectro do sinal nessa frequência. </w:t>
      </w:r>
      <w:r w:rsidRPr="00B5566D">
        <w:rPr>
          <w:rFonts w:cs="Times New Roman"/>
          <w:szCs w:val="24"/>
        </w:rPr>
        <w:t xml:space="preserve">Calculado o valor do módulo do espectro de amplitude numa dada frequência e comparando-o com a energia total </w:t>
      </w:r>
      <w:r>
        <w:rPr>
          <w:rFonts w:cs="Times New Roman"/>
          <w:szCs w:val="24"/>
        </w:rPr>
        <w:t xml:space="preserve">das amostras, </w:t>
      </w:r>
      <w:r w:rsidRPr="00B5566D">
        <w:rPr>
          <w:rFonts w:cs="Times New Roman"/>
          <w:szCs w:val="24"/>
        </w:rPr>
        <w:t xml:space="preserve">é possível verificar quanto é que a frequência </w:t>
      </w:r>
      <w:r w:rsidRPr="006844F6">
        <w:rPr>
          <w:rFonts w:cs="Times New Roman"/>
          <w:szCs w:val="24"/>
        </w:rPr>
        <w:t>contribui</w:t>
      </w:r>
      <w:r w:rsidRPr="00B5566D">
        <w:rPr>
          <w:rFonts w:cs="Times New Roman"/>
          <w:szCs w:val="24"/>
        </w:rPr>
        <w:t xml:space="preserve"> para a energia do sinal.</w:t>
      </w:r>
      <w:r>
        <w:rPr>
          <w:rFonts w:cs="Times New Roman"/>
          <w:szCs w:val="24"/>
        </w:rPr>
        <w:t xml:space="preserve"> </w:t>
      </w:r>
      <w:r w:rsidRPr="00B5566D">
        <w:rPr>
          <w:rFonts w:cs="Times New Roman"/>
          <w:szCs w:val="24"/>
        </w:rPr>
        <w:t xml:space="preserve">Quanto menor a diferença entre a energia do sinal e a energia da frequência, maior é a contribuição da frequência para o sinal. </w:t>
      </w:r>
      <w:r w:rsidRPr="00644A92">
        <w:rPr>
          <w:rFonts w:cs="Times New Roman"/>
          <w:szCs w:val="24"/>
        </w:rPr>
        <w:t xml:space="preserve">Assim, definindo um limite nesta diferença é possível avaliar se uma frequência se encontra ou não presente no sinal </w:t>
      </w:r>
      <w:sdt>
        <w:sdtPr>
          <w:rPr>
            <w:rFonts w:cs="Times New Roman"/>
            <w:szCs w:val="24"/>
          </w:rPr>
          <w:id w:val="19711087"/>
          <w:citation/>
        </w:sdtPr>
        <w:sdtContent>
          <w:r w:rsidR="00EF6F0C" w:rsidRPr="006844F6">
            <w:rPr>
              <w:rFonts w:cs="Times New Roman"/>
              <w:szCs w:val="24"/>
            </w:rPr>
            <w:fldChar w:fldCharType="begin"/>
          </w:r>
          <w:r w:rsidRPr="00644A92">
            <w:rPr>
              <w:rFonts w:cs="Times New Roman"/>
              <w:szCs w:val="24"/>
            </w:rPr>
            <w:instrText xml:space="preserve"> CITATION Gen111 \l 2070 </w:instrText>
          </w:r>
          <w:r w:rsidR="00EF6F0C" w:rsidRPr="006844F6">
            <w:rPr>
              <w:rFonts w:cs="Times New Roman"/>
              <w:szCs w:val="24"/>
            </w:rPr>
            <w:fldChar w:fldCharType="separate"/>
          </w:r>
          <w:r w:rsidR="00423006" w:rsidRPr="00423006">
            <w:rPr>
              <w:rFonts w:cs="Times New Roman"/>
              <w:noProof/>
              <w:szCs w:val="24"/>
            </w:rPr>
            <w:t>[</w:t>
          </w:r>
          <w:hyperlink w:anchor="Gen111" w:history="1">
            <w:r w:rsidR="00423006" w:rsidRPr="00423006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10</w:t>
            </w:r>
          </w:hyperlink>
          <w:r w:rsidR="00423006" w:rsidRPr="00423006">
            <w:rPr>
              <w:rFonts w:cs="Times New Roman"/>
              <w:noProof/>
              <w:szCs w:val="24"/>
            </w:rPr>
            <w:t>]</w:t>
          </w:r>
          <w:r w:rsidR="00EF6F0C" w:rsidRPr="006844F6">
            <w:rPr>
              <w:rFonts w:cs="Times New Roman"/>
              <w:szCs w:val="24"/>
            </w:rPr>
            <w:fldChar w:fldCharType="end"/>
          </w:r>
        </w:sdtContent>
      </w:sdt>
      <w:r w:rsidRPr="00644A92">
        <w:rPr>
          <w:rFonts w:cs="Times New Roman"/>
          <w:szCs w:val="24"/>
        </w:rPr>
        <w:t>.</w:t>
      </w:r>
    </w:p>
    <w:p w:rsidR="00150057" w:rsidRPr="00B5566D" w:rsidRDefault="00150057" w:rsidP="00150057">
      <w:p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>O algoritmo é composto pelos seguintes componentes:</w:t>
      </w:r>
    </w:p>
    <w:p w:rsidR="00150057" w:rsidRPr="00B5566D" w:rsidRDefault="00150057" w:rsidP="00150057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 xml:space="preserve">Um coeficiente </w:t>
      </w:r>
      <m:oMath>
        <m:r>
          <w:rPr>
            <w:rFonts w:ascii="Cambria Math" w:eastAsiaTheme="minorEastAsia" w:hAnsi="Cambria Math" w:cs="Times New Roman"/>
            <w:szCs w:val="24"/>
          </w:rPr>
          <m:t>coeff</m:t>
        </m:r>
      </m:oMath>
      <w:r w:rsidRPr="00B5566D">
        <w:rPr>
          <w:rFonts w:cs="Times New Roman"/>
          <w:szCs w:val="24"/>
        </w:rPr>
        <w:t>.</w:t>
      </w:r>
    </w:p>
    <w:p w:rsidR="00150057" w:rsidRPr="00B5566D" w:rsidRDefault="00150057" w:rsidP="00150057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 xml:space="preserve">Uma constante </w:t>
      </w:r>
      <w:r w:rsidRPr="00B5566D">
        <w:rPr>
          <w:rFonts w:cs="Times New Roman"/>
          <w:i/>
          <w:szCs w:val="24"/>
        </w:rPr>
        <w:t xml:space="preserve">k </w:t>
      </w:r>
      <w:r w:rsidRPr="00B5566D">
        <w:rPr>
          <w:rFonts w:cs="Times New Roman"/>
          <w:szCs w:val="24"/>
        </w:rPr>
        <w:t>que representa a frequência que se pretende detectar.</w:t>
      </w:r>
    </w:p>
    <w:p w:rsidR="00150057" w:rsidRPr="00B5566D" w:rsidRDefault="00150057" w:rsidP="00150057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 xml:space="preserve">O valor da frequência de amostragem </w:t>
      </w:r>
      <w:r w:rsidRPr="00B5566D">
        <w:rPr>
          <w:rFonts w:cs="Times New Roman"/>
          <w:i/>
          <w:szCs w:val="24"/>
        </w:rPr>
        <w:t>Fs.</w:t>
      </w:r>
    </w:p>
    <w:p w:rsidR="00150057" w:rsidRPr="00B5566D" w:rsidRDefault="00150057" w:rsidP="00150057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 xml:space="preserve">O valor da frequência que se pretende detectar, </w:t>
      </w:r>
      <w:proofErr w:type="spellStart"/>
      <w:r w:rsidRPr="00B5566D">
        <w:rPr>
          <w:rFonts w:cs="Times New Roman"/>
          <w:i/>
          <w:szCs w:val="24"/>
        </w:rPr>
        <w:t>Fn</w:t>
      </w:r>
      <w:proofErr w:type="spellEnd"/>
      <w:r w:rsidRPr="00B5566D">
        <w:rPr>
          <w:rFonts w:cs="Times New Roman"/>
          <w:i/>
          <w:szCs w:val="24"/>
        </w:rPr>
        <w:t>.</w:t>
      </w:r>
    </w:p>
    <w:p w:rsidR="00150057" w:rsidRPr="00B5566D" w:rsidRDefault="00150057" w:rsidP="00150057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 xml:space="preserve">O </w:t>
      </w:r>
      <w:r w:rsidR="00214216">
        <w:rPr>
          <w:rFonts w:cs="Times New Roman"/>
          <w:szCs w:val="24"/>
        </w:rPr>
        <w:t>número</w:t>
      </w:r>
      <w:r w:rsidRPr="00B5566D">
        <w:rPr>
          <w:rFonts w:cs="Times New Roman"/>
          <w:szCs w:val="24"/>
        </w:rPr>
        <w:t xml:space="preserve"> de amostras do sinal que irão ser processadas, </w:t>
      </w:r>
      <w:r w:rsidRPr="00B5566D">
        <w:rPr>
          <w:rFonts w:cs="Times New Roman"/>
          <w:i/>
          <w:szCs w:val="24"/>
        </w:rPr>
        <w:t>N</w:t>
      </w:r>
      <w:r w:rsidRPr="00B5566D">
        <w:rPr>
          <w:rFonts w:cs="Times New Roman"/>
          <w:szCs w:val="24"/>
        </w:rPr>
        <w:t>.</w:t>
      </w:r>
    </w:p>
    <w:p w:rsidR="00150057" w:rsidRPr="00B5566D" w:rsidRDefault="00150057" w:rsidP="00150057">
      <w:p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 xml:space="preserve">O valor do coeficiente e da constante </w:t>
      </w:r>
      <w:r w:rsidRPr="00F759D8">
        <w:rPr>
          <w:rFonts w:cs="Times New Roman"/>
          <w:i/>
          <w:szCs w:val="24"/>
        </w:rPr>
        <w:t>k</w:t>
      </w:r>
      <w:r w:rsidRPr="00B5566D">
        <w:rPr>
          <w:rFonts w:cs="Times New Roman"/>
          <w:szCs w:val="24"/>
        </w:rPr>
        <w:t xml:space="preserve"> são calculados pelas seguintes expressões: 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150057" w:rsidRPr="00B5566D" w:rsidTr="00150057">
        <w:tc>
          <w:tcPr>
            <w:tcW w:w="2881" w:type="dxa"/>
          </w:tcPr>
          <w:p w:rsidR="00150057" w:rsidRPr="00B5566D" w:rsidRDefault="00150057" w:rsidP="0015005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150057" w:rsidRPr="00B5566D" w:rsidRDefault="00150057" w:rsidP="00150057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>=2</m:t>
                </m:r>
                <m:r>
                  <w:rPr>
                    <w:rFonts w:eastAsiaTheme="minorEastAsia" w:hAnsi="Cambria Math" w:cs="Times New Roman"/>
                    <w:sz w:val="24"/>
                    <w:szCs w:val="24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</m:t>
                        </m:r>
                        <m:r>
                          <w:rPr>
                            <w:rFonts w:eastAsiaTheme="minorEastAsia" w:hAnsi="Cambria Math" w:cs="Times New Roman"/>
                            <w:sz w:val="24"/>
                            <w:szCs w:val="24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882" w:type="dxa"/>
          </w:tcPr>
          <w:p w:rsidR="00150057" w:rsidRPr="00B5566D" w:rsidRDefault="00150057" w:rsidP="00150057">
            <w:pPr>
              <w:pStyle w:val="Legenda"/>
              <w:spacing w:line="360" w:lineRule="auto"/>
              <w:jc w:val="right"/>
              <w:rPr>
                <w:rFonts w:cs="Times New Roman"/>
                <w:sz w:val="24"/>
                <w:szCs w:val="24"/>
              </w:rPr>
            </w:pPr>
            <w:r w:rsidRPr="00B5566D">
              <w:rPr>
                <w:rFonts w:cs="Times New Roman"/>
                <w:sz w:val="24"/>
                <w:szCs w:val="24"/>
              </w:rPr>
              <w:t>(</w:t>
            </w:r>
            <w:r w:rsidR="00B50770">
              <w:rPr>
                <w:rFonts w:cs="Times New Roman"/>
                <w:sz w:val="24"/>
                <w:szCs w:val="24"/>
              </w:rPr>
              <w:fldChar w:fldCharType="begin"/>
            </w:r>
            <w:r w:rsidR="00B50770">
              <w:rPr>
                <w:rFonts w:cs="Times New Roman"/>
                <w:sz w:val="24"/>
                <w:szCs w:val="24"/>
              </w:rPr>
              <w:instrText xml:space="preserve"> SEQ Equação \* ARABIC </w:instrText>
            </w:r>
            <w:r w:rsidR="00B50770">
              <w:rPr>
                <w:rFonts w:cs="Times New Roman"/>
                <w:sz w:val="24"/>
                <w:szCs w:val="24"/>
              </w:rPr>
              <w:fldChar w:fldCharType="separate"/>
            </w:r>
            <w:r w:rsidR="008E41AF">
              <w:rPr>
                <w:rFonts w:cs="Times New Roman"/>
                <w:noProof/>
                <w:sz w:val="24"/>
                <w:szCs w:val="24"/>
              </w:rPr>
              <w:t>2</w:t>
            </w:r>
            <w:r w:rsidR="00B50770">
              <w:rPr>
                <w:rFonts w:cs="Times New Roman"/>
                <w:sz w:val="24"/>
                <w:szCs w:val="24"/>
              </w:rPr>
              <w:fldChar w:fldCharType="end"/>
            </w:r>
            <w:r w:rsidRPr="00B5566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150057" w:rsidRPr="00B5566D" w:rsidRDefault="00150057" w:rsidP="00150057">
      <w:pPr>
        <w:rPr>
          <w:rFonts w:eastAsiaTheme="minorEastAsia" w:cs="Times New Roman"/>
          <w:szCs w:val="24"/>
        </w:rPr>
      </w:pP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150057" w:rsidRPr="00B5566D" w:rsidTr="00150057">
        <w:tc>
          <w:tcPr>
            <w:tcW w:w="2881" w:type="dxa"/>
          </w:tcPr>
          <w:p w:rsidR="00150057" w:rsidRPr="00B5566D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150057" w:rsidRPr="00B5566D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=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eastAsiaTheme="minorEastAsia" w:hAnsi="Cambria Math" w:cs="Times New Roman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Fs</m:t>
                    </m:r>
                  </m:den>
                </m:f>
              </m:oMath>
            </m:oMathPara>
          </w:p>
        </w:tc>
        <w:tc>
          <w:tcPr>
            <w:tcW w:w="2882" w:type="dxa"/>
          </w:tcPr>
          <w:p w:rsidR="00150057" w:rsidRPr="00B5566D" w:rsidRDefault="00150057" w:rsidP="00150057">
            <w:pPr>
              <w:pStyle w:val="Legenda"/>
              <w:spacing w:line="360" w:lineRule="auto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60" w:name="_Ref290826821"/>
            <w:r w:rsidRPr="00B5566D">
              <w:rPr>
                <w:rFonts w:eastAsiaTheme="minorEastAsia" w:cs="Times New Roman"/>
                <w:sz w:val="24"/>
                <w:szCs w:val="24"/>
              </w:rPr>
              <w:t>(</w:t>
            </w:r>
            <w:r w:rsidR="00B50770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B50770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B50770">
              <w:rPr>
                <w:rFonts w:eastAsiaTheme="minorEastAsia" w:cs="Times New Roman"/>
                <w:noProof/>
                <w:sz w:val="24"/>
                <w:szCs w:val="24"/>
              </w:rPr>
              <w:t>3</w:t>
            </w:r>
            <w:r w:rsidR="00B50770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r w:rsidRPr="00B5566D"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60"/>
          </w:p>
        </w:tc>
      </w:tr>
    </w:tbl>
    <w:p w:rsidR="00150057" w:rsidRPr="00D71EE5" w:rsidRDefault="00FD6EF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>A</w:t>
      </w:r>
      <w:r w:rsidR="00150057" w:rsidRPr="00B5566D">
        <w:rPr>
          <w:rFonts w:eastAsiaTheme="minorEastAsia" w:cs="Times New Roman"/>
          <w:szCs w:val="24"/>
        </w:rPr>
        <w:t xml:space="preserve"> constante </w:t>
      </w:r>
      <w:r w:rsidR="00150057" w:rsidRPr="00F759D8">
        <w:rPr>
          <w:rFonts w:eastAsiaTheme="minorEastAsia" w:cs="Times New Roman"/>
          <w:i/>
          <w:szCs w:val="24"/>
        </w:rPr>
        <w:t>k</w:t>
      </w:r>
      <w:r w:rsidR="00150057" w:rsidRPr="00B5566D">
        <w:rPr>
          <w:rFonts w:eastAsiaTheme="minorEastAsia" w:cs="Times New Roman"/>
          <w:szCs w:val="24"/>
        </w:rPr>
        <w:t xml:space="preserve"> tem o valor inteiro mais próximo</w:t>
      </w:r>
      <w:r w:rsidR="00150057">
        <w:rPr>
          <w:rFonts w:eastAsiaTheme="minorEastAsia" w:cs="Times New Roman"/>
          <w:szCs w:val="24"/>
        </w:rPr>
        <w:t xml:space="preserve"> resultante do arredondamento</w:t>
      </w:r>
      <w:r w:rsidR="00150057" w:rsidRPr="00B5566D">
        <w:rPr>
          <w:rFonts w:eastAsiaTheme="minorEastAsia" w:cs="Times New Roman"/>
          <w:szCs w:val="24"/>
        </w:rPr>
        <w:t xml:space="preserve"> do resultado da equação</w:t>
      </w:r>
      <w:r w:rsidR="00150057">
        <w:rPr>
          <w:rFonts w:eastAsiaTheme="minorEastAsia" w:cs="Times New Roman"/>
          <w:szCs w:val="24"/>
        </w:rPr>
        <w:t xml:space="preserve"> </w:t>
      </w:r>
      <w:r w:rsidR="00EF6F0C">
        <w:rPr>
          <w:rFonts w:eastAsiaTheme="minorEastAsia" w:cs="Times New Roman"/>
          <w:szCs w:val="24"/>
        </w:rPr>
        <w:fldChar w:fldCharType="begin"/>
      </w:r>
      <w:r w:rsidR="00150057">
        <w:rPr>
          <w:rFonts w:eastAsiaTheme="minorEastAsia" w:cs="Times New Roman"/>
          <w:szCs w:val="24"/>
        </w:rPr>
        <w:instrText xml:space="preserve"> REF _Ref290826821 \h </w:instrText>
      </w:r>
      <w:r w:rsidR="00EF6F0C">
        <w:rPr>
          <w:rFonts w:eastAsiaTheme="minorEastAsia" w:cs="Times New Roman"/>
          <w:szCs w:val="24"/>
        </w:rPr>
      </w:r>
      <w:r w:rsidR="00EF6F0C">
        <w:rPr>
          <w:rFonts w:eastAsiaTheme="minorEastAsia" w:cs="Times New Roman"/>
          <w:szCs w:val="24"/>
        </w:rPr>
        <w:fldChar w:fldCharType="separate"/>
      </w:r>
      <w:r w:rsidR="008E41AF" w:rsidRPr="00B5566D">
        <w:rPr>
          <w:rFonts w:eastAsiaTheme="minorEastAsia" w:cs="Times New Roman"/>
          <w:szCs w:val="24"/>
        </w:rPr>
        <w:t>(</w:t>
      </w:r>
      <w:r w:rsidR="008E41AF">
        <w:rPr>
          <w:rFonts w:eastAsiaTheme="minorEastAsia" w:cs="Times New Roman"/>
          <w:noProof/>
          <w:szCs w:val="24"/>
        </w:rPr>
        <w:t>3</w:t>
      </w:r>
      <w:r w:rsidR="008E41AF" w:rsidRPr="00B5566D">
        <w:rPr>
          <w:rFonts w:eastAsiaTheme="minorEastAsia" w:cs="Times New Roman"/>
          <w:szCs w:val="24"/>
        </w:rPr>
        <w:t>)</w:t>
      </w:r>
      <w:r w:rsidR="00EF6F0C">
        <w:rPr>
          <w:rFonts w:eastAsiaTheme="minorEastAsia" w:cs="Times New Roman"/>
          <w:szCs w:val="24"/>
        </w:rPr>
        <w:fldChar w:fldCharType="end"/>
      </w:r>
      <w:r w:rsidR="00150057" w:rsidRPr="00B5566D">
        <w:rPr>
          <w:rFonts w:eastAsiaTheme="minorEastAsia" w:cs="Times New Roman"/>
          <w:szCs w:val="24"/>
        </w:rPr>
        <w:t>.</w:t>
      </w:r>
    </w:p>
    <w:p w:rsidR="00150057" w:rsidRPr="00B5566D" w:rsidRDefault="0015005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partir da </w:t>
      </w:r>
      <w:fldSimple w:instr=" REF _Ref301862911 \h  \* MERGEFORMAT ">
        <w:r w:rsidR="00FD6EF7" w:rsidRPr="00FD6EF7">
          <w:rPr>
            <w:rFonts w:cs="Times New Roman"/>
            <w:szCs w:val="24"/>
          </w:rPr>
          <w:t>Figura 9</w:t>
        </w:r>
      </w:fldSimple>
      <w:r>
        <w:rPr>
          <w:rFonts w:cs="Times New Roman"/>
          <w:szCs w:val="24"/>
        </w:rPr>
        <w:t xml:space="preserve"> </w:t>
      </w:r>
      <w:r w:rsidRPr="00B5566D">
        <w:rPr>
          <w:rFonts w:cs="Times New Roman"/>
          <w:szCs w:val="24"/>
        </w:rPr>
        <w:t>pode</w:t>
      </w:r>
      <w:r>
        <w:rPr>
          <w:rFonts w:cs="Times New Roman"/>
          <w:szCs w:val="24"/>
        </w:rPr>
        <w:t>-se</w:t>
      </w:r>
      <w:r w:rsidRPr="00B5566D">
        <w:rPr>
          <w:rFonts w:cs="Times New Roman"/>
          <w:szCs w:val="24"/>
        </w:rPr>
        <w:t xml:space="preserve"> deduzir a</w:t>
      </w:r>
      <w:r>
        <w:rPr>
          <w:rFonts w:cs="Times New Roman"/>
          <w:szCs w:val="24"/>
        </w:rPr>
        <w:t>s seguinte equações</w:t>
      </w:r>
      <w:r w:rsidRPr="00B5566D">
        <w:rPr>
          <w:rFonts w:cs="Times New Roman"/>
          <w:szCs w:val="24"/>
        </w:rPr>
        <w:t>:</w:t>
      </w:r>
    </w:p>
    <w:tbl>
      <w:tblPr>
        <w:tblStyle w:val="Tabelacomgrelha"/>
        <w:tblpPr w:leftFromText="141" w:rightFromText="141" w:vertAnchor="text" w:tblpY="66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668"/>
        <w:gridCol w:w="6237"/>
        <w:gridCol w:w="739"/>
      </w:tblGrid>
      <w:tr w:rsidR="00150057" w:rsidRPr="00B5566D" w:rsidTr="00150057">
        <w:tc>
          <w:tcPr>
            <w:tcW w:w="1668" w:type="dxa"/>
          </w:tcPr>
          <w:p w:rsidR="00150057" w:rsidRPr="00B5566D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150057" w:rsidRDefault="00150057" w:rsidP="00150057">
            <w:pPr>
              <w:jc w:val="center"/>
              <w:rPr>
                <w:rFonts w:eastAsiaTheme="minorEastAsia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 coeff*y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 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 x(n)</m:t>
              </m:r>
            </m:oMath>
            <w:r>
              <w:rPr>
                <w:rFonts w:eastAsiaTheme="minorEastAsia" w:cs="Times New Roman"/>
                <w:sz w:val="24"/>
                <w:szCs w:val="24"/>
              </w:rPr>
              <w:t>;</w:t>
            </w:r>
          </w:p>
          <w:p w:rsidR="00150057" w:rsidRPr="00191131" w:rsidRDefault="00150057" w:rsidP="00150057">
            <w:pPr>
              <w:jc w:val="center"/>
              <w:rPr>
                <w:rFonts w:eastAsiaTheme="minorEastAsia" w:cs="Times New Roman"/>
                <w:i/>
                <w:sz w:val="24"/>
                <w:szCs w:val="24"/>
              </w:rPr>
            </w:pPr>
            <w:r>
              <w:rPr>
                <w:rFonts w:eastAsiaTheme="minorEastAsia" w:cs="Times New Roman"/>
                <w:i/>
                <w:sz w:val="24"/>
                <w:szCs w:val="24"/>
              </w:rPr>
              <w:t xml:space="preserve">onde y(-1) e y(-2) </w:t>
            </w:r>
            <w:r w:rsidRPr="00191131">
              <w:rPr>
                <w:rFonts w:eastAsiaTheme="minorEastAsia" w:cs="Times New Roman"/>
                <w:i/>
                <w:sz w:val="24"/>
                <w:szCs w:val="24"/>
              </w:rPr>
              <w:t>= 0</w:t>
            </w:r>
          </w:p>
        </w:tc>
        <w:tc>
          <w:tcPr>
            <w:tcW w:w="739" w:type="dxa"/>
          </w:tcPr>
          <w:p w:rsidR="00150057" w:rsidRPr="00B5566D" w:rsidRDefault="00150057" w:rsidP="00150057">
            <w:pPr>
              <w:pStyle w:val="Legenda"/>
              <w:spacing w:line="360" w:lineRule="auto"/>
              <w:jc w:val="right"/>
              <w:rPr>
                <w:rFonts w:eastAsiaTheme="minorEastAsia" w:cs="Times New Roman"/>
                <w:sz w:val="24"/>
                <w:szCs w:val="24"/>
              </w:rPr>
            </w:pPr>
            <w:r w:rsidRPr="00B5566D">
              <w:rPr>
                <w:rFonts w:eastAsiaTheme="minorEastAsia" w:cs="Times New Roman"/>
                <w:sz w:val="24"/>
                <w:szCs w:val="24"/>
              </w:rPr>
              <w:t xml:space="preserve"> </w:t>
            </w:r>
            <w:bookmarkStart w:id="61" w:name="_Ref301801965"/>
            <w:bookmarkStart w:id="62" w:name="_Ref290666680"/>
            <w:r w:rsidRPr="00B5566D">
              <w:rPr>
                <w:rFonts w:eastAsiaTheme="minorEastAsia" w:cs="Times New Roman"/>
                <w:sz w:val="24"/>
                <w:szCs w:val="24"/>
              </w:rPr>
              <w:t>(</w:t>
            </w:r>
            <w:r w:rsidR="00B50770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B50770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B50770">
              <w:rPr>
                <w:rFonts w:eastAsiaTheme="minorEastAsia" w:cs="Times New Roman"/>
                <w:noProof/>
                <w:sz w:val="24"/>
                <w:szCs w:val="24"/>
              </w:rPr>
              <w:t>4</w:t>
            </w:r>
            <w:r w:rsidR="00B50770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bookmarkEnd w:id="61"/>
            <w:r w:rsidRPr="00B5566D"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62"/>
          </w:p>
        </w:tc>
      </w:tr>
      <w:tr w:rsidR="00150057" w:rsidRPr="00B5566D" w:rsidTr="00150057">
        <w:tc>
          <w:tcPr>
            <w:tcW w:w="1668" w:type="dxa"/>
          </w:tcPr>
          <w:p w:rsidR="00150057" w:rsidRPr="00B5566D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150057" w:rsidRPr="00B5566D" w:rsidRDefault="00EF6F0C" w:rsidP="00150057">
            <w:pPr>
              <w:jc w:val="center"/>
              <w:rPr>
                <w:rFonts w:eastAsiaTheme="minorEastAsia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eastAsiaTheme="minorEastAsia" w:hAnsi="Cambria Math" w:cs="Times New Roman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+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24"/>
                    <w:szCs w:val="24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:rsidR="00150057" w:rsidRPr="00191131" w:rsidRDefault="00EF6F0C" w:rsidP="00150057">
            <w:pPr>
              <w:jc w:val="center"/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39" w:type="dxa"/>
          </w:tcPr>
          <w:p w:rsidR="00150057" w:rsidRPr="00191131" w:rsidRDefault="00150057" w:rsidP="00150057">
            <w:pPr>
              <w:pStyle w:val="Legenda"/>
              <w:spacing w:line="360" w:lineRule="auto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63" w:name="_Ref301801931"/>
            <w:bookmarkStart w:id="64" w:name="_Ref301801925"/>
            <w:r>
              <w:rPr>
                <w:rFonts w:eastAsiaTheme="minorEastAsia" w:cs="Times New Roman"/>
                <w:sz w:val="24"/>
                <w:szCs w:val="24"/>
              </w:rPr>
              <w:t>(</w:t>
            </w:r>
            <w:r w:rsidR="00B50770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B50770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B50770">
              <w:rPr>
                <w:rFonts w:eastAsiaTheme="minorEastAsia" w:cs="Times New Roman"/>
                <w:noProof/>
                <w:sz w:val="24"/>
                <w:szCs w:val="24"/>
              </w:rPr>
              <w:t>5</w:t>
            </w:r>
            <w:r w:rsidR="00B50770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bookmarkEnd w:id="63"/>
            <w:r w:rsidRPr="00191131"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64"/>
          </w:p>
          <w:p w:rsidR="00150057" w:rsidRPr="00B5566D" w:rsidRDefault="00150057" w:rsidP="00150057">
            <w:pPr>
              <w:pStyle w:val="Legenda"/>
              <w:spacing w:line="360" w:lineRule="auto"/>
              <w:rPr>
                <w:rFonts w:eastAsiaTheme="minorEastAsia" w:cs="Times New Roman"/>
                <w:sz w:val="24"/>
                <w:szCs w:val="24"/>
              </w:rPr>
            </w:pPr>
          </w:p>
        </w:tc>
      </w:tr>
    </w:tbl>
    <w:p w:rsidR="00150057" w:rsidRPr="00B5566D" w:rsidRDefault="00150057" w:rsidP="00150057">
      <w:pPr>
        <w:rPr>
          <w:rFonts w:eastAsiaTheme="minorEastAsia" w:cs="Times New Roman"/>
          <w:szCs w:val="24"/>
        </w:rPr>
      </w:pPr>
    </w:p>
    <w:p w:rsidR="00150057" w:rsidRPr="00B5566D" w:rsidRDefault="0015005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A equação </w:t>
      </w:r>
      <w:r w:rsidR="00EF6F0C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_Ref301801965 \h </w:instrText>
      </w:r>
      <w:r w:rsidR="00EF6F0C">
        <w:rPr>
          <w:rFonts w:cs="Times New Roman"/>
          <w:szCs w:val="24"/>
        </w:rPr>
      </w:r>
      <w:r w:rsidR="00EF6F0C">
        <w:rPr>
          <w:rFonts w:cs="Times New Roman"/>
          <w:szCs w:val="24"/>
        </w:rPr>
        <w:fldChar w:fldCharType="separate"/>
      </w:r>
      <w:r w:rsidR="008E41AF" w:rsidRPr="00B5566D">
        <w:rPr>
          <w:rFonts w:eastAsiaTheme="minorEastAsia" w:cs="Times New Roman"/>
          <w:szCs w:val="24"/>
        </w:rPr>
        <w:t>(</w:t>
      </w:r>
      <w:r w:rsidR="008E41AF">
        <w:rPr>
          <w:rFonts w:eastAsiaTheme="minorEastAsia" w:cs="Times New Roman"/>
          <w:noProof/>
          <w:szCs w:val="24"/>
        </w:rPr>
        <w:t>4</w:t>
      </w:r>
      <w:r w:rsidR="00EF6F0C">
        <w:rPr>
          <w:rFonts w:cs="Times New Roman"/>
          <w:szCs w:val="24"/>
        </w:rPr>
        <w:fldChar w:fldCharType="end"/>
      </w:r>
      <w:r w:rsidR="008E41AF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representa a relação entre as amostras de entrada x(n) e o resultado do filtro y(n), enquanto que a</w:t>
      </w:r>
      <w:r w:rsidRPr="00B5566D">
        <w:rPr>
          <w:rFonts w:cs="Times New Roman"/>
          <w:szCs w:val="24"/>
        </w:rPr>
        <w:t xml:space="preserve"> equação</w:t>
      </w:r>
      <w:r>
        <w:rPr>
          <w:rFonts w:cs="Times New Roman"/>
          <w:szCs w:val="24"/>
        </w:rPr>
        <w:t xml:space="preserve"> </w:t>
      </w:r>
      <w:r w:rsidR="00EF6F0C">
        <w:fldChar w:fldCharType="begin"/>
      </w:r>
      <w:r>
        <w:instrText xml:space="preserve"> REF _Ref301801931 \h </w:instrText>
      </w:r>
      <w:r w:rsidR="00EF6F0C">
        <w:fldChar w:fldCharType="separate"/>
      </w:r>
      <w:r w:rsidR="008E41AF">
        <w:rPr>
          <w:rFonts w:eastAsiaTheme="minorEastAsia" w:cs="Times New Roman"/>
          <w:szCs w:val="24"/>
        </w:rPr>
        <w:t>(</w:t>
      </w:r>
      <w:r w:rsidR="008E41AF">
        <w:rPr>
          <w:rFonts w:eastAsiaTheme="minorEastAsia" w:cs="Times New Roman"/>
          <w:noProof/>
          <w:szCs w:val="24"/>
        </w:rPr>
        <w:t>5</w:t>
      </w:r>
      <w:r w:rsidR="00EF6F0C">
        <w:fldChar w:fldCharType="end"/>
      </w:r>
      <w:r w:rsidR="008E41AF">
        <w:t>)</w:t>
      </w:r>
      <w:r w:rsidRPr="00B5566D">
        <w:rPr>
          <w:rFonts w:cs="Times New Roman"/>
          <w:szCs w:val="24"/>
        </w:rPr>
        <w:t xml:space="preserve"> representa </w:t>
      </w:r>
      <w:r>
        <w:rPr>
          <w:rFonts w:cs="Times New Roman"/>
          <w:szCs w:val="24"/>
        </w:rPr>
        <w:t>a evolução dos valores</w:t>
      </w:r>
      <w:r w:rsidRPr="00B5566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das unidades de atraso </w:t>
      </w:r>
      <w:r w:rsidRPr="00B5566D">
        <w:rPr>
          <w:rFonts w:cs="Times New Roman"/>
          <w:szCs w:val="24"/>
        </w:rPr>
        <w:t>intermédi</w:t>
      </w:r>
      <w:r>
        <w:rPr>
          <w:rFonts w:cs="Times New Roman"/>
          <w:szCs w:val="24"/>
        </w:rPr>
        <w:t>as</w:t>
      </w:r>
      <w:r w:rsidRPr="00B5566D">
        <w:rPr>
          <w:rFonts w:cs="Times New Roman"/>
          <w:szCs w:val="24"/>
        </w:rPr>
        <w:t xml:space="preserve"> à medida que as </w:t>
      </w:r>
      <w:r>
        <w:rPr>
          <w:rFonts w:cs="Times New Roman"/>
          <w:szCs w:val="24"/>
        </w:rPr>
        <w:t>N</w:t>
      </w:r>
      <w:r w:rsidRPr="00B5566D">
        <w:rPr>
          <w:rFonts w:cs="Times New Roman"/>
          <w:szCs w:val="24"/>
        </w:rPr>
        <w:t xml:space="preserve"> amostras "circulam" pelo filtro</w:t>
      </w:r>
      <w:r>
        <w:rPr>
          <w:rFonts w:cs="Times New Roman"/>
          <w:szCs w:val="24"/>
        </w:rPr>
        <w:t>. O</w:t>
      </w:r>
      <w:r w:rsidRPr="00B5566D">
        <w:rPr>
          <w:rFonts w:cs="Times New Roman"/>
          <w:szCs w:val="24"/>
        </w:rPr>
        <w:t xml:space="preserve"> filtro guarda apenas os últimos dois estados intermédios para os usar posteriormente na geração de um novo. </w:t>
      </w:r>
    </w:p>
    <w:p w:rsidR="00150057" w:rsidRPr="00B5566D" w:rsidRDefault="0015005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B5566D">
        <w:rPr>
          <w:rFonts w:cs="Times New Roman"/>
          <w:szCs w:val="24"/>
        </w:rPr>
        <w:t xml:space="preserve">Após o processamento de todos os elementos das </w:t>
      </w:r>
      <w:r w:rsidRPr="005E33B2">
        <w:rPr>
          <w:rFonts w:cs="Times New Roman"/>
          <w:i/>
          <w:szCs w:val="24"/>
        </w:rPr>
        <w:t>N</w:t>
      </w:r>
      <w:r w:rsidRPr="00B5566D">
        <w:rPr>
          <w:rFonts w:cs="Times New Roman"/>
          <w:szCs w:val="24"/>
        </w:rPr>
        <w:t xml:space="preserve"> amostras o algoritmo de </w:t>
      </w:r>
      <w:r w:rsidRPr="005E33B2">
        <w:rPr>
          <w:rFonts w:cs="Times New Roman"/>
          <w:i/>
          <w:szCs w:val="24"/>
        </w:rPr>
        <w:t>Goertzel</w:t>
      </w:r>
      <w:r w:rsidRPr="00B5566D">
        <w:rPr>
          <w:rFonts w:cs="Times New Roman"/>
          <w:szCs w:val="24"/>
        </w:rPr>
        <w:t xml:space="preserve"> retorna um valor de energia relativa através da equação </w:t>
      </w:r>
      <w:fldSimple w:instr=" REF _Ref290671547 \h  \* MERGEFORMAT ">
        <w:r w:rsidR="008E41AF" w:rsidRPr="008E41AF">
          <w:rPr>
            <w:rFonts w:cs="Times New Roman"/>
            <w:szCs w:val="24"/>
          </w:rPr>
          <w:t>(6)</w:t>
        </w:r>
      </w:fldSimple>
      <w:r w:rsidRPr="00B5566D">
        <w:rPr>
          <w:rFonts w:cs="Times New Roman"/>
          <w:szCs w:val="24"/>
        </w:rPr>
        <w:t xml:space="preserve"> 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384"/>
        <w:gridCol w:w="5528"/>
        <w:gridCol w:w="1732"/>
      </w:tblGrid>
      <w:tr w:rsidR="00150057" w:rsidRPr="00B5566D" w:rsidTr="00150057">
        <w:trPr>
          <w:trHeight w:val="378"/>
        </w:trPr>
        <w:tc>
          <w:tcPr>
            <w:tcW w:w="1384" w:type="dxa"/>
            <w:vAlign w:val="center"/>
          </w:tcPr>
          <w:p w:rsidR="00150057" w:rsidRPr="00B5566D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150057" w:rsidRPr="00B5566D" w:rsidRDefault="00EF6F0C" w:rsidP="00150057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energia</m:t>
                    </m:r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eastAsiaTheme="minorEastAsia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eastAsiaTheme="minorEastAsia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</m:oMath>
            </m:oMathPara>
          </w:p>
        </w:tc>
        <w:tc>
          <w:tcPr>
            <w:tcW w:w="1732" w:type="dxa"/>
            <w:vAlign w:val="center"/>
          </w:tcPr>
          <w:p w:rsidR="00150057" w:rsidRPr="00B5566D" w:rsidRDefault="00150057" w:rsidP="00150057">
            <w:pPr>
              <w:pStyle w:val="Legenda"/>
              <w:spacing w:line="360" w:lineRule="auto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65" w:name="_Ref290671547"/>
            <w:r w:rsidRPr="00B5566D">
              <w:rPr>
                <w:rFonts w:eastAsiaTheme="minorEastAsia" w:cs="Times New Roman"/>
                <w:sz w:val="24"/>
                <w:szCs w:val="24"/>
              </w:rPr>
              <w:t>(</w:t>
            </w:r>
            <w:r w:rsidR="00B50770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B50770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B50770">
              <w:rPr>
                <w:rFonts w:eastAsiaTheme="minorEastAsia" w:cs="Times New Roman"/>
                <w:noProof/>
                <w:sz w:val="24"/>
                <w:szCs w:val="24"/>
              </w:rPr>
              <w:t>6</w:t>
            </w:r>
            <w:r w:rsidR="00B50770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r w:rsidRPr="00B5566D"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65"/>
          </w:p>
        </w:tc>
      </w:tr>
    </w:tbl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 xml:space="preserve">Na realidade o algoritmo de </w:t>
      </w:r>
      <w:r w:rsidRPr="005E33B2">
        <w:rPr>
          <w:rFonts w:eastAsiaTheme="minorEastAsia" w:cs="Times New Roman"/>
          <w:i/>
          <w:szCs w:val="24"/>
        </w:rPr>
        <w:t>Goertzel</w:t>
      </w:r>
      <w:r>
        <w:rPr>
          <w:rFonts w:eastAsiaTheme="minorEastAsia" w:cs="Times New Roman"/>
          <w:szCs w:val="24"/>
        </w:rPr>
        <w:t xml:space="preserve"> não retorna a energia total do espectro da frequência, isto é, este só retorna o valor da energia da componente positiva do espectro. Sendo assim é necessário multiplicar por dois para obter a energia total da frequência no espectro </w:t>
      </w:r>
      <w:r w:rsidR="00EF6F0C"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_Ref291754834 \h </w:instrText>
      </w:r>
      <w:r w:rsidR="00EF6F0C">
        <w:rPr>
          <w:rFonts w:eastAsiaTheme="minorEastAsia" w:cs="Times New Roman"/>
          <w:szCs w:val="24"/>
        </w:rPr>
      </w:r>
      <w:r w:rsidR="00EF6F0C">
        <w:rPr>
          <w:rFonts w:eastAsiaTheme="minorEastAsia" w:cs="Times New Roman"/>
          <w:szCs w:val="24"/>
        </w:rPr>
        <w:fldChar w:fldCharType="separate"/>
      </w:r>
      <w:r w:rsidR="008E41AF">
        <w:rPr>
          <w:rFonts w:eastAsiaTheme="minorEastAsia" w:cs="Times New Roman"/>
          <w:szCs w:val="24"/>
        </w:rPr>
        <w:t>(</w:t>
      </w:r>
      <w:r w:rsidR="008E41AF">
        <w:rPr>
          <w:rFonts w:eastAsiaTheme="minorEastAsia" w:cs="Times New Roman"/>
          <w:noProof/>
          <w:szCs w:val="24"/>
        </w:rPr>
        <w:t>7</w:t>
      </w:r>
      <w:r w:rsidR="008E41AF">
        <w:rPr>
          <w:rFonts w:eastAsiaTheme="minorEastAsia" w:cs="Times New Roman"/>
          <w:szCs w:val="24"/>
        </w:rPr>
        <w:t>)</w:t>
      </w:r>
      <w:r w:rsidR="00EF6F0C">
        <w:rPr>
          <w:rFonts w:eastAsiaTheme="minorEastAsia" w:cs="Times New Roman"/>
          <w:szCs w:val="24"/>
        </w:rPr>
        <w:fldChar w:fldCharType="end"/>
      </w:r>
      <w:r>
        <w:rPr>
          <w:rFonts w:eastAsiaTheme="minorEastAsia" w:cs="Times New Roman"/>
          <w:szCs w:val="24"/>
        </w:rPr>
        <w:t xml:space="preserve">. 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4820"/>
        <w:gridCol w:w="2015"/>
      </w:tblGrid>
      <w:tr w:rsidR="00150057" w:rsidTr="00150057">
        <w:tc>
          <w:tcPr>
            <w:tcW w:w="1809" w:type="dxa"/>
          </w:tcPr>
          <w:p w:rsidR="00150057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:rsidR="00150057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energiaTotal 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energia</m:t>
                    </m:r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*2</m:t>
                </m:r>
              </m:oMath>
            </m:oMathPara>
          </w:p>
        </w:tc>
        <w:tc>
          <w:tcPr>
            <w:tcW w:w="2015" w:type="dxa"/>
          </w:tcPr>
          <w:p w:rsidR="00150057" w:rsidRDefault="00150057" w:rsidP="00150057">
            <w:pPr>
              <w:pStyle w:val="Legenda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66" w:name="_Ref291754834"/>
            <w:r>
              <w:rPr>
                <w:rFonts w:eastAsiaTheme="minorEastAsia" w:cs="Times New Roman"/>
                <w:sz w:val="24"/>
                <w:szCs w:val="24"/>
              </w:rPr>
              <w:t>(</w:t>
            </w:r>
            <w:r w:rsidR="00B50770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B50770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B50770">
              <w:rPr>
                <w:rFonts w:eastAsiaTheme="minorEastAsia" w:cs="Times New Roman"/>
                <w:noProof/>
                <w:sz w:val="24"/>
                <w:szCs w:val="24"/>
              </w:rPr>
              <w:t>7</w:t>
            </w:r>
            <w:r w:rsidR="00B50770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r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66"/>
          </w:p>
        </w:tc>
      </w:tr>
    </w:tbl>
    <w:p w:rsidR="00150057" w:rsidRDefault="00150057" w:rsidP="00150057">
      <w:pPr>
        <w:rPr>
          <w:rFonts w:eastAsiaTheme="minorEastAsia" w:cs="Times New Roman"/>
          <w:szCs w:val="24"/>
        </w:rPr>
      </w:pPr>
    </w:p>
    <w:p w:rsidR="00150057" w:rsidRDefault="00FD6EF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 xml:space="preserve">Para saber se uma dada frequência está presente no sinal é necessário comparar a energia total do sinal com a energia relativa da frequência assim é necessário calcular essa energia relativa com a equação </w:t>
      </w:r>
      <w:r w:rsidR="00EF6F0C">
        <w:rPr>
          <w:rFonts w:eastAsiaTheme="minorEastAsia" w:cs="Times New Roman"/>
          <w:szCs w:val="24"/>
        </w:rPr>
        <w:fldChar w:fldCharType="begin"/>
      </w:r>
      <w:r w:rsidR="00150057">
        <w:rPr>
          <w:rFonts w:eastAsiaTheme="minorEastAsia" w:cs="Times New Roman"/>
          <w:szCs w:val="24"/>
        </w:rPr>
        <w:instrText xml:space="preserve"> REF _Ref291754931 \h </w:instrText>
      </w:r>
      <w:r w:rsidR="00EF6F0C">
        <w:rPr>
          <w:rFonts w:eastAsiaTheme="minorEastAsia" w:cs="Times New Roman"/>
          <w:szCs w:val="24"/>
        </w:rPr>
      </w:r>
      <w:r w:rsidR="00EF6F0C">
        <w:rPr>
          <w:rFonts w:eastAsiaTheme="minorEastAsia" w:cs="Times New Roman"/>
          <w:szCs w:val="24"/>
        </w:rPr>
        <w:fldChar w:fldCharType="separate"/>
      </w:r>
      <w:r w:rsidR="008E41AF">
        <w:rPr>
          <w:rFonts w:eastAsiaTheme="minorEastAsia" w:cs="Times New Roman"/>
          <w:szCs w:val="24"/>
        </w:rPr>
        <w:t>(</w:t>
      </w:r>
      <w:r w:rsidR="008E41AF">
        <w:rPr>
          <w:rFonts w:eastAsiaTheme="minorEastAsia" w:cs="Times New Roman"/>
          <w:noProof/>
          <w:szCs w:val="24"/>
        </w:rPr>
        <w:t>8</w:t>
      </w:r>
      <w:r w:rsidR="008E41AF">
        <w:rPr>
          <w:rFonts w:eastAsiaTheme="minorEastAsia" w:cs="Times New Roman"/>
          <w:szCs w:val="24"/>
        </w:rPr>
        <w:t>)</w:t>
      </w:r>
      <w:r w:rsidR="00EF6F0C">
        <w:rPr>
          <w:rFonts w:eastAsiaTheme="minorEastAsia" w:cs="Times New Roman"/>
          <w:szCs w:val="24"/>
        </w:rPr>
        <w:fldChar w:fldCharType="end"/>
      </w:r>
      <w:r w:rsidR="00150057">
        <w:rPr>
          <w:rFonts w:eastAsiaTheme="minorEastAsia" w:cs="Times New Roman"/>
          <w:szCs w:val="24"/>
        </w:rPr>
        <w:t>:</w:t>
      </w:r>
    </w:p>
    <w:p w:rsidR="00150057" w:rsidRDefault="00150057" w:rsidP="00150057">
      <w:pPr>
        <w:rPr>
          <w:rFonts w:eastAsiaTheme="minorEastAsia" w:cs="Times New Roman"/>
          <w:szCs w:val="24"/>
        </w:rPr>
      </w:pP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235"/>
        <w:gridCol w:w="3827"/>
        <w:gridCol w:w="2582"/>
      </w:tblGrid>
      <w:tr w:rsidR="00150057" w:rsidTr="00150057">
        <w:tc>
          <w:tcPr>
            <w:tcW w:w="2235" w:type="dxa"/>
          </w:tcPr>
          <w:p w:rsidR="00150057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150057" w:rsidRDefault="00150057" w:rsidP="00150057">
            <w:pPr>
              <w:rPr>
                <w:rFonts w:eastAsia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energiaRelativa</m:t>
                </m:r>
                <m:r>
                  <m:rPr>
                    <m:sty m:val="p"/>
                  </m:rPr>
                  <w:rPr>
                    <w:rFonts w:ascii="Cambria Math" w:eastAsia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cs="Times New Roman"/>
                        <w:sz w:val="24"/>
                        <w:szCs w:val="24"/>
                      </w:rPr>
                      <m:t>energiaTotal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2582" w:type="dxa"/>
          </w:tcPr>
          <w:p w:rsidR="00150057" w:rsidRDefault="00150057" w:rsidP="00150057">
            <w:pPr>
              <w:pStyle w:val="Legenda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67" w:name="_Ref291754941"/>
            <w:bookmarkStart w:id="68" w:name="_Ref291754931"/>
            <w:r>
              <w:rPr>
                <w:rFonts w:eastAsiaTheme="minorEastAsia" w:cs="Times New Roman"/>
                <w:sz w:val="24"/>
                <w:szCs w:val="24"/>
              </w:rPr>
              <w:t>(</w:t>
            </w:r>
            <w:r w:rsidR="00B50770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B50770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B50770">
              <w:rPr>
                <w:rFonts w:eastAsiaTheme="minorEastAsia" w:cs="Times New Roman"/>
                <w:noProof/>
                <w:sz w:val="24"/>
                <w:szCs w:val="24"/>
              </w:rPr>
              <w:t>8</w:t>
            </w:r>
            <w:r w:rsidR="00B50770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bookmarkStart w:id="69" w:name="_Ref291754936"/>
            <w:bookmarkEnd w:id="67"/>
            <w:r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68"/>
            <w:bookmarkEnd w:id="69"/>
          </w:p>
        </w:tc>
      </w:tr>
    </w:tbl>
    <w:p w:rsidR="00150057" w:rsidRPr="00B5566D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 </w:t>
      </w:r>
    </w:p>
    <w:tbl>
      <w:tblPr>
        <w:tblStyle w:val="Tabelacomgrelha"/>
        <w:tblpPr w:leftFromText="141" w:rightFromText="141" w:vertAnchor="text" w:horzAnchor="margin" w:tblpY="27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668"/>
        <w:gridCol w:w="6237"/>
        <w:gridCol w:w="739"/>
      </w:tblGrid>
      <w:tr w:rsidR="00150057" w:rsidRPr="00B5566D" w:rsidTr="00150057">
        <w:tc>
          <w:tcPr>
            <w:tcW w:w="1668" w:type="dxa"/>
          </w:tcPr>
          <w:p w:rsidR="00150057" w:rsidRPr="00B5566D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150057" w:rsidRPr="00B5566D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150057" w:rsidRPr="00B5566D" w:rsidRDefault="00150057" w:rsidP="00150057">
            <w:pPr>
              <w:pStyle w:val="Legenda"/>
              <w:spacing w:line="360" w:lineRule="auto"/>
              <w:rPr>
                <w:rFonts w:eastAsiaTheme="minorEastAsia" w:cs="Times New Roman"/>
                <w:sz w:val="24"/>
                <w:szCs w:val="24"/>
              </w:rPr>
            </w:pPr>
          </w:p>
        </w:tc>
      </w:tr>
    </w:tbl>
    <w:p w:rsidR="00150057" w:rsidRDefault="00150057" w:rsidP="00150057">
      <w:pPr>
        <w:pStyle w:val="Ttulo2"/>
        <w:rPr>
          <w:rFonts w:eastAsiaTheme="minorEastAsia"/>
        </w:rPr>
      </w:pPr>
    </w:p>
    <w:p w:rsidR="00150057" w:rsidRPr="00150057" w:rsidRDefault="00150057" w:rsidP="00150057">
      <w:pPr>
        <w:pStyle w:val="Ttulo2"/>
        <w:rPr>
          <w:rFonts w:eastAsiaTheme="minorHAnsi"/>
        </w:rPr>
      </w:pPr>
      <w:r>
        <w:br w:type="page"/>
      </w:r>
      <w:bookmarkStart w:id="70" w:name="_Ref291760242"/>
      <w:bookmarkStart w:id="71" w:name="_Toc296182012"/>
      <w:bookmarkStart w:id="72" w:name="_Toc302483510"/>
      <w:r>
        <w:rPr>
          <w:rFonts w:eastAsiaTheme="minorEastAsia"/>
        </w:rPr>
        <w:lastRenderedPageBreak/>
        <w:t>3</w:t>
      </w:r>
      <w:r w:rsidRPr="00B5566D">
        <w:rPr>
          <w:rFonts w:eastAsiaTheme="minorEastAsia"/>
        </w:rPr>
        <w:t>.</w:t>
      </w:r>
      <w:r w:rsidR="006C0C30">
        <w:rPr>
          <w:rFonts w:eastAsiaTheme="minorEastAsia"/>
        </w:rPr>
        <w:t>3</w:t>
      </w:r>
      <w:r w:rsidRPr="00B5566D">
        <w:rPr>
          <w:rFonts w:eastAsiaTheme="minorEastAsia"/>
        </w:rPr>
        <w:t xml:space="preserve"> Características</w:t>
      </w:r>
      <w:bookmarkEnd w:id="70"/>
      <w:bookmarkEnd w:id="71"/>
      <w:bookmarkEnd w:id="72"/>
    </w:p>
    <w:p w:rsidR="00150057" w:rsidRPr="00B5566D" w:rsidRDefault="00150057" w:rsidP="00150057">
      <w:pPr>
        <w:rPr>
          <w:rFonts w:cs="Times New Roman"/>
          <w:szCs w:val="24"/>
        </w:rPr>
      </w:pPr>
    </w:p>
    <w:p w:rsidR="00150057" w:rsidRDefault="00150057" w:rsidP="00150057">
      <w:pPr>
        <w:rPr>
          <w:rFonts w:eastAsiaTheme="minorEastAsia" w:cs="Times New Roman"/>
          <w:szCs w:val="24"/>
        </w:rPr>
      </w:pPr>
      <w:r w:rsidRPr="00B5566D">
        <w:rPr>
          <w:rFonts w:cs="Times New Roman"/>
          <w:szCs w:val="24"/>
        </w:rPr>
        <w:tab/>
        <w:t xml:space="preserve">O algoritmo optimizado de </w:t>
      </w:r>
      <w:r w:rsidRPr="005E33B2">
        <w:rPr>
          <w:rFonts w:cs="Times New Roman"/>
          <w:i/>
          <w:szCs w:val="24"/>
        </w:rPr>
        <w:t>Goertzel</w:t>
      </w:r>
      <w:r w:rsidRPr="00B5566D">
        <w:rPr>
          <w:rFonts w:cs="Times New Roman"/>
          <w:szCs w:val="24"/>
        </w:rPr>
        <w:t xml:space="preserve"> não usa operações complexas, </w:t>
      </w:r>
      <w:r>
        <w:rPr>
          <w:rFonts w:cs="Times New Roman"/>
          <w:szCs w:val="24"/>
        </w:rPr>
        <w:t xml:space="preserve">e como consequência a </w:t>
      </w:r>
      <w:r w:rsidRPr="00B5566D">
        <w:rPr>
          <w:rFonts w:cs="Times New Roman"/>
          <w:szCs w:val="24"/>
        </w:rPr>
        <w:t xml:space="preserve">sua complexidade aritmética é reduzida necessitando apenas de </w:t>
      </w:r>
      <m:oMath>
        <m:r>
          <w:rPr>
            <w:rFonts w:ascii="Cambria Math" w:cs="Times New Roman"/>
            <w:szCs w:val="24"/>
          </w:rPr>
          <m:t>2(</m:t>
        </m:r>
        <m:r>
          <w:rPr>
            <w:rFonts w:ascii="Cambria Math" w:hAnsi="Cambria Math" w:cs="Times New Roman"/>
            <w:szCs w:val="24"/>
          </w:rPr>
          <m:t>N</m:t>
        </m:r>
        <m:r>
          <w:rPr>
            <w:rFonts w:ascii="Cambria Math" w:cs="Times New Roman"/>
            <w:szCs w:val="24"/>
          </w:rPr>
          <m:t>+2)</m:t>
        </m:r>
      </m:oMath>
      <w:r>
        <w:rPr>
          <w:rFonts w:eastAsiaTheme="minorEastAsia" w:cs="Times New Roman"/>
          <w:szCs w:val="24"/>
        </w:rPr>
        <w:t xml:space="preserve"> </w:t>
      </w:r>
      <w:r w:rsidRPr="00B5566D">
        <w:rPr>
          <w:rFonts w:eastAsiaTheme="minorEastAsia" w:cs="Times New Roman"/>
          <w:szCs w:val="24"/>
        </w:rPr>
        <w:t xml:space="preserve">multiplicações e </w:t>
      </w:r>
      <m:oMath>
        <m:r>
          <w:rPr>
            <w:rFonts w:ascii="Cambria Math" w:eastAsiaTheme="minorEastAsia" w:cs="Times New Roman"/>
            <w:szCs w:val="24"/>
          </w:rPr>
          <m:t>4(</m:t>
        </m:r>
        <m:r>
          <w:rPr>
            <w:rFonts w:ascii="Cambria Math" w:eastAsiaTheme="minorEastAsia" w:hAnsi="Cambria Math" w:cs="Times New Roman"/>
            <w:szCs w:val="24"/>
          </w:rPr>
          <m:t>N</m:t>
        </m:r>
        <m:r>
          <w:rPr>
            <w:rFonts w:ascii="Cambria Math" w:eastAsiaTheme="minorEastAsia" w:cs="Times New Roman"/>
            <w:szCs w:val="24"/>
          </w:rPr>
          <m:t>+1)</m:t>
        </m:r>
      </m:oMath>
      <w:r w:rsidRPr="00B5566D">
        <w:rPr>
          <w:rFonts w:eastAsiaTheme="minorEastAsia" w:cs="Times New Roman"/>
          <w:szCs w:val="24"/>
        </w:rPr>
        <w:t xml:space="preserve"> adições, sendo </w:t>
      </w:r>
      <w:r w:rsidRPr="00B5566D">
        <w:rPr>
          <w:rFonts w:eastAsiaTheme="minorEastAsia" w:cs="Times New Roman"/>
          <w:i/>
          <w:szCs w:val="24"/>
        </w:rPr>
        <w:t xml:space="preserve">N </w:t>
      </w:r>
      <w:r w:rsidRPr="00B5566D">
        <w:rPr>
          <w:rFonts w:eastAsiaTheme="minorEastAsia" w:cs="Times New Roman"/>
          <w:szCs w:val="24"/>
        </w:rPr>
        <w:t xml:space="preserve">o </w:t>
      </w:r>
      <w:r>
        <w:rPr>
          <w:rFonts w:eastAsiaTheme="minorEastAsia" w:cs="Times New Roman"/>
          <w:szCs w:val="24"/>
        </w:rPr>
        <w:t xml:space="preserve">número de </w:t>
      </w:r>
      <w:r w:rsidRPr="00B5566D">
        <w:rPr>
          <w:rFonts w:eastAsiaTheme="minorEastAsia" w:cs="Times New Roman"/>
          <w:szCs w:val="24"/>
        </w:rPr>
        <w:t>amostra</w:t>
      </w:r>
      <w:r>
        <w:rPr>
          <w:rFonts w:eastAsiaTheme="minorEastAsia" w:cs="Times New Roman"/>
          <w:szCs w:val="24"/>
        </w:rPr>
        <w:t>s do sinal na entrada do filtro</w:t>
      </w:r>
      <w:r w:rsidRPr="00B5566D">
        <w:rPr>
          <w:rFonts w:eastAsiaTheme="minorEastAsia" w:cs="Times New Roman"/>
          <w:szCs w:val="24"/>
        </w:rPr>
        <w:t xml:space="preserve">. </w:t>
      </w:r>
    </w:p>
    <w:p w:rsidR="00150057" w:rsidRPr="00B5566D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B5566D">
        <w:rPr>
          <w:rFonts w:eastAsiaTheme="minorEastAsia" w:cs="Times New Roman"/>
          <w:szCs w:val="24"/>
        </w:rPr>
        <w:t>Em memória</w:t>
      </w:r>
      <w:r>
        <w:rPr>
          <w:rFonts w:eastAsiaTheme="minorEastAsia" w:cs="Times New Roman"/>
          <w:szCs w:val="24"/>
        </w:rPr>
        <w:t>, em cada instante</w:t>
      </w:r>
      <w:r w:rsidRPr="00B5566D">
        <w:rPr>
          <w:rFonts w:eastAsiaTheme="minorEastAsia" w:cs="Times New Roman"/>
          <w:szCs w:val="24"/>
        </w:rPr>
        <w:t xml:space="preserve"> o algoritmo apenas necessita de ter </w:t>
      </w:r>
      <w:r>
        <w:rPr>
          <w:rFonts w:eastAsiaTheme="minorEastAsia" w:cs="Times New Roman"/>
          <w:szCs w:val="24"/>
        </w:rPr>
        <w:t>a amostra actual</w:t>
      </w:r>
      <w:r w:rsidRPr="00B5566D">
        <w:rPr>
          <w:rFonts w:eastAsiaTheme="minorEastAsia" w:cs="Times New Roman"/>
          <w:szCs w:val="24"/>
        </w:rPr>
        <w:t xml:space="preserve"> e os valores intermédios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Q</m:t>
            </m:r>
          </m:e>
          <m:sub>
            <m:r>
              <w:rPr>
                <w:rFonts w:ascii="Cambria Math" w:eastAsiaTheme="minorEastAsia" w:cs="Times New Roman"/>
                <w:szCs w:val="24"/>
              </w:rPr>
              <m:t>0</m:t>
            </m:r>
          </m:sub>
        </m:sSub>
      </m:oMath>
      <w:r w:rsidRPr="00B5566D">
        <w:rPr>
          <w:rFonts w:eastAsiaTheme="minorEastAsia" w:cs="Times New Roman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Q</m:t>
            </m:r>
          </m:e>
          <m:sub>
            <m:r>
              <w:rPr>
                <w:rFonts w:ascii="Cambria Math" w:eastAsiaTheme="minorEastAsia" w:cs="Times New Roman"/>
                <w:szCs w:val="24"/>
              </w:rPr>
              <m:t>1</m:t>
            </m:r>
          </m:sub>
        </m:sSub>
      </m:oMath>
      <w:r w:rsidRPr="00B5566D">
        <w:rPr>
          <w:rFonts w:eastAsiaTheme="minorEastAsia" w:cs="Times New Roman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Q</m:t>
            </m:r>
          </m:e>
          <m:sub>
            <m:r>
              <w:rPr>
                <w:rFonts w:ascii="Cambria Math" w:eastAsiaTheme="minorEastAsia" w:cs="Times New Roman"/>
                <w:szCs w:val="24"/>
              </w:rPr>
              <m:t>2</m:t>
            </m:r>
          </m:sub>
        </m:sSub>
      </m:oMath>
      <w:r w:rsidRPr="00B5566D">
        <w:rPr>
          <w:rFonts w:eastAsiaTheme="minorEastAsia" w:cs="Times New Roman"/>
          <w:szCs w:val="24"/>
        </w:rPr>
        <w:t>, podendo ter em memória não volátil os valores de k e coeficientes.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B5566D">
        <w:rPr>
          <w:rFonts w:eastAsiaTheme="minorEastAsia" w:cs="Times New Roman"/>
          <w:szCs w:val="24"/>
        </w:rPr>
        <w:t xml:space="preserve">Outra característica do </w:t>
      </w:r>
      <w:r w:rsidRPr="00831B64">
        <w:rPr>
          <w:rFonts w:eastAsiaTheme="minorEastAsia" w:cs="Times New Roman"/>
          <w:i/>
          <w:szCs w:val="24"/>
        </w:rPr>
        <w:t>Goertzel</w:t>
      </w:r>
      <w:r w:rsidRPr="00B5566D">
        <w:rPr>
          <w:rFonts w:eastAsiaTheme="minorEastAsia" w:cs="Times New Roman"/>
          <w:szCs w:val="24"/>
        </w:rPr>
        <w:t xml:space="preserve"> é este ser paralelizável uma vez que </w:t>
      </w:r>
      <w:r>
        <w:rPr>
          <w:rFonts w:eastAsiaTheme="minorEastAsia" w:cs="Times New Roman"/>
          <w:szCs w:val="24"/>
        </w:rPr>
        <w:t>cada</w:t>
      </w:r>
      <w:r w:rsidRPr="00B5566D">
        <w:rPr>
          <w:rFonts w:eastAsiaTheme="minorEastAsia" w:cs="Times New Roman"/>
          <w:szCs w:val="24"/>
        </w:rPr>
        <w:t xml:space="preserve"> filtro é independente de outros que possam existir, podendo assim detectar várias frequências simultaneamente.</w:t>
      </w:r>
      <w:r>
        <w:rPr>
          <w:rFonts w:eastAsiaTheme="minorEastAsia" w:cs="Times New Roman"/>
          <w:szCs w:val="24"/>
        </w:rPr>
        <w:t xml:space="preserve"> Através de um banco de filtros de </w:t>
      </w:r>
      <w:r w:rsidRPr="00831B64">
        <w:rPr>
          <w:rFonts w:eastAsiaTheme="minorEastAsia" w:cs="Times New Roman"/>
          <w:i/>
          <w:szCs w:val="24"/>
        </w:rPr>
        <w:t>Goertzel</w:t>
      </w:r>
      <w:r>
        <w:rPr>
          <w:rFonts w:eastAsiaTheme="minorEastAsia" w:cs="Times New Roman"/>
          <w:szCs w:val="24"/>
        </w:rPr>
        <w:t>, é possível detectar simultaneamente a presença de várias frequências.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 xml:space="preserve">A resolução em frequência do algoritmo é dada pela equação </w:t>
      </w:r>
      <w:r w:rsidR="00EF6F0C"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_Ref291580124 \h </w:instrText>
      </w:r>
      <w:r w:rsidR="00EF6F0C">
        <w:rPr>
          <w:rFonts w:eastAsiaTheme="minorEastAsia" w:cs="Times New Roman"/>
          <w:szCs w:val="24"/>
        </w:rPr>
      </w:r>
      <w:r w:rsidR="00EF6F0C">
        <w:rPr>
          <w:rFonts w:eastAsiaTheme="minorEastAsia" w:cs="Times New Roman"/>
          <w:szCs w:val="24"/>
        </w:rPr>
        <w:fldChar w:fldCharType="separate"/>
      </w:r>
      <w:r w:rsidR="008E41AF" w:rsidRPr="000A6C71">
        <w:rPr>
          <w:rFonts w:eastAsiaTheme="minorEastAsia" w:cs="Times New Roman"/>
          <w:szCs w:val="24"/>
        </w:rPr>
        <w:t>(</w:t>
      </w:r>
      <w:r w:rsidR="008E41AF">
        <w:rPr>
          <w:rFonts w:eastAsiaTheme="minorEastAsia" w:cs="Times New Roman"/>
          <w:noProof/>
          <w:szCs w:val="24"/>
        </w:rPr>
        <w:t>9</w:t>
      </w:r>
      <w:r w:rsidR="008E41AF" w:rsidRPr="000A6C71">
        <w:rPr>
          <w:rFonts w:eastAsiaTheme="minorEastAsia" w:cs="Times New Roman"/>
          <w:szCs w:val="24"/>
        </w:rPr>
        <w:t>)</w:t>
      </w:r>
      <w:r w:rsidR="00EF6F0C">
        <w:rPr>
          <w:rFonts w:eastAsiaTheme="minorEastAsia" w:cs="Times New Roman"/>
          <w:szCs w:val="24"/>
        </w:rPr>
        <w:fldChar w:fldCharType="end"/>
      </w:r>
      <w:r>
        <w:rPr>
          <w:rFonts w:eastAsiaTheme="minorEastAsia" w:cs="Times New Roman"/>
          <w:szCs w:val="24"/>
        </w:rPr>
        <w:t>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 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150057" w:rsidRPr="00EA1789" w:rsidTr="00150057">
        <w:tc>
          <w:tcPr>
            <w:tcW w:w="2881" w:type="dxa"/>
          </w:tcPr>
          <w:p w:rsidR="00150057" w:rsidRPr="00EA1789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150057" w:rsidRPr="00EA1789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 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882" w:type="dxa"/>
          </w:tcPr>
          <w:p w:rsidR="00150057" w:rsidRPr="000A6C71" w:rsidRDefault="00150057" w:rsidP="00150057">
            <w:pPr>
              <w:pStyle w:val="Legenda"/>
              <w:keepNext/>
              <w:spacing w:line="360" w:lineRule="auto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73" w:name="_Ref301863425"/>
            <w:bookmarkStart w:id="74" w:name="_Ref291580124"/>
            <w:r w:rsidRPr="000A6C71">
              <w:rPr>
                <w:rFonts w:eastAsiaTheme="minorEastAsia" w:cs="Times New Roman"/>
                <w:sz w:val="24"/>
                <w:szCs w:val="24"/>
              </w:rPr>
              <w:t>(</w:t>
            </w:r>
            <w:r w:rsidR="00B50770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B50770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B50770">
              <w:rPr>
                <w:rFonts w:eastAsiaTheme="minorEastAsia" w:cs="Times New Roman"/>
                <w:noProof/>
                <w:sz w:val="24"/>
                <w:szCs w:val="24"/>
              </w:rPr>
              <w:t>9</w:t>
            </w:r>
            <w:r w:rsidR="00B50770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bookmarkEnd w:id="73"/>
            <w:r w:rsidRPr="000A6C71"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74"/>
          </w:p>
        </w:tc>
      </w:tr>
    </w:tbl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831B64">
        <w:rPr>
          <w:rFonts w:eastAsiaTheme="minorEastAsia" w:cs="Times New Roman"/>
          <w:szCs w:val="24"/>
        </w:rPr>
        <w:br/>
      </w:r>
      <w:r w:rsidR="00831B64"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 xml:space="preserve">A resolução em frequência é o intervalo entre duas frequências detectáveis, ou seja, se tivermos duas frequências </w:t>
      </w:r>
      <w:r w:rsidRPr="00D07AAB">
        <w:rPr>
          <w:rFonts w:eastAsiaTheme="minorEastAsia" w:cs="Times New Roman"/>
          <w:i/>
          <w:szCs w:val="24"/>
        </w:rPr>
        <w:t>a</w:t>
      </w:r>
      <w:r>
        <w:rPr>
          <w:rFonts w:eastAsiaTheme="minorEastAsia" w:cs="Times New Roman"/>
          <w:szCs w:val="24"/>
        </w:rPr>
        <w:t xml:space="preserve"> e </w:t>
      </w:r>
      <w:r w:rsidRPr="00D07AAB">
        <w:rPr>
          <w:rFonts w:eastAsiaTheme="minorEastAsia" w:cs="Times New Roman"/>
          <w:i/>
          <w:szCs w:val="24"/>
        </w:rPr>
        <w:t>b</w:t>
      </w:r>
      <w:r>
        <w:rPr>
          <w:rFonts w:eastAsiaTheme="minorEastAsia" w:cs="Times New Roman"/>
          <w:i/>
          <w:szCs w:val="24"/>
        </w:rPr>
        <w:t xml:space="preserve"> </w:t>
      </w:r>
      <w:r w:rsidRPr="006844F6">
        <w:rPr>
          <w:rFonts w:eastAsiaTheme="minorEastAsia" w:cs="Times New Roman"/>
          <w:szCs w:val="24"/>
        </w:rPr>
        <w:t>para detectar, a diferença entre estas</w:t>
      </w:r>
      <w:r>
        <w:rPr>
          <w:rFonts w:eastAsiaTheme="minorEastAsia" w:cs="Times New Roman"/>
          <w:szCs w:val="24"/>
        </w:rPr>
        <w:t xml:space="preserve"> deve ser maior do que o valor da resolução </w:t>
      </w:r>
      <w:r w:rsidR="00EF6F0C"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_Ref291757280 \h </w:instrText>
      </w:r>
      <w:r w:rsidR="00EF6F0C">
        <w:rPr>
          <w:rFonts w:eastAsiaTheme="minorEastAsia" w:cs="Times New Roman"/>
          <w:szCs w:val="24"/>
        </w:rPr>
      </w:r>
      <w:r w:rsidR="00EF6F0C">
        <w:rPr>
          <w:rFonts w:eastAsiaTheme="minorEastAsia" w:cs="Times New Roman"/>
          <w:szCs w:val="24"/>
        </w:rPr>
        <w:fldChar w:fldCharType="separate"/>
      </w:r>
      <w:r w:rsidR="008E41AF">
        <w:rPr>
          <w:rFonts w:eastAsiaTheme="minorEastAsia" w:cs="Times New Roman"/>
          <w:szCs w:val="24"/>
        </w:rPr>
        <w:t>(</w:t>
      </w:r>
      <w:r w:rsidR="008E41AF">
        <w:rPr>
          <w:rFonts w:eastAsiaTheme="minorEastAsia" w:cs="Times New Roman"/>
          <w:noProof/>
          <w:szCs w:val="24"/>
        </w:rPr>
        <w:t>10</w:t>
      </w:r>
      <w:r w:rsidR="008E41AF">
        <w:rPr>
          <w:rFonts w:eastAsiaTheme="minorEastAsia" w:cs="Times New Roman"/>
          <w:szCs w:val="24"/>
        </w:rPr>
        <w:t>)</w:t>
      </w:r>
      <w:r w:rsidR="00EF6F0C">
        <w:rPr>
          <w:rFonts w:eastAsiaTheme="minorEastAsia" w:cs="Times New Roman"/>
          <w:szCs w:val="24"/>
        </w:rPr>
        <w:fldChar w:fldCharType="end"/>
      </w:r>
      <w:r>
        <w:rPr>
          <w:rFonts w:eastAsiaTheme="minorEastAsia" w:cs="Times New Roman"/>
          <w:szCs w:val="24"/>
        </w:rPr>
        <w:t>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150057" w:rsidTr="00150057">
        <w:tc>
          <w:tcPr>
            <w:tcW w:w="2881" w:type="dxa"/>
          </w:tcPr>
          <w:p w:rsidR="00150057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150057" w:rsidRDefault="00150057" w:rsidP="00150057">
            <w:pPr>
              <w:jc w:val="center"/>
              <w:rPr>
                <w:rFonts w:eastAsiaTheme="minorEastAsia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(b-a)≥ ∆ </m:t>
              </m:r>
            </m:oMath>
            <w:r>
              <w:rPr>
                <w:rFonts w:eastAsiaTheme="minorEastAsia" w:cs="Times New Roman"/>
                <w:sz w:val="24"/>
                <w:szCs w:val="24"/>
              </w:rPr>
              <w:t xml:space="preserve">    </w:t>
            </w:r>
            <w:r w:rsidRPr="00D07AAB">
              <w:rPr>
                <w:rFonts w:eastAsiaTheme="minorEastAsia" w:cs="Times New Roman"/>
                <w:sz w:val="20"/>
                <w:szCs w:val="24"/>
              </w:rPr>
              <w:t xml:space="preserve">para </w:t>
            </w:r>
            <w:r w:rsidRPr="00D07AAB">
              <w:rPr>
                <w:rFonts w:eastAsiaTheme="minorEastAsia" w:cs="Times New Roman"/>
                <w:i/>
                <w:sz w:val="20"/>
                <w:szCs w:val="24"/>
              </w:rPr>
              <w:t>b &gt; a</w:t>
            </w:r>
          </w:p>
        </w:tc>
        <w:tc>
          <w:tcPr>
            <w:tcW w:w="2882" w:type="dxa"/>
          </w:tcPr>
          <w:p w:rsidR="00150057" w:rsidRDefault="00150057" w:rsidP="00150057">
            <w:pPr>
              <w:pStyle w:val="Legenda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75" w:name="_Ref291757280"/>
            <w:r>
              <w:rPr>
                <w:rFonts w:eastAsiaTheme="minorEastAsia" w:cs="Times New Roman"/>
                <w:sz w:val="24"/>
                <w:szCs w:val="24"/>
              </w:rPr>
              <w:t>(</w:t>
            </w:r>
            <w:r w:rsidR="00B50770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B50770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B50770">
              <w:rPr>
                <w:rFonts w:eastAsiaTheme="minorEastAsia" w:cs="Times New Roman"/>
                <w:noProof/>
                <w:sz w:val="24"/>
                <w:szCs w:val="24"/>
              </w:rPr>
              <w:t>10</w:t>
            </w:r>
            <w:r w:rsidR="00B50770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r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75"/>
          </w:p>
        </w:tc>
      </w:tr>
      <w:tr w:rsidR="00831B64" w:rsidTr="00150057">
        <w:tc>
          <w:tcPr>
            <w:tcW w:w="2881" w:type="dxa"/>
          </w:tcPr>
          <w:p w:rsidR="00831B64" w:rsidRDefault="00831B64" w:rsidP="00150057">
            <w:pPr>
              <w:rPr>
                <w:rFonts w:eastAsiaTheme="minorEastAsia" w:cs="Times New Roman"/>
                <w:szCs w:val="24"/>
              </w:rPr>
            </w:pPr>
          </w:p>
        </w:tc>
        <w:tc>
          <w:tcPr>
            <w:tcW w:w="2881" w:type="dxa"/>
          </w:tcPr>
          <w:p w:rsidR="00831B64" w:rsidRDefault="00831B64" w:rsidP="00150057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882" w:type="dxa"/>
          </w:tcPr>
          <w:p w:rsidR="00831B64" w:rsidRDefault="00831B64" w:rsidP="00150057">
            <w:pPr>
              <w:pStyle w:val="Legenda"/>
              <w:jc w:val="right"/>
              <w:rPr>
                <w:rFonts w:eastAsiaTheme="minorEastAsia" w:cs="Times New Roman"/>
                <w:sz w:val="24"/>
                <w:szCs w:val="24"/>
              </w:rPr>
            </w:pPr>
          </w:p>
        </w:tc>
      </w:tr>
    </w:tbl>
    <w:p w:rsidR="00150057" w:rsidRPr="00D07AAB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 xml:space="preserve">Qualquer frequência entre o intervalo ] </w:t>
      </w:r>
      <w:r w:rsidRPr="00D07AAB">
        <w:rPr>
          <w:rFonts w:eastAsiaTheme="minorEastAsia" w:cs="Times New Roman"/>
          <w:i/>
          <w:szCs w:val="24"/>
        </w:rPr>
        <w:t>a</w:t>
      </w:r>
      <w:r>
        <w:rPr>
          <w:rFonts w:eastAsiaTheme="minorEastAsia" w:cs="Times New Roman"/>
          <w:i/>
          <w:szCs w:val="24"/>
        </w:rPr>
        <w:t xml:space="preserve"> </w:t>
      </w:r>
      <w:r w:rsidRPr="00D07AAB">
        <w:rPr>
          <w:rFonts w:eastAsiaTheme="minorEastAsia" w:cs="Times New Roman"/>
          <w:i/>
          <w:szCs w:val="24"/>
        </w:rPr>
        <w:t>,</w:t>
      </w:r>
      <w:r>
        <w:rPr>
          <w:rFonts w:eastAsiaTheme="minorEastAsia" w:cs="Times New Roman"/>
          <w:i/>
          <w:szCs w:val="24"/>
        </w:rPr>
        <w:t xml:space="preserve"> </w:t>
      </w:r>
      <w:r w:rsidRPr="00D07AAB">
        <w:rPr>
          <w:rFonts w:eastAsiaTheme="minorEastAsia" w:cs="Times New Roman"/>
          <w:i/>
          <w:szCs w:val="24"/>
        </w:rPr>
        <w:t>b</w:t>
      </w:r>
      <w:r>
        <w:rPr>
          <w:rFonts w:eastAsiaTheme="minorEastAsia" w:cs="Times New Roman"/>
          <w:i/>
          <w:szCs w:val="24"/>
        </w:rPr>
        <w:t xml:space="preserve"> </w:t>
      </w:r>
      <w:r w:rsidRPr="00D07AAB">
        <w:rPr>
          <w:rFonts w:eastAsiaTheme="minorEastAsia" w:cs="Times New Roman"/>
          <w:szCs w:val="24"/>
        </w:rPr>
        <w:t>[</w:t>
      </w:r>
      <w:r>
        <w:rPr>
          <w:rFonts w:eastAsiaTheme="minorEastAsia" w:cs="Times New Roman"/>
          <w:szCs w:val="24"/>
        </w:rPr>
        <w:t xml:space="preserve"> que se pretenda detectar irá ser falsamente detectada sempre que </w:t>
      </w:r>
      <w:r w:rsidRPr="00D07AAB">
        <w:rPr>
          <w:rFonts w:eastAsiaTheme="minorEastAsia" w:cs="Times New Roman"/>
          <w:i/>
          <w:szCs w:val="24"/>
        </w:rPr>
        <w:t>a</w:t>
      </w:r>
      <w:r>
        <w:rPr>
          <w:rFonts w:eastAsiaTheme="minorEastAsia" w:cs="Times New Roman"/>
          <w:i/>
          <w:szCs w:val="24"/>
        </w:rPr>
        <w:t xml:space="preserve"> </w:t>
      </w:r>
      <w:r>
        <w:rPr>
          <w:rFonts w:eastAsiaTheme="minorEastAsia" w:cs="Times New Roman"/>
          <w:szCs w:val="24"/>
        </w:rPr>
        <w:t xml:space="preserve">ou </w:t>
      </w:r>
      <w:r>
        <w:rPr>
          <w:rFonts w:eastAsiaTheme="minorEastAsia" w:cs="Times New Roman"/>
          <w:i/>
          <w:szCs w:val="24"/>
        </w:rPr>
        <w:t xml:space="preserve">b </w:t>
      </w:r>
      <w:r>
        <w:rPr>
          <w:rFonts w:eastAsiaTheme="minorEastAsia" w:cs="Times New Roman"/>
          <w:szCs w:val="24"/>
        </w:rPr>
        <w:t>estejam presentes no sinal.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B5566D">
        <w:rPr>
          <w:rFonts w:eastAsiaTheme="minorEastAsia" w:cs="Times New Roman"/>
          <w:szCs w:val="24"/>
        </w:rPr>
        <w:t>Concluindo</w:t>
      </w:r>
      <w:r>
        <w:rPr>
          <w:rFonts w:eastAsiaTheme="minorEastAsia" w:cs="Times New Roman"/>
          <w:szCs w:val="24"/>
        </w:rPr>
        <w:t>,</w:t>
      </w:r>
      <w:r w:rsidRPr="00B5566D">
        <w:rPr>
          <w:rFonts w:eastAsiaTheme="minorEastAsia" w:cs="Times New Roman"/>
          <w:szCs w:val="24"/>
        </w:rPr>
        <w:t xml:space="preserve"> todos os factores referidos anteriormente tornam o algoritmo de </w:t>
      </w:r>
      <w:r w:rsidRPr="005E33B2">
        <w:rPr>
          <w:rFonts w:eastAsiaTheme="minorEastAsia" w:cs="Times New Roman"/>
          <w:i/>
          <w:szCs w:val="24"/>
        </w:rPr>
        <w:t>Goertzel</w:t>
      </w:r>
      <w:r w:rsidRPr="00B5566D">
        <w:rPr>
          <w:rFonts w:eastAsiaTheme="minorEastAsia" w:cs="Times New Roman"/>
          <w:szCs w:val="24"/>
        </w:rPr>
        <w:t xml:space="preserve"> bastante eficiente, escalável e implementado com pouca memória, tornando-o portável a qualquer tipo de arquitectura.</w:t>
      </w:r>
    </w:p>
    <w:p w:rsidR="00150057" w:rsidRDefault="00150057" w:rsidP="00150057">
      <w:pPr>
        <w:pStyle w:val="Ttulo2"/>
      </w:pPr>
      <w:bookmarkStart w:id="76" w:name="_Toc296182015"/>
      <w:bookmarkStart w:id="77" w:name="_Toc302483511"/>
      <w:r>
        <w:lastRenderedPageBreak/>
        <w:t>3.4 Implementação do</w:t>
      </w:r>
      <w:r w:rsidR="005D749A">
        <w:t xml:space="preserve"> </w:t>
      </w:r>
      <w:r>
        <w:t xml:space="preserve"> </w:t>
      </w:r>
      <w:r w:rsidR="005D749A">
        <w:t>a</w:t>
      </w:r>
      <w:r>
        <w:t>lgoritmo</w:t>
      </w:r>
      <w:bookmarkEnd w:id="76"/>
      <w:bookmarkEnd w:id="77"/>
      <w:r>
        <w:t xml:space="preserve"> </w:t>
      </w:r>
    </w:p>
    <w:p w:rsidR="00150057" w:rsidRDefault="00150057" w:rsidP="00150057">
      <w:pPr>
        <w:rPr>
          <w:rFonts w:eastAsiaTheme="minorEastAsia" w:cs="Times New Roman"/>
          <w:szCs w:val="24"/>
        </w:rPr>
      </w:pPr>
    </w:p>
    <w:p w:rsidR="00150057" w:rsidRDefault="00150057" w:rsidP="00150057">
      <w:r>
        <w:rPr>
          <w:noProof/>
          <w:lang w:eastAsia="pt-PT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1377315</wp:posOffset>
            </wp:positionH>
            <wp:positionV relativeFrom="paragraph">
              <wp:posOffset>640080</wp:posOffset>
            </wp:positionV>
            <wp:extent cx="2305050" cy="4610100"/>
            <wp:effectExtent l="19050" t="0" r="0" b="0"/>
            <wp:wrapTopAndBottom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6F0C">
        <w:rPr>
          <w:noProof/>
        </w:rPr>
        <w:pict>
          <v:shape id="_x0000_s1070" type="#_x0000_t202" style="position:absolute;left:0;text-align:left;margin-left:107.95pt;margin-top:442.75pt;width:185.75pt;height:42.95pt;z-index:251685888;mso-position-horizontal-relative:text;mso-position-vertical-relative:text" stroked="f">
            <v:textbox style="mso-next-textbox:#_x0000_s1070;mso-fit-shape-to-text:t" inset="0,0,0,0">
              <w:txbxContent>
                <w:p w:rsidR="00C10969" w:rsidRPr="00734191" w:rsidRDefault="00C10969" w:rsidP="00150057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78" w:name="_Ref291757872"/>
                  <w:bookmarkStart w:id="79" w:name="_Toc292127100"/>
                  <w:bookmarkStart w:id="80" w:name="_Toc302483381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10</w:t>
                    </w:r>
                  </w:fldSimple>
                  <w:bookmarkEnd w:id="78"/>
                  <w:r>
                    <w:t xml:space="preserve"> - Máquina de Estados de um filtro de </w:t>
                  </w:r>
                  <w:r w:rsidRPr="005E33B2">
                    <w:rPr>
                      <w:i/>
                    </w:rPr>
                    <w:t>Goertzel</w:t>
                  </w:r>
                  <w:r>
                    <w:t xml:space="preserve">. O estado "Calcular energia relativa" refere-se à equação </w:t>
                  </w:r>
                  <w:fldSimple w:instr=" REF _Ref291754931 \h  \* MERGEFORMAT ">
                    <w:r w:rsidR="008E41AF" w:rsidRPr="008E41AF">
                      <w:t>(8)</w:t>
                    </w:r>
                    <w:bookmarkEnd w:id="79"/>
                    <w:bookmarkEnd w:id="80"/>
                  </w:fldSimple>
                </w:p>
              </w:txbxContent>
            </v:textbox>
            <w10:wrap type="topAndBottom"/>
          </v:shape>
        </w:pict>
      </w:r>
      <w:r w:rsidR="00FD6EF7">
        <w:rPr>
          <w:rFonts w:eastAsiaTheme="minorEastAsia" w:cs="Times New Roman"/>
          <w:szCs w:val="24"/>
        </w:rPr>
        <w:tab/>
      </w:r>
      <w:r w:rsidRPr="00CC5DC6">
        <w:rPr>
          <w:rFonts w:eastAsiaTheme="minorEastAsia" w:cs="Times New Roman"/>
          <w:szCs w:val="24"/>
        </w:rPr>
        <w:t xml:space="preserve">A </w:t>
      </w:r>
      <w:fldSimple w:instr=" REF _Ref291757872 \h  \* MERGEFORMAT ">
        <w:r w:rsidR="00FD6EF7" w:rsidRPr="00FD6EF7">
          <w:rPr>
            <w:rFonts w:eastAsiaTheme="minorEastAsia" w:cs="Times New Roman"/>
            <w:szCs w:val="24"/>
          </w:rPr>
          <w:t>Figura 10</w:t>
        </w:r>
      </w:fldSimple>
      <w:r>
        <w:rPr>
          <w:rFonts w:eastAsiaTheme="minorEastAsia" w:cs="Times New Roman"/>
          <w:szCs w:val="24"/>
        </w:rPr>
        <w:t xml:space="preserve"> representa o </w:t>
      </w:r>
      <w:r w:rsidRPr="00263C12">
        <w:rPr>
          <w:rFonts w:eastAsiaTheme="minorEastAsia" w:cs="Times New Roman"/>
          <w:i/>
          <w:szCs w:val="24"/>
        </w:rPr>
        <w:t>flowchart</w:t>
      </w:r>
      <w:r>
        <w:rPr>
          <w:rFonts w:eastAsiaTheme="minorEastAsia" w:cs="Times New Roman"/>
          <w:szCs w:val="24"/>
        </w:rPr>
        <w:t xml:space="preserve"> </w:t>
      </w:r>
      <w:r w:rsidRPr="00CC5DC6">
        <w:rPr>
          <w:rFonts w:eastAsiaTheme="minorEastAsia" w:cs="Times New Roman"/>
          <w:szCs w:val="24"/>
        </w:rPr>
        <w:t>da implementação</w:t>
      </w:r>
      <w:r>
        <w:rPr>
          <w:rFonts w:eastAsiaTheme="minorEastAsia" w:cs="Times New Roman"/>
          <w:szCs w:val="24"/>
        </w:rPr>
        <w:t xml:space="preserve"> do</w:t>
      </w:r>
      <w:r w:rsidRPr="00CC5DC6">
        <w:rPr>
          <w:rFonts w:eastAsiaTheme="minorEastAsia" w:cs="Times New Roman"/>
          <w:szCs w:val="24"/>
        </w:rPr>
        <w:t xml:space="preserve"> algoritmo</w:t>
      </w:r>
      <w:r>
        <w:rPr>
          <w:rFonts w:eastAsiaTheme="minorEastAsia" w:cs="Times New Roman"/>
          <w:szCs w:val="24"/>
        </w:rPr>
        <w:t xml:space="preserve"> de </w:t>
      </w:r>
      <w:r w:rsidRPr="005E33B2">
        <w:rPr>
          <w:rFonts w:eastAsiaTheme="minorEastAsia" w:cs="Times New Roman"/>
          <w:i/>
          <w:szCs w:val="24"/>
        </w:rPr>
        <w:t>Goertzel</w:t>
      </w:r>
      <w:r>
        <w:rPr>
          <w:rFonts w:eastAsiaTheme="minorEastAsia" w:cs="Times New Roman"/>
          <w:szCs w:val="24"/>
        </w:rPr>
        <w:t>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tab/>
      </w:r>
    </w:p>
    <w:p w:rsidR="00150057" w:rsidRPr="00F759D8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A </w:t>
      </w:r>
      <w:fldSimple w:instr=" REF _Ref291757872 \h  \* MERGEFORMAT ">
        <w:r w:rsidR="00FD6EF7" w:rsidRPr="00FD6EF7">
          <w:rPr>
            <w:rFonts w:eastAsiaTheme="minorEastAsia" w:cs="Times New Roman"/>
            <w:szCs w:val="24"/>
          </w:rPr>
          <w:t>Figura 10</w:t>
        </w:r>
      </w:fldSimple>
      <w:r>
        <w:rPr>
          <w:rFonts w:eastAsiaTheme="minorEastAsia" w:cs="Times New Roman"/>
          <w:szCs w:val="24"/>
        </w:rPr>
        <w:t xml:space="preserve"> ilustra o funcionamento do algoritmo como</w:t>
      </w:r>
      <w:r w:rsidRPr="00CC5DC6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>referido anteriormente na e</w:t>
      </w:r>
      <w:r w:rsidRPr="006369AB">
        <w:rPr>
          <w:rFonts w:eastAsiaTheme="minorEastAsia" w:cs="Times New Roman"/>
          <w:szCs w:val="24"/>
        </w:rPr>
        <w:t xml:space="preserve">quação </w:t>
      </w:r>
      <w:fldSimple w:instr=" REF _Ref290666680 \h  \* MERGEFORMAT ">
        <w:r w:rsidR="008E41AF" w:rsidRPr="00B5566D">
          <w:rPr>
            <w:rFonts w:eastAsiaTheme="minorEastAsia" w:cs="Times New Roman"/>
            <w:szCs w:val="24"/>
          </w:rPr>
          <w:t>(</w:t>
        </w:r>
        <w:r w:rsidR="008E41AF">
          <w:rPr>
            <w:rFonts w:eastAsiaTheme="minorEastAsia" w:cs="Times New Roman"/>
            <w:szCs w:val="24"/>
          </w:rPr>
          <w:t>4</w:t>
        </w:r>
        <w:r w:rsidR="008E41AF" w:rsidRPr="00B5566D">
          <w:rPr>
            <w:rFonts w:eastAsiaTheme="minorEastAsia" w:cs="Times New Roman"/>
            <w:szCs w:val="24"/>
          </w:rPr>
          <w:t>)</w:t>
        </w:r>
      </w:fldSimple>
      <w:r w:rsidRPr="006369AB">
        <w:rPr>
          <w:rFonts w:eastAsiaTheme="minorEastAsia" w:cs="Times New Roman"/>
          <w:szCs w:val="24"/>
        </w:rPr>
        <w:t xml:space="preserve"> e </w:t>
      </w:r>
      <w:fldSimple w:instr=" REF _Ref301862911 \h  \* MERGEFORMAT ">
        <w:r w:rsidR="00FD6EF7" w:rsidRPr="00FD6EF7">
          <w:rPr>
            <w:rFonts w:eastAsiaTheme="minorEastAsia" w:cs="Times New Roman"/>
            <w:szCs w:val="24"/>
          </w:rPr>
          <w:t>Figura 9</w:t>
        </w:r>
      </w:fldSimple>
      <w:r>
        <w:rPr>
          <w:rFonts w:eastAsiaTheme="minorEastAsia" w:cs="Times New Roman"/>
          <w:szCs w:val="24"/>
        </w:rPr>
        <w:t>. E</w:t>
      </w:r>
      <w:r w:rsidRPr="00CC5DC6">
        <w:rPr>
          <w:rFonts w:eastAsiaTheme="minorEastAsia" w:cs="Times New Roman"/>
          <w:szCs w:val="24"/>
        </w:rPr>
        <w:t xml:space="preserve">ste algoritmo </w:t>
      </w:r>
      <w:r>
        <w:rPr>
          <w:rFonts w:eastAsiaTheme="minorEastAsia" w:cs="Times New Roman"/>
          <w:szCs w:val="24"/>
        </w:rPr>
        <w:t>utiliza uma equação recorrente</w:t>
      </w:r>
      <w:r w:rsidRPr="00CC5DC6">
        <w:rPr>
          <w:rFonts w:eastAsiaTheme="minorEastAsia" w:cs="Times New Roman"/>
          <w:szCs w:val="24"/>
        </w:rPr>
        <w:t xml:space="preserve"> e necessita de </w:t>
      </w:r>
      <w:r>
        <w:rPr>
          <w:rFonts w:eastAsiaTheme="minorEastAsia" w:cs="Times New Roman"/>
          <w:szCs w:val="24"/>
        </w:rPr>
        <w:t xml:space="preserve">apenas </w:t>
      </w:r>
      <w:r w:rsidRPr="00CC5DC6">
        <w:rPr>
          <w:rFonts w:eastAsiaTheme="minorEastAsia" w:cs="Times New Roman"/>
          <w:szCs w:val="24"/>
        </w:rPr>
        <w:t>três variáveis</w:t>
      </w:r>
      <w:r>
        <w:rPr>
          <w:rFonts w:eastAsiaTheme="minorEastAsia" w:cs="Times New Roman"/>
          <w:szCs w:val="24"/>
        </w:rPr>
        <w:t xml:space="preserve"> locais </w:t>
      </w:r>
      <w:r w:rsidRPr="00CC5DC6">
        <w:rPr>
          <w:rFonts w:eastAsiaTheme="minorEastAsia" w:cs="Times New Roman"/>
          <w:szCs w:val="24"/>
        </w:rPr>
        <w:t>(</w:t>
      </w:r>
      <w:r w:rsidRPr="008E41AF">
        <w:rPr>
          <w:rFonts w:eastAsiaTheme="minorEastAsia" w:cs="Times New Roman"/>
          <w:i/>
          <w:szCs w:val="24"/>
        </w:rPr>
        <w:t>Q0, Q1 e Q2</w:t>
      </w:r>
      <w:r w:rsidRPr="00CC5DC6">
        <w:rPr>
          <w:rFonts w:eastAsiaTheme="minorEastAsia" w:cs="Times New Roman"/>
          <w:szCs w:val="24"/>
        </w:rPr>
        <w:t>) para calcular o m</w:t>
      </w:r>
      <w:r>
        <w:rPr>
          <w:rFonts w:eastAsiaTheme="minorEastAsia" w:cs="Times New Roman"/>
          <w:szCs w:val="24"/>
        </w:rPr>
        <w:t>ó</w:t>
      </w:r>
      <w:r w:rsidRPr="00CC5DC6">
        <w:rPr>
          <w:rFonts w:eastAsiaTheme="minorEastAsia" w:cs="Times New Roman"/>
          <w:szCs w:val="24"/>
        </w:rPr>
        <w:t>dulo do espectro de amplitude da frequência que se deseja detectar.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CC5DC6">
        <w:rPr>
          <w:rFonts w:eastAsiaTheme="minorEastAsia" w:cs="Times New Roman"/>
          <w:szCs w:val="24"/>
        </w:rPr>
        <w:t xml:space="preserve">Durante a implementação do algoritmo teve-se </w:t>
      </w:r>
      <w:r>
        <w:rPr>
          <w:rFonts w:eastAsiaTheme="minorEastAsia" w:cs="Times New Roman"/>
          <w:szCs w:val="24"/>
        </w:rPr>
        <w:t>de ter em conta a</w:t>
      </w:r>
      <w:r w:rsidRPr="00CC5DC6">
        <w:rPr>
          <w:rFonts w:eastAsiaTheme="minorEastAsia" w:cs="Times New Roman"/>
          <w:szCs w:val="24"/>
        </w:rPr>
        <w:t xml:space="preserve"> representação numérica das amostras</w:t>
      </w:r>
      <w:r>
        <w:rPr>
          <w:rFonts w:eastAsiaTheme="minorEastAsia" w:cs="Times New Roman"/>
          <w:szCs w:val="24"/>
        </w:rPr>
        <w:t>, uma vez que</w:t>
      </w:r>
      <w:r w:rsidRPr="00CC5DC6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>estas deveriam ser o</w:t>
      </w:r>
      <w:r w:rsidRPr="00CC5DC6">
        <w:rPr>
          <w:rFonts w:eastAsiaTheme="minorEastAsia" w:cs="Times New Roman"/>
          <w:szCs w:val="24"/>
        </w:rPr>
        <w:t xml:space="preserve"> mais próxim</w:t>
      </w:r>
      <w:r>
        <w:rPr>
          <w:rFonts w:eastAsiaTheme="minorEastAsia" w:cs="Times New Roman"/>
          <w:szCs w:val="24"/>
        </w:rPr>
        <w:t>o possível</w:t>
      </w:r>
      <w:r w:rsidRPr="00CC5DC6">
        <w:rPr>
          <w:rFonts w:eastAsiaTheme="minorEastAsia" w:cs="Times New Roman"/>
          <w:szCs w:val="24"/>
        </w:rPr>
        <w:t xml:space="preserve"> dos cálculos teóricos. </w:t>
      </w:r>
      <w:r>
        <w:rPr>
          <w:rFonts w:eastAsiaTheme="minorEastAsia" w:cs="Times New Roman"/>
          <w:szCs w:val="24"/>
        </w:rPr>
        <w:t>Com este factor em mente foram realizadas duas implementações, uma com valores inteiros e outra com valores decimais (</w:t>
      </w:r>
      <w:proofErr w:type="spellStart"/>
      <w:r w:rsidRPr="006C1C08">
        <w:rPr>
          <w:rFonts w:eastAsiaTheme="minorEastAsia" w:cs="Times New Roman"/>
          <w:i/>
          <w:szCs w:val="24"/>
        </w:rPr>
        <w:t>floating-point</w:t>
      </w:r>
      <w:proofErr w:type="spellEnd"/>
      <w:r>
        <w:rPr>
          <w:rFonts w:eastAsiaTheme="minorEastAsia" w:cs="Times New Roman"/>
          <w:szCs w:val="24"/>
        </w:rPr>
        <w:t xml:space="preserve">). (descritas em </w:t>
      </w:r>
      <w:r w:rsidR="00EF6F0C" w:rsidRPr="00831B64">
        <w:rPr>
          <w:rFonts w:eastAsiaTheme="minorEastAsia" w:cs="Times New Roman"/>
          <w:i/>
          <w:szCs w:val="24"/>
        </w:rPr>
        <w:fldChar w:fldCharType="begin"/>
      </w:r>
      <w:r w:rsidR="00831B64" w:rsidRPr="00831B64">
        <w:rPr>
          <w:rFonts w:eastAsiaTheme="minorEastAsia" w:cs="Times New Roman"/>
          <w:i/>
          <w:szCs w:val="24"/>
        </w:rPr>
        <w:instrText xml:space="preserve"> REF _Ref302480702 \h  \* MERGEFORMAT </w:instrText>
      </w:r>
      <w:r w:rsidR="00EF6F0C" w:rsidRPr="00831B64">
        <w:rPr>
          <w:rFonts w:eastAsiaTheme="minorEastAsia" w:cs="Times New Roman"/>
          <w:i/>
          <w:szCs w:val="24"/>
        </w:rPr>
      </w:r>
      <w:r w:rsidR="00EF6F0C" w:rsidRPr="00831B64">
        <w:rPr>
          <w:rFonts w:eastAsiaTheme="minorEastAsia" w:cs="Times New Roman"/>
          <w:i/>
          <w:szCs w:val="24"/>
        </w:rPr>
        <w:fldChar w:fldCharType="separate"/>
      </w:r>
      <w:r w:rsidR="00FD6EF7" w:rsidRPr="00FD6EF7">
        <w:rPr>
          <w:i/>
        </w:rPr>
        <w:t xml:space="preserve">4.5.3 </w:t>
      </w:r>
      <w:proofErr w:type="spellStart"/>
      <w:r w:rsidR="00FD6EF7" w:rsidRPr="00152C8C">
        <w:rPr>
          <w:i/>
        </w:rPr>
        <w:t>Port</w:t>
      </w:r>
      <w:proofErr w:type="spellEnd"/>
      <w:r w:rsidR="00FD6EF7" w:rsidRPr="00FD6EF7">
        <w:rPr>
          <w:i/>
        </w:rPr>
        <w:t xml:space="preserve"> da infra-estrutura para </w:t>
      </w:r>
      <w:r w:rsidR="00FD6EF7" w:rsidRPr="00152C8C">
        <w:rPr>
          <w:i/>
        </w:rPr>
        <w:t>ARM</w:t>
      </w:r>
      <w:r w:rsidR="00EF6F0C" w:rsidRPr="00831B64">
        <w:rPr>
          <w:rFonts w:eastAsiaTheme="minorEastAsia" w:cs="Times New Roman"/>
          <w:i/>
          <w:szCs w:val="24"/>
        </w:rPr>
        <w:fldChar w:fldCharType="end"/>
      </w:r>
      <w:r>
        <w:rPr>
          <w:rFonts w:eastAsiaTheme="minorEastAsia" w:cs="Times New Roman"/>
          <w:szCs w:val="24"/>
        </w:rPr>
        <w:t>)</w:t>
      </w:r>
    </w:p>
    <w:p w:rsidR="00150057" w:rsidRDefault="00150057" w:rsidP="00150057">
      <w:pPr>
        <w:rPr>
          <w:rFonts w:eastAsiaTheme="minorEastAsia" w:cs="Times New Roman"/>
          <w:szCs w:val="24"/>
        </w:rPr>
      </w:pPr>
    </w:p>
    <w:p w:rsidR="00150057" w:rsidRDefault="00150057" w:rsidP="00150057">
      <w:pPr>
        <w:pStyle w:val="Ttulo2"/>
      </w:pPr>
      <w:bookmarkStart w:id="81" w:name="_Toc296182021"/>
      <w:bookmarkStart w:id="82" w:name="_Ref302398955"/>
      <w:bookmarkStart w:id="83" w:name="_Ref302407954"/>
      <w:bookmarkStart w:id="84" w:name="_Ref302481535"/>
      <w:bookmarkStart w:id="85" w:name="_Toc302483512"/>
      <w:r>
        <w:t>3.5 Tratamento da Resolução do Goertzel</w:t>
      </w:r>
      <w:bookmarkEnd w:id="81"/>
      <w:bookmarkEnd w:id="82"/>
      <w:bookmarkEnd w:id="83"/>
      <w:bookmarkEnd w:id="84"/>
      <w:bookmarkEnd w:id="85"/>
    </w:p>
    <w:p w:rsidR="00150057" w:rsidRDefault="00150057" w:rsidP="00150057">
      <w:pPr>
        <w:rPr>
          <w:rFonts w:cs="Times New Roman"/>
        </w:rPr>
      </w:pPr>
    </w:p>
    <w:p w:rsidR="00150057" w:rsidRPr="00EA1789" w:rsidRDefault="00214216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 xml:space="preserve">A resolução do algoritmo de </w:t>
      </w:r>
      <w:r w:rsidR="00150057" w:rsidRPr="00996C50">
        <w:rPr>
          <w:rFonts w:eastAsiaTheme="minorEastAsia" w:cs="Times New Roman"/>
          <w:i/>
          <w:szCs w:val="24"/>
        </w:rPr>
        <w:t>Goertzel</w:t>
      </w:r>
      <w:r w:rsidR="00150057">
        <w:rPr>
          <w:rFonts w:eastAsiaTheme="minorEastAsia" w:cs="Times New Roman"/>
          <w:szCs w:val="24"/>
        </w:rPr>
        <w:t xml:space="preserve"> é dada pela equação </w:t>
      </w:r>
      <w:r w:rsidR="00EF6F0C">
        <w:rPr>
          <w:rFonts w:eastAsiaTheme="minorEastAsia" w:cs="Times New Roman"/>
          <w:szCs w:val="24"/>
        </w:rPr>
        <w:fldChar w:fldCharType="begin"/>
      </w:r>
      <w:r w:rsidR="00150057">
        <w:rPr>
          <w:rFonts w:eastAsiaTheme="minorEastAsia" w:cs="Times New Roman"/>
          <w:szCs w:val="24"/>
        </w:rPr>
        <w:instrText xml:space="preserve"> REF _Ref301863425 \h </w:instrText>
      </w:r>
      <w:r w:rsidR="00EF6F0C">
        <w:rPr>
          <w:rFonts w:eastAsiaTheme="minorEastAsia" w:cs="Times New Roman"/>
          <w:szCs w:val="24"/>
        </w:rPr>
      </w:r>
      <w:r w:rsidR="00EF6F0C">
        <w:rPr>
          <w:rFonts w:eastAsiaTheme="minorEastAsia" w:cs="Times New Roman"/>
          <w:szCs w:val="24"/>
        </w:rPr>
        <w:fldChar w:fldCharType="separate"/>
      </w:r>
      <w:r w:rsidR="008E41AF" w:rsidRPr="000A6C71">
        <w:rPr>
          <w:rFonts w:eastAsiaTheme="minorEastAsia" w:cs="Times New Roman"/>
          <w:szCs w:val="24"/>
        </w:rPr>
        <w:t>(</w:t>
      </w:r>
      <w:r w:rsidR="008E41AF">
        <w:rPr>
          <w:rFonts w:eastAsiaTheme="minorEastAsia" w:cs="Times New Roman"/>
          <w:noProof/>
          <w:szCs w:val="24"/>
        </w:rPr>
        <w:t>9</w:t>
      </w:r>
      <w:r w:rsidR="00EF6F0C">
        <w:rPr>
          <w:rFonts w:eastAsiaTheme="minorEastAsia" w:cs="Times New Roman"/>
          <w:szCs w:val="24"/>
        </w:rPr>
        <w:fldChar w:fldCharType="end"/>
      </w:r>
      <w:r w:rsidR="00150057">
        <w:rPr>
          <w:rFonts w:eastAsiaTheme="minorEastAsia" w:cs="Times New Roman"/>
          <w:szCs w:val="24"/>
        </w:rPr>
        <w:t>) descrita anteriormente neste capitulo (</w:t>
      </w:r>
      <w:fldSimple w:instr=" REF _Ref291760242 \h  \* MERGEFORMAT ">
        <w:r w:rsidR="00FD6EF7" w:rsidRPr="00FD6EF7">
          <w:rPr>
            <w:rFonts w:eastAsiaTheme="minorEastAsia"/>
            <w:i/>
          </w:rPr>
          <w:t>3.3 Características</w:t>
        </w:r>
      </w:fldSimple>
      <w:r w:rsidR="00150057">
        <w:rPr>
          <w:rFonts w:eastAsiaTheme="minorEastAsia" w:cs="Times New Roman"/>
          <w:szCs w:val="24"/>
        </w:rPr>
        <w:t>). Após a confrontação entre a gama de frequências que se pretende detectar (</w:t>
      </w:r>
      <w:r w:rsidR="00EF6F0C">
        <w:rPr>
          <w:rFonts w:eastAsiaTheme="minorEastAsia" w:cs="Times New Roman"/>
          <w:szCs w:val="24"/>
        </w:rPr>
        <w:fldChar w:fldCharType="begin"/>
      </w:r>
      <w:r w:rsidR="00831B64">
        <w:rPr>
          <w:rFonts w:eastAsiaTheme="minorEastAsia" w:cs="Times New Roman"/>
          <w:szCs w:val="24"/>
        </w:rPr>
        <w:instrText xml:space="preserve"> REF _Ref302480404 \h </w:instrText>
      </w:r>
      <w:r w:rsidR="00EF6F0C">
        <w:rPr>
          <w:rFonts w:eastAsiaTheme="minorEastAsia" w:cs="Times New Roman"/>
          <w:szCs w:val="24"/>
        </w:rPr>
      </w:r>
      <w:r w:rsidR="00EF6F0C">
        <w:rPr>
          <w:rFonts w:eastAsiaTheme="minorEastAsia" w:cs="Times New Roman"/>
          <w:szCs w:val="24"/>
        </w:rPr>
        <w:fldChar w:fldCharType="separate"/>
      </w:r>
      <w:r w:rsidR="00FD6EF7">
        <w:t xml:space="preserve">Tabela </w:t>
      </w:r>
      <w:r w:rsidR="00FD6EF7">
        <w:rPr>
          <w:noProof/>
        </w:rPr>
        <w:t>6</w:t>
      </w:r>
      <w:r w:rsidR="00EF6F0C">
        <w:rPr>
          <w:rFonts w:eastAsiaTheme="minorEastAsia" w:cs="Times New Roman"/>
          <w:szCs w:val="24"/>
        </w:rPr>
        <w:fldChar w:fldCharType="end"/>
      </w:r>
      <w:r w:rsidR="00150057">
        <w:rPr>
          <w:rFonts w:eastAsiaTheme="minorEastAsia" w:cs="Times New Roman"/>
          <w:szCs w:val="24"/>
        </w:rPr>
        <w:t xml:space="preserve">), a mínima frequência de amostragem a poder usar e os requisitos de memória conclui-se que iriam existir problemas na fase experimental do algoritmo de </w:t>
      </w:r>
      <w:r w:rsidR="00150057" w:rsidRPr="00996C50">
        <w:rPr>
          <w:rFonts w:eastAsiaTheme="minorEastAsia" w:cs="Times New Roman"/>
          <w:i/>
          <w:szCs w:val="24"/>
        </w:rPr>
        <w:t>Goertzel</w:t>
      </w:r>
      <w:r w:rsidR="00150057">
        <w:rPr>
          <w:rFonts w:eastAsiaTheme="minorEastAsia" w:cs="Times New Roman"/>
          <w:szCs w:val="24"/>
        </w:rPr>
        <w:t>.</w:t>
      </w:r>
    </w:p>
    <w:p w:rsidR="00150057" w:rsidRPr="00EA1789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 xml:space="preserve">Por exemplo, para </w:t>
      </w:r>
      <w:r w:rsidRPr="00EA1789">
        <w:rPr>
          <w:rFonts w:eastAsiaTheme="minorEastAsia" w:cs="Times New Roman"/>
          <w:szCs w:val="24"/>
        </w:rPr>
        <w:t xml:space="preserve">os valores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Fs=8800 Hz</m:t>
        </m:r>
      </m:oMath>
      <w:r w:rsidRPr="00EA1789">
        <w:rPr>
          <w:rFonts w:eastAsiaTheme="minorEastAsia" w:cs="Times New Roman"/>
          <w:szCs w:val="24"/>
        </w:rPr>
        <w:t xml:space="preserve"> 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N=200</m:t>
        </m:r>
      </m:oMath>
      <w:r w:rsidRPr="00EA1789">
        <w:rPr>
          <w:rFonts w:eastAsiaTheme="minorEastAsia" w:cs="Times New Roman"/>
          <w:szCs w:val="24"/>
        </w:rPr>
        <w:t xml:space="preserve"> temos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∆ =44</m:t>
        </m:r>
      </m:oMath>
      <w:r>
        <w:rPr>
          <w:rFonts w:eastAsiaTheme="minorEastAsia" w:cs="Times New Roman"/>
          <w:szCs w:val="24"/>
        </w:rPr>
        <w:t>. I</w:t>
      </w:r>
      <w:r w:rsidRPr="00EA1789">
        <w:rPr>
          <w:rFonts w:eastAsiaTheme="minorEastAsia" w:cs="Times New Roman"/>
          <w:szCs w:val="24"/>
        </w:rPr>
        <w:t xml:space="preserve">sso significa que </w:t>
      </w:r>
      <w:r>
        <w:rPr>
          <w:rFonts w:eastAsiaTheme="minorEastAsia" w:cs="Times New Roman"/>
          <w:szCs w:val="24"/>
        </w:rPr>
        <w:t>caso</w:t>
      </w:r>
      <w:r w:rsidRPr="00EA1789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 xml:space="preserve">se queira </w:t>
      </w:r>
      <w:r w:rsidRPr="00EA1789">
        <w:rPr>
          <w:rFonts w:eastAsiaTheme="minorEastAsia" w:cs="Times New Roman"/>
          <w:szCs w:val="24"/>
        </w:rPr>
        <w:t xml:space="preserve">detectar uma frequência com </w:t>
      </w:r>
      <w:r>
        <w:rPr>
          <w:rFonts w:eastAsiaTheme="minorEastAsia" w:cs="Times New Roman"/>
          <w:szCs w:val="24"/>
        </w:rPr>
        <w:t xml:space="preserve">o valor de </w:t>
      </w:r>
      <w:r w:rsidRPr="00EA1789">
        <w:rPr>
          <w:rFonts w:eastAsiaTheme="minorEastAsia" w:cs="Times New Roman"/>
          <w:szCs w:val="24"/>
        </w:rPr>
        <w:t>440</w:t>
      </w:r>
      <w:r>
        <w:rPr>
          <w:rFonts w:eastAsiaTheme="minorEastAsia" w:cs="Times New Roman"/>
          <w:szCs w:val="24"/>
        </w:rPr>
        <w:t xml:space="preserve"> </w:t>
      </w:r>
      <w:r w:rsidRPr="00EA1789">
        <w:rPr>
          <w:rFonts w:eastAsiaTheme="minorEastAsia" w:cs="Times New Roman"/>
          <w:szCs w:val="24"/>
        </w:rPr>
        <w:t xml:space="preserve">Hz e que esta </w:t>
      </w:r>
      <w:r>
        <w:rPr>
          <w:rFonts w:eastAsiaTheme="minorEastAsia" w:cs="Times New Roman"/>
          <w:szCs w:val="24"/>
        </w:rPr>
        <w:t>se encontre</w:t>
      </w:r>
      <w:r w:rsidRPr="00EA1789">
        <w:rPr>
          <w:rFonts w:eastAsiaTheme="minorEastAsia" w:cs="Times New Roman"/>
          <w:szCs w:val="24"/>
        </w:rPr>
        <w:t xml:space="preserve"> numa dada amostra, o algoritmo de </w:t>
      </w:r>
      <w:r w:rsidRPr="005E33B2">
        <w:rPr>
          <w:rFonts w:eastAsiaTheme="minorEastAsia" w:cs="Times New Roman"/>
          <w:i/>
          <w:szCs w:val="24"/>
        </w:rPr>
        <w:t>Goertzel</w:t>
      </w:r>
      <w:r w:rsidRPr="00EA1789">
        <w:rPr>
          <w:rFonts w:eastAsiaTheme="minorEastAsia" w:cs="Times New Roman"/>
          <w:szCs w:val="24"/>
        </w:rPr>
        <w:t xml:space="preserve"> irá falsamente indicar que as frequências dentro do intervalo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[ 440-∆, 440+∆ ]</m:t>
        </m:r>
      </m:oMath>
      <w:r w:rsidRPr="00EA1789">
        <w:rPr>
          <w:rFonts w:eastAsiaTheme="minorEastAsia" w:cs="Times New Roman"/>
          <w:szCs w:val="24"/>
        </w:rPr>
        <w:t xml:space="preserve"> se encontram presentes no sinal, introduzindo assim um erro significativo ao processamento das amostras.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EA1789">
        <w:rPr>
          <w:rFonts w:eastAsiaTheme="minorEastAsia" w:cs="Times New Roman"/>
          <w:szCs w:val="24"/>
        </w:rPr>
        <w:t xml:space="preserve">A solução ideal seria que o valor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∆</m:t>
        </m:r>
      </m:oMath>
      <w:r w:rsidRPr="00EA1789">
        <w:rPr>
          <w:rFonts w:eastAsiaTheme="minorEastAsia" w:cs="Times New Roman"/>
          <w:szCs w:val="24"/>
        </w:rPr>
        <w:t xml:space="preserve"> fosse inferior a qualquer diferença entre frequências que se pretende detectar. Na </w:t>
      </w:r>
      <w:r w:rsidR="00EF6F0C">
        <w:fldChar w:fldCharType="begin"/>
      </w:r>
      <w:r w:rsidR="002B5BF0">
        <w:rPr>
          <w:rFonts w:eastAsiaTheme="minorEastAsia" w:cs="Times New Roman"/>
          <w:szCs w:val="24"/>
        </w:rPr>
        <w:instrText xml:space="preserve"> REF _Ref302480813 \h </w:instrText>
      </w:r>
      <w:r w:rsidR="00EF6F0C">
        <w:fldChar w:fldCharType="separate"/>
      </w:r>
      <w:r w:rsidR="00FD6EF7">
        <w:t xml:space="preserve">Tabela </w:t>
      </w:r>
      <w:r w:rsidR="00FD6EF7">
        <w:rPr>
          <w:noProof/>
        </w:rPr>
        <w:t>7</w:t>
      </w:r>
      <w:r w:rsidR="00EF6F0C">
        <w:fldChar w:fldCharType="end"/>
      </w:r>
      <w:r>
        <w:rPr>
          <w:rFonts w:eastAsiaTheme="minorEastAsia" w:cs="Times New Roman"/>
          <w:szCs w:val="24"/>
        </w:rPr>
        <w:t xml:space="preserve"> </w:t>
      </w:r>
      <w:r w:rsidRPr="00EA1789">
        <w:rPr>
          <w:rFonts w:eastAsiaTheme="minorEastAsia" w:cs="Times New Roman"/>
          <w:szCs w:val="24"/>
        </w:rPr>
        <w:t>encontra</w:t>
      </w:r>
      <w:r>
        <w:rPr>
          <w:rFonts w:eastAsiaTheme="minorEastAsia" w:cs="Times New Roman"/>
          <w:szCs w:val="24"/>
        </w:rPr>
        <w:t>m</w:t>
      </w:r>
      <w:r w:rsidRPr="00EA1789">
        <w:rPr>
          <w:rFonts w:eastAsiaTheme="minorEastAsia" w:cs="Times New Roman"/>
          <w:szCs w:val="24"/>
        </w:rPr>
        <w:t xml:space="preserve">-se </w:t>
      </w:r>
      <w:r>
        <w:rPr>
          <w:rFonts w:eastAsiaTheme="minorEastAsia" w:cs="Times New Roman"/>
          <w:szCs w:val="24"/>
        </w:rPr>
        <w:t xml:space="preserve">exemplos de </w:t>
      </w:r>
      <w:r w:rsidRPr="00EA1789">
        <w:rPr>
          <w:rFonts w:eastAsiaTheme="minorEastAsia" w:cs="Times New Roman"/>
          <w:szCs w:val="24"/>
        </w:rPr>
        <w:t xml:space="preserve">algumas frequências que se pretende detectar e a diferença entre </w:t>
      </w:r>
      <w:r>
        <w:rPr>
          <w:rFonts w:eastAsiaTheme="minorEastAsia" w:cs="Times New Roman"/>
          <w:szCs w:val="24"/>
        </w:rPr>
        <w:t>as mesmas</w:t>
      </w:r>
      <w:r w:rsidRPr="00EA1789">
        <w:rPr>
          <w:rFonts w:eastAsiaTheme="minorEastAsia" w:cs="Times New Roman"/>
          <w:szCs w:val="24"/>
        </w:rPr>
        <w:t>.</w:t>
      </w:r>
      <w:r>
        <w:rPr>
          <w:rFonts w:eastAsiaTheme="minorEastAsia" w:cs="Times New Roman"/>
          <w:szCs w:val="24"/>
        </w:rPr>
        <w:t xml:space="preserve"> Para baixas frequências, a necessidade de ter resolução detalhada leva a que tenha que ser utilizado um número elevado de pontos </w:t>
      </w:r>
      <w:r w:rsidRPr="005E33B2">
        <w:rPr>
          <w:rFonts w:eastAsiaTheme="minorEastAsia" w:cs="Times New Roman"/>
          <w:i/>
          <w:szCs w:val="24"/>
        </w:rPr>
        <w:t>N</w:t>
      </w:r>
      <w:r>
        <w:rPr>
          <w:rFonts w:eastAsiaTheme="minorEastAsia" w:cs="Times New Roman"/>
          <w:szCs w:val="24"/>
        </w:rPr>
        <w:t>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</w:p>
    <w:tbl>
      <w:tblPr>
        <w:tblStyle w:val="SombreadoClaro1"/>
        <w:tblpPr w:leftFromText="141" w:rightFromText="141" w:vertAnchor="text" w:horzAnchor="margin" w:tblpXSpec="center" w:tblpY="-905"/>
        <w:tblW w:w="0" w:type="auto"/>
        <w:tblLook w:val="04A0"/>
      </w:tblPr>
      <w:tblGrid>
        <w:gridCol w:w="1183"/>
        <w:gridCol w:w="2354"/>
      </w:tblGrid>
      <w:tr w:rsidR="00150057" w:rsidRPr="00245032" w:rsidTr="00150057">
        <w:trPr>
          <w:cnfStyle w:val="1000000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lastRenderedPageBreak/>
              <w:t>Frequência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1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Diferença com a anterior</w:t>
            </w:r>
          </w:p>
        </w:tc>
      </w:tr>
      <w:tr w:rsidR="00150057" w:rsidRPr="00245032" w:rsidTr="00150057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27,5000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 xml:space="preserve">- - - </w:t>
            </w:r>
          </w:p>
        </w:tc>
      </w:tr>
      <w:tr w:rsidR="00150057" w:rsidRPr="00245032" w:rsidTr="00150057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29,1352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1,6352</w:t>
            </w:r>
          </w:p>
        </w:tc>
      </w:tr>
      <w:tr w:rsidR="00150057" w:rsidRPr="00245032" w:rsidTr="00150057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30,8677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1,7325</w:t>
            </w:r>
          </w:p>
        </w:tc>
      </w:tr>
      <w:tr w:rsidR="00150057" w:rsidRPr="00245032" w:rsidTr="00150057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32,7032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1,8355</w:t>
            </w:r>
          </w:p>
        </w:tc>
      </w:tr>
      <w:tr w:rsidR="00150057" w:rsidRPr="00245032" w:rsidTr="00150057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34,6478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keepNext/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1,9446</w:t>
            </w:r>
          </w:p>
        </w:tc>
      </w:tr>
      <w:tr w:rsidR="00150057" w:rsidRPr="00245032" w:rsidTr="00150057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...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keepNext/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...</w:t>
            </w:r>
          </w:p>
        </w:tc>
      </w:tr>
      <w:tr w:rsidR="00150057" w:rsidRPr="00245032" w:rsidTr="00150057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3C4D60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3520,0000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197,5600</w:t>
            </w:r>
          </w:p>
        </w:tc>
      </w:tr>
      <w:tr w:rsidR="00150057" w:rsidRPr="00245032" w:rsidTr="00150057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3C4D60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3729,3100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209,3100</w:t>
            </w:r>
          </w:p>
        </w:tc>
      </w:tr>
      <w:tr w:rsidR="00150057" w:rsidRPr="00245032" w:rsidTr="00150057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3C4D60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3951,0700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221,7600</w:t>
            </w:r>
          </w:p>
        </w:tc>
      </w:tr>
      <w:tr w:rsidR="00150057" w:rsidRPr="00245032" w:rsidTr="00150057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3C4D60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4186,0100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keepNext/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234,9400</w:t>
            </w:r>
          </w:p>
        </w:tc>
      </w:tr>
    </w:tbl>
    <w:p w:rsidR="00150057" w:rsidRPr="00EA1789" w:rsidRDefault="00150057" w:rsidP="00150057">
      <w:pPr>
        <w:rPr>
          <w:rFonts w:eastAsiaTheme="minorEastAsia" w:cs="Times New Roman"/>
          <w:szCs w:val="24"/>
        </w:rPr>
      </w:pPr>
    </w:p>
    <w:p w:rsidR="00150057" w:rsidRDefault="00150057" w:rsidP="00150057">
      <w:pPr>
        <w:pStyle w:val="Legenda"/>
        <w:keepNext/>
      </w:pPr>
    </w:p>
    <w:p w:rsidR="00150057" w:rsidRDefault="00150057" w:rsidP="00150057">
      <w:pPr>
        <w:pStyle w:val="Legenda"/>
        <w:keepNext/>
      </w:pPr>
    </w:p>
    <w:p w:rsidR="00150057" w:rsidRDefault="00150057" w:rsidP="00150057">
      <w:pPr>
        <w:pStyle w:val="Legenda"/>
        <w:keepNext/>
      </w:pPr>
    </w:p>
    <w:p w:rsidR="00150057" w:rsidRDefault="00150057" w:rsidP="00150057">
      <w:pPr>
        <w:pStyle w:val="Legenda"/>
        <w:keepNext/>
      </w:pPr>
    </w:p>
    <w:p w:rsidR="00150057" w:rsidRDefault="00150057" w:rsidP="00150057">
      <w:pPr>
        <w:pStyle w:val="Legenda"/>
        <w:keepNext/>
      </w:pPr>
    </w:p>
    <w:p w:rsidR="00150057" w:rsidRDefault="006C0C30" w:rsidP="00150057">
      <w:pPr>
        <w:pStyle w:val="Legenda"/>
        <w:keepNext/>
        <w:jc w:val="center"/>
      </w:pPr>
      <w:bookmarkStart w:id="86" w:name="_Ref301863941"/>
      <w:r>
        <w:br/>
      </w:r>
      <w:r>
        <w:br/>
      </w:r>
      <w:r>
        <w:br/>
      </w:r>
      <w:r>
        <w:br/>
      </w:r>
      <w:bookmarkStart w:id="87" w:name="_Ref302480813"/>
      <w:bookmarkStart w:id="88" w:name="_Toc302483424"/>
      <w:r w:rsidR="00150057">
        <w:t xml:space="preserve">Tabela </w:t>
      </w:r>
      <w:fldSimple w:instr=" SEQ Tabela \* ARABIC ">
        <w:r w:rsidR="00FD6EF7">
          <w:rPr>
            <w:noProof/>
          </w:rPr>
          <w:t>7</w:t>
        </w:r>
      </w:fldSimple>
      <w:bookmarkEnd w:id="86"/>
      <w:bookmarkEnd w:id="87"/>
      <w:r w:rsidR="00150057">
        <w:t xml:space="preserve"> - </w:t>
      </w:r>
      <w:r w:rsidR="00150057" w:rsidRPr="00C5777F">
        <w:t xml:space="preserve">Algumas frequências da </w:t>
      </w:r>
      <w:r w:rsidR="00EF6F0C">
        <w:fldChar w:fldCharType="begin"/>
      </w:r>
      <w:r w:rsidR="002B5BF0">
        <w:instrText xml:space="preserve"> REF _Ref302480404 \h </w:instrText>
      </w:r>
      <w:r w:rsidR="00EF6F0C">
        <w:fldChar w:fldCharType="separate"/>
      </w:r>
      <w:r w:rsidR="00FD6EF7">
        <w:t xml:space="preserve">Tabela </w:t>
      </w:r>
      <w:r w:rsidR="00FD6EF7">
        <w:rPr>
          <w:noProof/>
        </w:rPr>
        <w:t>6</w:t>
      </w:r>
      <w:r w:rsidR="00EF6F0C">
        <w:fldChar w:fldCharType="end"/>
      </w:r>
      <w:r w:rsidR="00150057" w:rsidRPr="00C5777F">
        <w:t>.</w:t>
      </w:r>
      <w:bookmarkEnd w:id="88"/>
    </w:p>
    <w:p w:rsidR="00150057" w:rsidRPr="009D6811" w:rsidRDefault="00150057" w:rsidP="00150057"/>
    <w:p w:rsidR="00150057" w:rsidRDefault="00150057" w:rsidP="00150057">
      <w:pPr>
        <w:tabs>
          <w:tab w:val="left" w:pos="6725"/>
        </w:tabs>
      </w:pPr>
    </w:p>
    <w:p w:rsidR="00150057" w:rsidRPr="00EA1789" w:rsidRDefault="0015005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tab/>
      </w:r>
      <w:r w:rsidRPr="00EA1789">
        <w:rPr>
          <w:rFonts w:eastAsiaTheme="minorEastAsia" w:cs="Times New Roman"/>
          <w:szCs w:val="24"/>
        </w:rPr>
        <w:t>Como ilustrado na</w:t>
      </w:r>
      <w:r w:rsidR="00EF6F0C"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_Ref301863941 \h </w:instrText>
      </w:r>
      <w:r w:rsidR="00EF6F0C">
        <w:rPr>
          <w:rFonts w:eastAsiaTheme="minorEastAsia" w:cs="Times New Roman"/>
          <w:szCs w:val="24"/>
        </w:rPr>
      </w:r>
      <w:r w:rsidR="00EF6F0C">
        <w:rPr>
          <w:rFonts w:eastAsiaTheme="minorEastAsia" w:cs="Times New Roman"/>
          <w:szCs w:val="24"/>
        </w:rPr>
        <w:fldChar w:fldCharType="separate"/>
      </w:r>
      <w:r w:rsidR="008E41AF">
        <w:t xml:space="preserve"> </w:t>
      </w:r>
      <w:r w:rsidR="00FD6EF7">
        <w:t xml:space="preserve">Tabela </w:t>
      </w:r>
      <w:r w:rsidR="00FD6EF7">
        <w:rPr>
          <w:noProof/>
        </w:rPr>
        <w:t>7</w:t>
      </w:r>
      <w:r w:rsidR="00EF6F0C">
        <w:rPr>
          <w:rFonts w:eastAsiaTheme="minorEastAsia" w:cs="Times New Roman"/>
          <w:szCs w:val="24"/>
        </w:rPr>
        <w:fldChar w:fldCharType="end"/>
      </w:r>
      <w:r w:rsidRPr="00EA1789">
        <w:rPr>
          <w:rFonts w:eastAsiaTheme="minorEastAsia" w:cs="Times New Roman"/>
          <w:szCs w:val="24"/>
        </w:rPr>
        <w:t xml:space="preserve">, as diferenças entre as frequências são crescentes e enquanto que </w:t>
      </w:r>
      <w:r>
        <w:rPr>
          <w:rFonts w:eastAsiaTheme="minorEastAsia" w:cs="Times New Roman"/>
          <w:szCs w:val="24"/>
        </w:rPr>
        <w:t xml:space="preserve">a resolução </w:t>
      </w:r>
      <w:r w:rsidRPr="00EA1789">
        <w:rPr>
          <w:rFonts w:eastAsiaTheme="minorEastAsia" w:cs="Times New Roman"/>
          <w:szCs w:val="24"/>
        </w:rPr>
        <w:t>anteriormente calculad</w:t>
      </w:r>
      <w:r>
        <w:rPr>
          <w:rFonts w:eastAsiaTheme="minorEastAsia" w:cs="Times New Roman"/>
          <w:szCs w:val="24"/>
        </w:rPr>
        <w:t>a</w:t>
      </w:r>
      <w:r w:rsidRPr="00EA1789">
        <w:rPr>
          <w:rFonts w:eastAsiaTheme="minorEastAsia" w:cs="Times New Roman"/>
          <w:szCs w:val="24"/>
        </w:rPr>
        <w:t xml:space="preserve"> era adequad</w:t>
      </w:r>
      <w:r>
        <w:rPr>
          <w:rFonts w:eastAsiaTheme="minorEastAsia" w:cs="Times New Roman"/>
          <w:szCs w:val="24"/>
        </w:rPr>
        <w:t>a</w:t>
      </w:r>
      <w:r w:rsidRPr="00EA1789">
        <w:rPr>
          <w:rFonts w:eastAsiaTheme="minorEastAsia" w:cs="Times New Roman"/>
          <w:szCs w:val="24"/>
        </w:rPr>
        <w:t xml:space="preserve"> para as frequências superiores a 3000</w:t>
      </w:r>
      <w:r>
        <w:rPr>
          <w:rFonts w:eastAsiaTheme="minorEastAsia" w:cs="Times New Roman"/>
          <w:szCs w:val="24"/>
        </w:rPr>
        <w:t xml:space="preserve"> </w:t>
      </w:r>
      <w:r w:rsidRPr="00EA1789">
        <w:rPr>
          <w:rFonts w:eastAsiaTheme="minorEastAsia" w:cs="Times New Roman"/>
          <w:szCs w:val="24"/>
        </w:rPr>
        <w:t xml:space="preserve">Hz não o era para as frequências inferiores </w:t>
      </w:r>
      <w:r>
        <w:rPr>
          <w:rFonts w:eastAsiaTheme="minorEastAsia" w:cs="Times New Roman"/>
          <w:szCs w:val="24"/>
        </w:rPr>
        <w:t xml:space="preserve">a </w:t>
      </w:r>
      <w:r w:rsidRPr="00EA1789">
        <w:rPr>
          <w:rFonts w:eastAsiaTheme="minorEastAsia" w:cs="Times New Roman"/>
          <w:szCs w:val="24"/>
        </w:rPr>
        <w:t>740</w:t>
      </w:r>
      <w:r>
        <w:rPr>
          <w:rFonts w:eastAsiaTheme="minorEastAsia" w:cs="Times New Roman"/>
          <w:szCs w:val="24"/>
        </w:rPr>
        <w:t xml:space="preserve"> </w:t>
      </w:r>
      <w:r w:rsidRPr="00EA1789">
        <w:rPr>
          <w:rFonts w:eastAsiaTheme="minorEastAsia" w:cs="Times New Roman"/>
          <w:szCs w:val="24"/>
        </w:rPr>
        <w:t>Hz</w:t>
      </w:r>
      <w:r>
        <w:rPr>
          <w:rFonts w:eastAsiaTheme="minorEastAsia" w:cs="Times New Roman"/>
          <w:szCs w:val="24"/>
        </w:rPr>
        <w:t>. Assim, foi</w:t>
      </w:r>
      <w:r w:rsidRPr="00EA1789">
        <w:rPr>
          <w:rFonts w:eastAsiaTheme="minorEastAsia" w:cs="Times New Roman"/>
          <w:szCs w:val="24"/>
        </w:rPr>
        <w:t xml:space="preserve"> necessário fazer ajuste</w:t>
      </w:r>
      <w:r>
        <w:rPr>
          <w:rFonts w:eastAsiaTheme="minorEastAsia" w:cs="Times New Roman"/>
          <w:szCs w:val="24"/>
        </w:rPr>
        <w:t>s</w:t>
      </w:r>
      <w:r w:rsidRPr="00EA1789">
        <w:rPr>
          <w:rFonts w:eastAsiaTheme="minorEastAsia" w:cs="Times New Roman"/>
          <w:szCs w:val="24"/>
        </w:rPr>
        <w:t xml:space="preserve"> de modo a que </w:t>
      </w:r>
      <w:r>
        <w:rPr>
          <w:rFonts w:eastAsiaTheme="minorEastAsia" w:cs="Times New Roman"/>
          <w:szCs w:val="24"/>
        </w:rPr>
        <w:t>a resolução</w:t>
      </w:r>
      <w:r w:rsidRPr="00EA1789">
        <w:rPr>
          <w:rFonts w:eastAsiaTheme="minorEastAsia" w:cs="Times New Roman"/>
          <w:szCs w:val="24"/>
        </w:rPr>
        <w:t xml:space="preserve"> nunca seja superior à diferença </w:t>
      </w:r>
      <w:r>
        <w:rPr>
          <w:rFonts w:eastAsiaTheme="minorEastAsia" w:cs="Times New Roman"/>
          <w:szCs w:val="24"/>
        </w:rPr>
        <w:t xml:space="preserve">entre duas </w:t>
      </w:r>
      <w:r w:rsidRPr="00EA1789">
        <w:rPr>
          <w:rFonts w:eastAsiaTheme="minorEastAsia" w:cs="Times New Roman"/>
          <w:szCs w:val="24"/>
        </w:rPr>
        <w:t>frequência</w:t>
      </w:r>
      <w:r>
        <w:rPr>
          <w:rFonts w:eastAsiaTheme="minorEastAsia" w:cs="Times New Roman"/>
          <w:szCs w:val="24"/>
        </w:rPr>
        <w:t>s consecutivas</w:t>
      </w:r>
      <w:r w:rsidRPr="00EA1789">
        <w:rPr>
          <w:rFonts w:eastAsiaTheme="minorEastAsia" w:cs="Times New Roman"/>
          <w:szCs w:val="24"/>
        </w:rPr>
        <w:t xml:space="preserve">. </w:t>
      </w:r>
    </w:p>
    <w:p w:rsidR="00150057" w:rsidRPr="00EA1789" w:rsidRDefault="0015005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EA1789">
        <w:rPr>
          <w:rFonts w:eastAsiaTheme="minorEastAsia" w:cs="Times New Roman"/>
          <w:szCs w:val="24"/>
        </w:rPr>
        <w:t>A solução mais intuiti</w:t>
      </w:r>
      <w:r>
        <w:rPr>
          <w:rFonts w:eastAsiaTheme="minorEastAsia" w:cs="Times New Roman"/>
          <w:szCs w:val="24"/>
        </w:rPr>
        <w:t>va seria aumentar o divisor da e</w:t>
      </w:r>
      <w:r w:rsidRPr="00EA1789">
        <w:rPr>
          <w:rFonts w:eastAsiaTheme="minorEastAsia" w:cs="Times New Roman"/>
          <w:szCs w:val="24"/>
        </w:rPr>
        <w:t>quação</w:t>
      </w:r>
      <w:r>
        <w:rPr>
          <w:rFonts w:eastAsiaTheme="minorEastAsia" w:cs="Times New Roman"/>
          <w:szCs w:val="24"/>
        </w:rPr>
        <w:t xml:space="preserve"> </w:t>
      </w:r>
      <w:r w:rsidR="00EF6F0C"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_Ref291580124 \h </w:instrText>
      </w:r>
      <w:r w:rsidR="00EF6F0C">
        <w:rPr>
          <w:rFonts w:eastAsiaTheme="minorEastAsia" w:cs="Times New Roman"/>
          <w:szCs w:val="24"/>
        </w:rPr>
      </w:r>
      <w:r w:rsidR="00EF6F0C">
        <w:rPr>
          <w:rFonts w:eastAsiaTheme="minorEastAsia" w:cs="Times New Roman"/>
          <w:szCs w:val="24"/>
        </w:rPr>
        <w:fldChar w:fldCharType="separate"/>
      </w:r>
      <w:r w:rsidR="008E41AF" w:rsidRPr="000A6C71">
        <w:rPr>
          <w:rFonts w:eastAsiaTheme="minorEastAsia" w:cs="Times New Roman"/>
          <w:szCs w:val="24"/>
        </w:rPr>
        <w:t>(</w:t>
      </w:r>
      <w:r w:rsidR="008E41AF">
        <w:rPr>
          <w:rFonts w:eastAsiaTheme="minorEastAsia" w:cs="Times New Roman"/>
          <w:noProof/>
          <w:szCs w:val="24"/>
        </w:rPr>
        <w:t>9</w:t>
      </w:r>
      <w:r w:rsidR="008E41AF" w:rsidRPr="000A6C71">
        <w:rPr>
          <w:rFonts w:eastAsiaTheme="minorEastAsia" w:cs="Times New Roman"/>
          <w:szCs w:val="24"/>
        </w:rPr>
        <w:t>)</w:t>
      </w:r>
      <w:r w:rsidR="00EF6F0C">
        <w:rPr>
          <w:rFonts w:eastAsiaTheme="minorEastAsia" w:cs="Times New Roman"/>
          <w:szCs w:val="24"/>
        </w:rPr>
        <w:fldChar w:fldCharType="end"/>
      </w:r>
      <w:r w:rsidRPr="00EA1789">
        <w:rPr>
          <w:rFonts w:eastAsiaTheme="minorEastAsia" w:cs="Times New Roman"/>
          <w:szCs w:val="24"/>
        </w:rPr>
        <w:t xml:space="preserve">, o </w:t>
      </w:r>
      <w:r w:rsidRPr="005E33B2">
        <w:rPr>
          <w:rFonts w:eastAsiaTheme="minorEastAsia" w:cs="Times New Roman"/>
          <w:i/>
          <w:szCs w:val="24"/>
        </w:rPr>
        <w:t>N</w:t>
      </w:r>
      <w:r w:rsidRPr="00EA1789">
        <w:rPr>
          <w:rFonts w:eastAsiaTheme="minorEastAsia" w:cs="Times New Roman"/>
          <w:szCs w:val="24"/>
        </w:rPr>
        <w:t xml:space="preserve">, para um valor mais próximo de </w:t>
      </w:r>
      <w:r w:rsidRPr="005E33B2">
        <w:rPr>
          <w:rFonts w:eastAsiaTheme="minorEastAsia" w:cs="Times New Roman"/>
          <w:i/>
          <w:szCs w:val="24"/>
        </w:rPr>
        <w:t>Fs</w:t>
      </w:r>
      <w:r w:rsidRPr="00EA1789">
        <w:rPr>
          <w:rFonts w:eastAsiaTheme="minorEastAsia" w:cs="Times New Roman"/>
          <w:szCs w:val="24"/>
        </w:rPr>
        <w:t xml:space="preserve">, por exemplo com um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N=8800</m:t>
        </m:r>
      </m:oMath>
      <w:r w:rsidRPr="00EA1789">
        <w:rPr>
          <w:rFonts w:eastAsiaTheme="minorEastAsia" w:cs="Times New Roman"/>
          <w:szCs w:val="24"/>
        </w:rPr>
        <w:t xml:space="preserve">, o valor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 xml:space="preserve">∆ </m:t>
        </m:r>
      </m:oMath>
      <w:r w:rsidRPr="00EA1789">
        <w:rPr>
          <w:rFonts w:eastAsiaTheme="minorEastAsia" w:cs="Times New Roman"/>
          <w:szCs w:val="24"/>
        </w:rPr>
        <w:t xml:space="preserve">seria 1 sendo inferior a todas as diferenças de frequências. O problema desta solução é que se aumentava consideravelmente o tempo de processamento do algoritmo aumentando igualmente a latência e diminuindo o tempo de resposta aos consumidores do processamento de sinal. </w:t>
      </w:r>
    </w:p>
    <w:p w:rsidR="00150057" w:rsidRPr="00EA1789" w:rsidRDefault="0015005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EA1789">
        <w:rPr>
          <w:rFonts w:eastAsiaTheme="minorEastAsia" w:cs="Times New Roman"/>
          <w:szCs w:val="24"/>
        </w:rPr>
        <w:t xml:space="preserve">A segunda solução não tão evidente seria diminuir o valor de </w:t>
      </w:r>
      <w:r w:rsidRPr="00DC786E">
        <w:rPr>
          <w:rFonts w:eastAsiaTheme="minorEastAsia" w:cs="Times New Roman"/>
          <w:i/>
          <w:szCs w:val="24"/>
        </w:rPr>
        <w:t>Fs</w:t>
      </w:r>
      <w:r w:rsidRPr="00EA1789">
        <w:rPr>
          <w:rFonts w:eastAsiaTheme="minorEastAsia" w:cs="Times New Roman"/>
          <w:szCs w:val="24"/>
        </w:rPr>
        <w:t xml:space="preserve">, diminuindo assim também o valor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∆</m:t>
        </m:r>
      </m:oMath>
      <w:r w:rsidRPr="00EA1789">
        <w:rPr>
          <w:rFonts w:eastAsiaTheme="minorEastAsia" w:cs="Times New Roman"/>
          <w:szCs w:val="24"/>
        </w:rPr>
        <w:t xml:space="preserve">. A consequência desta solução seria que ao diminuir a frequência de amostragem estaria-se a diminuir o intervalo de frequências possíveis de serem detectadas, pelo teorema de </w:t>
      </w:r>
      <w:r w:rsidRPr="005E33B2">
        <w:rPr>
          <w:rFonts w:eastAsiaTheme="minorEastAsia" w:cs="Times New Roman"/>
          <w:i/>
          <w:szCs w:val="24"/>
        </w:rPr>
        <w:t>Nyquist</w:t>
      </w:r>
      <w:r w:rsidRPr="00EA1789">
        <w:rPr>
          <w:rFonts w:eastAsiaTheme="minorEastAsia" w:cs="Times New Roman"/>
          <w:szCs w:val="24"/>
        </w:rPr>
        <w:t>.</w:t>
      </w:r>
    </w:p>
    <w:p w:rsidR="00150057" w:rsidRDefault="0015005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EA1789">
        <w:rPr>
          <w:rFonts w:eastAsiaTheme="minorEastAsia" w:cs="Times New Roman"/>
          <w:szCs w:val="24"/>
        </w:rPr>
        <w:t xml:space="preserve">No final a solução adoptada foi um misto das duas anteriores, a frequência de amostragem fica constante para que seja possível capturar a gama de frequências que se pretende, mas existe uma divisão desta realizada por </w:t>
      </w:r>
      <w:r w:rsidRPr="002B5BF0">
        <w:rPr>
          <w:rFonts w:eastAsiaTheme="minorEastAsia" w:cs="Times New Roman"/>
          <w:i/>
          <w:szCs w:val="24"/>
        </w:rPr>
        <w:t>software</w:t>
      </w:r>
      <w:r w:rsidRPr="00EA1789">
        <w:rPr>
          <w:rFonts w:eastAsiaTheme="minorEastAsia" w:cs="Times New Roman"/>
          <w:szCs w:val="24"/>
        </w:rPr>
        <w:t>. Por exemplo para as primeiras frequências da</w:t>
      </w:r>
      <w:r>
        <w:rPr>
          <w:rFonts w:eastAsiaTheme="minorEastAsia" w:cs="Times New Roman"/>
          <w:szCs w:val="24"/>
        </w:rPr>
        <w:t xml:space="preserve"> </w:t>
      </w:r>
      <w:fldSimple w:instr=" REF _Ref301863941 \h  \* MERGEFORMAT ">
        <w:r w:rsidR="00FD6EF7" w:rsidRPr="00FD6EF7">
          <w:rPr>
            <w:rFonts w:eastAsiaTheme="minorEastAsia" w:cs="Times New Roman"/>
            <w:szCs w:val="24"/>
          </w:rPr>
          <w:t>Tabela</w:t>
        </w:r>
        <w:r w:rsidR="00FD6EF7">
          <w:rPr>
            <w:noProof/>
          </w:rPr>
          <w:t xml:space="preserve"> 7</w:t>
        </w:r>
      </w:fldSimple>
      <w:r w:rsidRPr="00EA1789">
        <w:rPr>
          <w:rFonts w:eastAsiaTheme="minorEastAsia" w:cs="Times New Roman"/>
          <w:szCs w:val="24"/>
        </w:rPr>
        <w:t xml:space="preserve"> o seu processamento será realizado com um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Fs=275Hz</m:t>
        </m:r>
      </m:oMath>
      <w:r w:rsidRPr="00EA1789">
        <w:rPr>
          <w:rFonts w:eastAsiaTheme="minorEastAsia" w:cs="Times New Roman"/>
          <w:szCs w:val="24"/>
        </w:rPr>
        <w:t xml:space="preserve"> e com um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N=200</m:t>
        </m:r>
      </m:oMath>
      <w:r w:rsidRPr="00EA1789">
        <w:rPr>
          <w:rFonts w:eastAsiaTheme="minorEastAsia" w:cs="Times New Roman"/>
          <w:szCs w:val="24"/>
        </w:rPr>
        <w:t xml:space="preserve">. Imaginando que existe um array de </w:t>
      </w:r>
      <w:r w:rsidRPr="005E33B2">
        <w:rPr>
          <w:rFonts w:eastAsiaTheme="minorEastAsia" w:cs="Times New Roman"/>
          <w:i/>
          <w:szCs w:val="24"/>
        </w:rPr>
        <w:t>N</w:t>
      </w:r>
      <w:r w:rsidRPr="00EA1789">
        <w:rPr>
          <w:rFonts w:eastAsiaTheme="minorEastAsia" w:cs="Times New Roman"/>
          <w:szCs w:val="24"/>
        </w:rPr>
        <w:t xml:space="preserve"> posições onde são </w:t>
      </w:r>
      <w:r w:rsidRPr="00EA1789">
        <w:rPr>
          <w:rFonts w:eastAsiaTheme="minorEastAsia" w:cs="Times New Roman"/>
          <w:szCs w:val="24"/>
        </w:rPr>
        <w:lastRenderedPageBreak/>
        <w:t>guardadas as amostras com uma frequência de amostragem de 8800</w:t>
      </w:r>
      <w:r>
        <w:rPr>
          <w:rFonts w:eastAsiaTheme="minorEastAsia" w:cs="Times New Roman"/>
          <w:szCs w:val="24"/>
        </w:rPr>
        <w:t xml:space="preserve"> </w:t>
      </w:r>
      <w:r w:rsidRPr="005E33B2">
        <w:rPr>
          <w:rFonts w:eastAsiaTheme="minorEastAsia" w:cs="Times New Roman"/>
          <w:szCs w:val="24"/>
        </w:rPr>
        <w:t>Hz</w:t>
      </w:r>
      <w:r w:rsidRPr="00EA1789">
        <w:rPr>
          <w:rFonts w:eastAsiaTheme="minorEastAsia" w:cs="Times New Roman"/>
          <w:szCs w:val="24"/>
        </w:rPr>
        <w:t xml:space="preserve">, para que os dados sejam processados com um </w:t>
      </w:r>
      <w:r w:rsidRPr="00EA1789">
        <w:rPr>
          <w:rFonts w:eastAsiaTheme="minorEastAsia" w:cs="Times New Roman"/>
          <w:i/>
          <w:szCs w:val="24"/>
        </w:rPr>
        <w:t>Fs</w:t>
      </w:r>
      <w:r w:rsidRPr="00EA1789">
        <w:rPr>
          <w:rFonts w:eastAsiaTheme="minorEastAsia" w:cs="Times New Roman"/>
          <w:szCs w:val="24"/>
        </w:rPr>
        <w:t xml:space="preserve"> de 275</w:t>
      </w:r>
      <w:r>
        <w:rPr>
          <w:rFonts w:eastAsiaTheme="minorEastAsia" w:cs="Times New Roman"/>
          <w:szCs w:val="24"/>
        </w:rPr>
        <w:t xml:space="preserve"> </w:t>
      </w:r>
      <w:r w:rsidRPr="00EA1789">
        <w:rPr>
          <w:rFonts w:eastAsiaTheme="minorEastAsia" w:cs="Times New Roman"/>
          <w:szCs w:val="24"/>
        </w:rPr>
        <w:t xml:space="preserve">Hz bastará que a indexação a esse </w:t>
      </w:r>
      <w:r w:rsidRPr="00CE0CF9">
        <w:rPr>
          <w:rFonts w:eastAsiaTheme="minorEastAsia" w:cs="Times New Roman"/>
          <w:i/>
          <w:szCs w:val="24"/>
        </w:rPr>
        <w:t>array</w:t>
      </w:r>
      <w:r w:rsidRPr="00EA1789">
        <w:rPr>
          <w:rFonts w:eastAsiaTheme="minorEastAsia" w:cs="Times New Roman"/>
          <w:szCs w:val="24"/>
        </w:rPr>
        <w:t xml:space="preserve"> seja realizada com saltos de 3</w:t>
      </w:r>
      <w:r>
        <w:rPr>
          <w:rFonts w:eastAsiaTheme="minorEastAsia" w:cs="Times New Roman"/>
          <w:szCs w:val="24"/>
        </w:rPr>
        <w:t>2</w:t>
      </w:r>
      <w:r w:rsidRPr="00EA1789">
        <w:rPr>
          <w:rFonts w:eastAsiaTheme="minorEastAsia" w:cs="Times New Roman"/>
          <w:szCs w:val="24"/>
        </w:rPr>
        <w:t xml:space="preserve"> posições uma vez que</w:t>
      </w:r>
      <w:r>
        <w:rPr>
          <w:rFonts w:eastAsiaTheme="minorEastAsia" w:cs="Times New Roman"/>
          <w:szCs w:val="24"/>
        </w:rPr>
        <w:t>,</w:t>
      </w:r>
      <w:r w:rsidRPr="00EA1789">
        <w:rPr>
          <w:rFonts w:eastAsiaTheme="minorEastAsia" w:cs="Times New Roman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salto=</m:t>
        </m:r>
        <m:f>
          <m:fPr>
            <m:ctrlPr>
              <w:rPr>
                <w:rFonts w:ascii="Cambria Math" w:eastAsiaTheme="minorEastAsia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Fs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FsPretendido</m:t>
            </m:r>
          </m:den>
        </m:f>
      </m:oMath>
      <w:r w:rsidRPr="00EA1789">
        <w:rPr>
          <w:rFonts w:eastAsiaTheme="minorEastAsia" w:cs="Times New Roman"/>
          <w:szCs w:val="24"/>
        </w:rPr>
        <w:t>.</w:t>
      </w:r>
    </w:p>
    <w:tbl>
      <w:tblPr>
        <w:tblStyle w:val="ListaMdia21"/>
        <w:tblpPr w:leftFromText="141" w:rightFromText="141" w:vertAnchor="text" w:horzAnchor="margin" w:tblpY="1811"/>
        <w:tblW w:w="0" w:type="auto"/>
        <w:tblLook w:val="04A0"/>
      </w:tblPr>
      <w:tblGrid>
        <w:gridCol w:w="2881"/>
        <w:gridCol w:w="2881"/>
        <w:gridCol w:w="2882"/>
      </w:tblGrid>
      <w:tr w:rsidR="00150057" w:rsidTr="00150057">
        <w:trPr>
          <w:cnfStyle w:val="100000000000"/>
        </w:trPr>
        <w:tc>
          <w:tcPr>
            <w:cnfStyle w:val="001000000100"/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i/>
                <w:sz w:val="20"/>
              </w:rPr>
            </w:pPr>
            <w:r w:rsidRPr="00A632D6">
              <w:rPr>
                <w:rFonts w:eastAsiaTheme="minorEastAsia" w:cs="Times New Roman"/>
                <w:b/>
                <w:i/>
                <w:sz w:val="20"/>
              </w:rPr>
              <w:t>Gama(Hz)</w:t>
            </w:r>
          </w:p>
        </w:tc>
        <w:tc>
          <w:tcPr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100000000000"/>
              <w:rPr>
                <w:rFonts w:eastAsiaTheme="minorEastAsia" w:cs="Times New Roman"/>
                <w:b/>
                <w:i/>
                <w:sz w:val="20"/>
              </w:rPr>
            </w:pPr>
            <w:r w:rsidRPr="00A632D6">
              <w:rPr>
                <w:rFonts w:eastAsiaTheme="minorEastAsia" w:cs="Times New Roman"/>
                <w:b/>
                <w:i/>
                <w:sz w:val="20"/>
              </w:rPr>
              <w:t>Fs (Hz)</w:t>
            </w:r>
          </w:p>
        </w:tc>
        <w:tc>
          <w:tcPr>
            <w:tcW w:w="2882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100000000000"/>
              <w:rPr>
                <w:rFonts w:eastAsiaTheme="minorEastAsia" w:cs="Times New Roman"/>
                <w:b/>
                <w:i/>
                <w:sz w:val="20"/>
              </w:rPr>
            </w:pPr>
            <w:r w:rsidRPr="00A632D6">
              <w:rPr>
                <w:rFonts w:eastAsiaTheme="minorEastAsia" w:cs="Times New Roman"/>
                <w:b/>
                <w:i/>
                <w:sz w:val="20"/>
              </w:rPr>
              <w:t>N</w:t>
            </w:r>
          </w:p>
        </w:tc>
      </w:tr>
      <w:tr w:rsidR="00150057" w:rsidTr="00150057">
        <w:trPr>
          <w:cnfStyle w:val="000000100000"/>
        </w:trPr>
        <w:tc>
          <w:tcPr>
            <w:cnfStyle w:val="001000000000"/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25,7 - 61,7354</w:t>
            </w:r>
          </w:p>
        </w:tc>
        <w:tc>
          <w:tcPr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275</w:t>
            </w:r>
          </w:p>
        </w:tc>
        <w:tc>
          <w:tcPr>
            <w:tcW w:w="2882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200</w:t>
            </w:r>
          </w:p>
        </w:tc>
      </w:tr>
      <w:tr w:rsidR="00150057" w:rsidRPr="000A36B6" w:rsidTr="00150057">
        <w:tc>
          <w:tcPr>
            <w:cnfStyle w:val="001000000000"/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65,4064 - 146,832</w:t>
            </w:r>
          </w:p>
        </w:tc>
        <w:tc>
          <w:tcPr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550</w:t>
            </w:r>
          </w:p>
        </w:tc>
        <w:tc>
          <w:tcPr>
            <w:tcW w:w="2882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200</w:t>
            </w:r>
          </w:p>
        </w:tc>
      </w:tr>
      <w:tr w:rsidR="00150057" w:rsidTr="00150057">
        <w:trPr>
          <w:cnfStyle w:val="000000100000"/>
        </w:trPr>
        <w:tc>
          <w:tcPr>
            <w:cnfStyle w:val="001000000000"/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155,563 - 349,228</w:t>
            </w:r>
          </w:p>
        </w:tc>
        <w:tc>
          <w:tcPr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1100</w:t>
            </w:r>
          </w:p>
        </w:tc>
        <w:tc>
          <w:tcPr>
            <w:tcW w:w="2882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200</w:t>
            </w:r>
          </w:p>
        </w:tc>
      </w:tr>
      <w:tr w:rsidR="00150057" w:rsidTr="00150057">
        <w:tc>
          <w:tcPr>
            <w:cnfStyle w:val="001000000000"/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369,994 - 830,609</w:t>
            </w:r>
          </w:p>
        </w:tc>
        <w:tc>
          <w:tcPr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2200</w:t>
            </w:r>
          </w:p>
        </w:tc>
        <w:tc>
          <w:tcPr>
            <w:tcW w:w="2882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200</w:t>
            </w:r>
          </w:p>
        </w:tc>
      </w:tr>
      <w:tr w:rsidR="00150057" w:rsidTr="00150057">
        <w:trPr>
          <w:cnfStyle w:val="000000100000"/>
        </w:trPr>
        <w:tc>
          <w:tcPr>
            <w:cnfStyle w:val="001000000000"/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880 - 1975,53</w:t>
            </w:r>
          </w:p>
        </w:tc>
        <w:tc>
          <w:tcPr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8800</w:t>
            </w:r>
          </w:p>
        </w:tc>
        <w:tc>
          <w:tcPr>
            <w:tcW w:w="2882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200</w:t>
            </w:r>
          </w:p>
        </w:tc>
      </w:tr>
      <w:tr w:rsidR="00150057" w:rsidTr="00150057">
        <w:tc>
          <w:tcPr>
            <w:cnfStyle w:val="001000000000"/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2093 - 4186,01</w:t>
            </w:r>
          </w:p>
        </w:tc>
        <w:tc>
          <w:tcPr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8800</w:t>
            </w:r>
          </w:p>
        </w:tc>
        <w:tc>
          <w:tcPr>
            <w:tcW w:w="2882" w:type="dxa"/>
          </w:tcPr>
          <w:p w:rsidR="00150057" w:rsidRPr="00A632D6" w:rsidRDefault="00150057" w:rsidP="00150057">
            <w:pPr>
              <w:keepNext/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100</w:t>
            </w:r>
          </w:p>
        </w:tc>
      </w:tr>
    </w:tbl>
    <w:p w:rsidR="00150057" w:rsidRDefault="00150057" w:rsidP="00150057">
      <w:pPr>
        <w:pStyle w:val="Legenda"/>
        <w:framePr w:hSpace="141" w:wrap="around" w:vAnchor="text" w:hAnchor="page" w:x="2396" w:y="4465"/>
      </w:pPr>
      <w:bookmarkStart w:id="89" w:name="_Ref296093652"/>
      <w:bookmarkStart w:id="90" w:name="_Toc302483425"/>
      <w:r>
        <w:t xml:space="preserve">Tabela </w:t>
      </w:r>
      <w:fldSimple w:instr=" SEQ Tabela \* ARABIC ">
        <w:r w:rsidR="00FD6EF7">
          <w:rPr>
            <w:noProof/>
          </w:rPr>
          <w:t>8</w:t>
        </w:r>
      </w:fldSimple>
      <w:bookmarkEnd w:id="89"/>
      <w:r>
        <w:t xml:space="preserve"> - </w:t>
      </w:r>
      <w:r w:rsidRPr="00083F57">
        <w:t>Valores de N e das frequências de amostragem para as frequências do piano</w:t>
      </w:r>
      <w:r>
        <w:rPr>
          <w:noProof/>
        </w:rPr>
        <w:t>.</w:t>
      </w:r>
      <w:bookmarkEnd w:id="90"/>
    </w:p>
    <w:p w:rsidR="00150057" w:rsidRDefault="00150057" w:rsidP="00150057">
      <w:pPr>
        <w:tabs>
          <w:tab w:val="left" w:pos="709"/>
        </w:tabs>
        <w:rPr>
          <w:rStyle w:val="Ttulo2Carcter"/>
        </w:rPr>
      </w:pPr>
      <w:r>
        <w:rPr>
          <w:rFonts w:eastAsiaTheme="minorEastAsia" w:cs="Times New Roman"/>
          <w:szCs w:val="24"/>
        </w:rPr>
        <w:tab/>
        <w:t xml:space="preserve">Com esta solução construiu-se uma aplicação utilitária que tem como funcionalidade calcular os valores de </w:t>
      </w:r>
      <w:r w:rsidRPr="001471B9">
        <w:rPr>
          <w:rFonts w:eastAsiaTheme="minorEastAsia" w:cs="Times New Roman"/>
          <w:i/>
          <w:szCs w:val="24"/>
        </w:rPr>
        <w:t>Fs</w:t>
      </w:r>
      <w:r>
        <w:rPr>
          <w:rFonts w:eastAsiaTheme="minorEastAsia" w:cs="Times New Roman"/>
          <w:szCs w:val="24"/>
        </w:rPr>
        <w:t xml:space="preserve"> e </w:t>
      </w:r>
      <w:r w:rsidRPr="001471B9">
        <w:rPr>
          <w:rFonts w:eastAsiaTheme="minorEastAsia" w:cs="Times New Roman"/>
          <w:i/>
          <w:szCs w:val="24"/>
        </w:rPr>
        <w:t>N</w:t>
      </w:r>
      <w:r>
        <w:rPr>
          <w:rFonts w:eastAsiaTheme="minorEastAsia" w:cs="Times New Roman"/>
          <w:szCs w:val="24"/>
        </w:rPr>
        <w:t xml:space="preserve"> óptimos para capturar uma dada gama de frequências. Na </w:t>
      </w:r>
      <w:r w:rsidR="00EF6F0C"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_Ref296093652 \h </w:instrText>
      </w:r>
      <w:r w:rsidR="00EF6F0C">
        <w:rPr>
          <w:rFonts w:eastAsiaTheme="minorEastAsia" w:cs="Times New Roman"/>
          <w:szCs w:val="24"/>
        </w:rPr>
      </w:r>
      <w:r w:rsidR="00EF6F0C">
        <w:rPr>
          <w:rFonts w:eastAsiaTheme="minorEastAsia" w:cs="Times New Roman"/>
          <w:szCs w:val="24"/>
        </w:rPr>
        <w:fldChar w:fldCharType="separate"/>
      </w:r>
      <w:r w:rsidR="008E41AF">
        <w:t xml:space="preserve">Tabela </w:t>
      </w:r>
      <w:r w:rsidR="008E41AF">
        <w:rPr>
          <w:noProof/>
        </w:rPr>
        <w:t>8</w:t>
      </w:r>
      <w:r w:rsidR="00EF6F0C">
        <w:rPr>
          <w:rFonts w:eastAsiaTheme="minorEastAsia" w:cs="Times New Roman"/>
          <w:szCs w:val="24"/>
        </w:rPr>
        <w:fldChar w:fldCharType="end"/>
      </w:r>
      <w:r>
        <w:rPr>
          <w:rFonts w:eastAsiaTheme="minorEastAsia" w:cs="Times New Roman"/>
          <w:szCs w:val="24"/>
        </w:rPr>
        <w:t xml:space="preserve"> encontra-se o resultado da execução da aplicação referida anteriormente.</w:t>
      </w:r>
      <w:r>
        <w:rPr>
          <w:rFonts w:eastAsiaTheme="minorEastAsia" w:cs="Times New Roman"/>
          <w:szCs w:val="24"/>
        </w:rPr>
        <w:br/>
      </w:r>
      <w:r>
        <w:rPr>
          <w:rFonts w:eastAsiaTheme="minorEastAsia" w:cs="Times New Roman"/>
          <w:bCs/>
          <w:szCs w:val="24"/>
        </w:rPr>
        <w:tab/>
      </w:r>
      <w:r>
        <w:rPr>
          <w:rFonts w:eastAsiaTheme="minorEastAsia" w:cs="Times New Roman"/>
          <w:bCs/>
          <w:szCs w:val="24"/>
        </w:rPr>
        <w:br/>
      </w:r>
      <w:r>
        <w:rPr>
          <w:rFonts w:eastAsiaTheme="minorEastAsia" w:cs="Times New Roman"/>
          <w:bCs/>
          <w:szCs w:val="24"/>
        </w:rPr>
        <w:tab/>
      </w:r>
      <w:r w:rsidRPr="00354C86">
        <w:rPr>
          <w:rFonts w:eastAsiaTheme="minorEastAsia" w:cs="Times New Roman"/>
          <w:bCs/>
          <w:szCs w:val="24"/>
        </w:rPr>
        <w:t xml:space="preserve">Com este tratamento foi possível reduzir a resolução </w:t>
      </w:r>
      <w:r>
        <w:rPr>
          <w:rFonts w:eastAsiaTheme="minorEastAsia" w:cs="Times New Roman"/>
          <w:bCs/>
          <w:szCs w:val="24"/>
        </w:rPr>
        <w:t xml:space="preserve">do algoritmo de tal forma a que todas as notas sejam correctamente identificadas sem qualquer hipótese de falsas detecções pela resolução. Por exemplo a resolução para a primeira gama da </w:t>
      </w:r>
      <w:fldSimple w:instr=" REF _Ref296093652 \h  \* MERGEFORMAT ">
        <w:r w:rsidR="00FD6EF7" w:rsidRPr="00FD6EF7">
          <w:rPr>
            <w:rFonts w:eastAsiaTheme="minorEastAsia" w:cs="Times New Roman"/>
            <w:bCs/>
            <w:szCs w:val="24"/>
          </w:rPr>
          <w:t>Tabela 8</w:t>
        </w:r>
      </w:fldSimple>
      <w:r>
        <w:rPr>
          <w:rFonts w:eastAsiaTheme="minorEastAsia" w:cs="Times New Roman"/>
          <w:bCs/>
          <w:szCs w:val="24"/>
        </w:rPr>
        <w:t xml:space="preserve"> ficou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∆ =</m:t>
        </m:r>
        <m:f>
          <m:fPr>
            <m:ctrlPr>
              <w:rPr>
                <w:rFonts w:ascii="Cambria Math" w:eastAsiaTheme="minorEastAsia" w:hAnsi="Cambria Math" w:cs="Times New Roman"/>
                <w:bCs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275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200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=1,375</m:t>
        </m:r>
      </m:oMath>
      <w:r w:rsidRPr="00347534">
        <w:rPr>
          <w:rFonts w:eastAsiaTheme="minorEastAsia" w:cs="Times New Roman"/>
          <w:bCs/>
          <w:szCs w:val="24"/>
        </w:rPr>
        <w:t xml:space="preserve"> sendo um valor óptimo tendo em conta os valores da </w:t>
      </w:r>
      <w:fldSimple w:instr=" REF _Ref301863941 \h  \* MERGEFORMAT ">
        <w:r w:rsidR="00FD6EF7" w:rsidRPr="00FD6EF7">
          <w:rPr>
            <w:rFonts w:eastAsiaTheme="minorEastAsia" w:cs="Times New Roman"/>
            <w:bCs/>
            <w:szCs w:val="24"/>
          </w:rPr>
          <w:br/>
          <w:t>Tabela</w:t>
        </w:r>
        <w:r w:rsidR="00FD6EF7">
          <w:rPr>
            <w:noProof/>
          </w:rPr>
          <w:t xml:space="preserve"> 7</w:t>
        </w:r>
      </w:fldSimple>
      <w:r>
        <w:rPr>
          <w:rFonts w:eastAsiaTheme="minorEastAsia" w:cs="Times New Roman"/>
          <w:bCs/>
          <w:szCs w:val="24"/>
        </w:rPr>
        <w:t>.</w:t>
      </w:r>
    </w:p>
    <w:p w:rsidR="00150057" w:rsidRDefault="00150057" w:rsidP="00150057">
      <w:pPr>
        <w:pStyle w:val="Ttulo2"/>
      </w:pPr>
      <w:bookmarkStart w:id="91" w:name="_Toc296182022"/>
    </w:p>
    <w:p w:rsidR="00150057" w:rsidRPr="007830F9" w:rsidRDefault="00150057" w:rsidP="00150057">
      <w:pPr>
        <w:pStyle w:val="Ttulo2"/>
      </w:pPr>
      <w:bookmarkStart w:id="92" w:name="_Toc302483513"/>
      <w:r w:rsidRPr="007830F9">
        <w:t>3.6 Filtragem do sinal</w:t>
      </w:r>
      <w:bookmarkEnd w:id="91"/>
      <w:bookmarkEnd w:id="92"/>
    </w:p>
    <w:p w:rsidR="00150057" w:rsidRPr="007830F9" w:rsidRDefault="00150057" w:rsidP="00150057"/>
    <w:p w:rsidR="00150057" w:rsidRDefault="0015005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>O facto deste algoritmo apenas se basear no valor do coeficiente para detectar a presença de uma frequência num dado sinal, inviabiliza que existam frequências com o coeficiente igual, o problema é que ao resolver-se o pro</w:t>
      </w:r>
      <w:r w:rsidR="00B33F3E">
        <w:rPr>
          <w:rFonts w:eastAsiaTheme="minorEastAsia" w:cs="Times New Roman"/>
          <w:szCs w:val="24"/>
        </w:rPr>
        <w:t>blema da resolução do algoritmo</w:t>
      </w:r>
      <w:r>
        <w:rPr>
          <w:rFonts w:eastAsiaTheme="minorEastAsia" w:cs="Times New Roman"/>
          <w:szCs w:val="24"/>
        </w:rPr>
        <w:t xml:space="preserve">, agravou-se este problema ainda mais, uma vez que a probabilidade de existirem duas ou mais frequências com o mesmo coeficiente é alta, já que as frequências estão divididas em blocos com frequências de amostragem diferentes e valor de </w:t>
      </w:r>
      <w:r w:rsidRPr="00C22767">
        <w:rPr>
          <w:rFonts w:eastAsiaTheme="minorEastAsia" w:cs="Times New Roman"/>
          <w:i/>
          <w:szCs w:val="24"/>
        </w:rPr>
        <w:t>N</w:t>
      </w:r>
      <w:r>
        <w:rPr>
          <w:rFonts w:eastAsiaTheme="minorEastAsia" w:cs="Times New Roman"/>
          <w:i/>
          <w:szCs w:val="24"/>
        </w:rPr>
        <w:t xml:space="preserve"> </w:t>
      </w:r>
      <w:r>
        <w:rPr>
          <w:rFonts w:eastAsiaTheme="minorEastAsia" w:cs="Times New Roman"/>
          <w:szCs w:val="24"/>
        </w:rPr>
        <w:t xml:space="preserve">diferentes. </w:t>
      </w:r>
      <w:r w:rsidRPr="0038251A">
        <w:rPr>
          <w:rFonts w:eastAsiaTheme="minorEastAsia" w:cs="Times New Roman"/>
          <w:szCs w:val="24"/>
        </w:rPr>
        <w:t xml:space="preserve">A </w:t>
      </w:r>
      <w:r w:rsidR="00EF6F0C"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_Ref296093022 \h </w:instrText>
      </w:r>
      <w:r w:rsidR="00EF6F0C">
        <w:rPr>
          <w:rFonts w:eastAsiaTheme="minorEastAsia" w:cs="Times New Roman"/>
          <w:szCs w:val="24"/>
        </w:rPr>
      </w:r>
      <w:r w:rsidR="00EF6F0C">
        <w:rPr>
          <w:rFonts w:eastAsiaTheme="minorEastAsia" w:cs="Times New Roman"/>
          <w:szCs w:val="24"/>
        </w:rPr>
        <w:fldChar w:fldCharType="separate"/>
      </w:r>
      <w:r w:rsidR="00FD6EF7">
        <w:t xml:space="preserve">Tabela </w:t>
      </w:r>
      <w:r w:rsidR="00FD6EF7">
        <w:rPr>
          <w:noProof/>
        </w:rPr>
        <w:t>9</w:t>
      </w:r>
      <w:r w:rsidR="00EF6F0C">
        <w:rPr>
          <w:rFonts w:eastAsiaTheme="minorEastAsia" w:cs="Times New Roman"/>
          <w:szCs w:val="24"/>
        </w:rPr>
        <w:fldChar w:fldCharType="end"/>
      </w:r>
      <w:r>
        <w:rPr>
          <w:rFonts w:eastAsiaTheme="minorEastAsia" w:cs="Times New Roman"/>
          <w:szCs w:val="24"/>
        </w:rPr>
        <w:t xml:space="preserve"> demonstra alguns exemplos deste problema:</w:t>
      </w:r>
    </w:p>
    <w:tbl>
      <w:tblPr>
        <w:tblStyle w:val="SombreadoClaro4"/>
        <w:tblW w:w="0" w:type="auto"/>
        <w:jc w:val="center"/>
        <w:tblLook w:val="04A0"/>
      </w:tblPr>
      <w:tblGrid>
        <w:gridCol w:w="2836"/>
        <w:gridCol w:w="1483"/>
      </w:tblGrid>
      <w:tr w:rsidR="00150057" w:rsidTr="00150057">
        <w:trPr>
          <w:cnfStyle w:val="100000000000"/>
          <w:jc w:val="center"/>
        </w:trPr>
        <w:tc>
          <w:tcPr>
            <w:cnfStyle w:val="001000000000"/>
            <w:tcW w:w="2836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lastRenderedPageBreak/>
              <w:t>Frequências</w:t>
            </w:r>
            <w:r>
              <w:rPr>
                <w:rFonts w:eastAsiaTheme="minorEastAsia" w:cs="Times New Roman"/>
                <w:sz w:val="20"/>
                <w:szCs w:val="20"/>
              </w:rPr>
              <w:t>(Hz)</w:t>
            </w:r>
          </w:p>
        </w:tc>
        <w:tc>
          <w:tcPr>
            <w:tcW w:w="1483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cnfStyle w:val="100000000000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Coeficiente</w:t>
            </w:r>
          </w:p>
        </w:tc>
      </w:tr>
      <w:tr w:rsidR="00150057" w:rsidTr="00150057">
        <w:trPr>
          <w:cnfStyle w:val="000000100000"/>
          <w:jc w:val="center"/>
        </w:trPr>
        <w:tc>
          <w:tcPr>
            <w:cnfStyle w:val="001000000000"/>
            <w:tcW w:w="2836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110; 220; 440; 1760</w:t>
            </w:r>
          </w:p>
        </w:tc>
        <w:tc>
          <w:tcPr>
            <w:tcW w:w="1483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0,61803</w:t>
            </w:r>
          </w:p>
        </w:tc>
      </w:tr>
      <w:tr w:rsidR="00150057" w:rsidTr="00150057">
        <w:trPr>
          <w:jc w:val="center"/>
        </w:trPr>
        <w:tc>
          <w:tcPr>
            <w:cnfStyle w:val="001000000000"/>
            <w:tcW w:w="2836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466,164; 116,54; 233,082</w:t>
            </w:r>
          </w:p>
        </w:tc>
        <w:tc>
          <w:tcPr>
            <w:tcW w:w="1483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0,4743</w:t>
            </w:r>
          </w:p>
        </w:tc>
      </w:tr>
      <w:tr w:rsidR="00150057" w:rsidTr="00150057">
        <w:trPr>
          <w:cnfStyle w:val="000000100000"/>
          <w:jc w:val="center"/>
        </w:trPr>
        <w:tc>
          <w:tcPr>
            <w:cnfStyle w:val="001000000000"/>
            <w:tcW w:w="2836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293,665; 587,33; 2349,32</w:t>
            </w:r>
          </w:p>
        </w:tc>
        <w:tc>
          <w:tcPr>
            <w:tcW w:w="1483" w:type="dxa"/>
          </w:tcPr>
          <w:p w:rsidR="00150057" w:rsidRPr="0038251A" w:rsidRDefault="00150057" w:rsidP="00150057">
            <w:pPr>
              <w:keepNext/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-0,21282</w:t>
            </w:r>
          </w:p>
        </w:tc>
      </w:tr>
    </w:tbl>
    <w:p w:rsidR="00150057" w:rsidRPr="00C22767" w:rsidRDefault="00150057" w:rsidP="00150057">
      <w:pPr>
        <w:pStyle w:val="Legenda"/>
        <w:jc w:val="center"/>
        <w:rPr>
          <w:rFonts w:eastAsiaTheme="minorEastAsia" w:cs="Times New Roman"/>
          <w:sz w:val="24"/>
          <w:szCs w:val="24"/>
        </w:rPr>
      </w:pPr>
      <w:r>
        <w:br/>
      </w:r>
      <w:bookmarkStart w:id="93" w:name="_Ref296093022"/>
      <w:bookmarkStart w:id="94" w:name="_Ref296093017"/>
      <w:bookmarkStart w:id="95" w:name="_Toc302483426"/>
      <w:r>
        <w:t xml:space="preserve">Tabela </w:t>
      </w:r>
      <w:fldSimple w:instr=" SEQ Tabela \* ARABIC ">
        <w:r w:rsidR="00FD6EF7">
          <w:rPr>
            <w:noProof/>
          </w:rPr>
          <w:t>9</w:t>
        </w:r>
      </w:fldSimple>
      <w:bookmarkEnd w:id="93"/>
      <w:r>
        <w:t xml:space="preserve"> - Exemplos de frequências com o mesmo coeficiente.</w:t>
      </w:r>
      <w:bookmarkEnd w:id="94"/>
      <w:bookmarkEnd w:id="95"/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Uma vez que o problema está com os coeficientes a solução mais directa seria modular estes coeficientes até que todos os valores fossem diferentes, o problema desta solução é a complexidade de calcular coeficientes diferentes para todas as 88 frequências quando estas não partilham valores de frequências de amostragem nem de </w:t>
      </w:r>
      <w:r w:rsidRPr="00E14795">
        <w:rPr>
          <w:rFonts w:eastAsiaTheme="minorEastAsia" w:cs="Times New Roman"/>
          <w:i/>
          <w:szCs w:val="24"/>
        </w:rPr>
        <w:t>N</w:t>
      </w:r>
      <w:r>
        <w:rPr>
          <w:rFonts w:eastAsiaTheme="minorEastAsia" w:cs="Times New Roman"/>
          <w:szCs w:val="24"/>
        </w:rPr>
        <w:t>. A solução terá de ser algo exterior ao algoritmo e a sua configuração, portanto optou-se por uma filtragem de sinal.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Esta filtragem irá ser realizada para cada gama de frequências (</w:t>
      </w:r>
      <w:fldSimple w:instr=" REF _Ref296093652 \h  \* MERGEFORMAT ">
        <w:r w:rsidR="00FD6EF7" w:rsidRPr="00FD6EF7">
          <w:rPr>
            <w:rFonts w:eastAsiaTheme="minorEastAsia" w:cs="Times New Roman"/>
            <w:szCs w:val="24"/>
          </w:rPr>
          <w:t>Tabela 8</w:t>
        </w:r>
      </w:fldSimple>
      <w:r>
        <w:rPr>
          <w:rFonts w:eastAsiaTheme="minorEastAsia" w:cs="Times New Roman"/>
          <w:szCs w:val="24"/>
        </w:rPr>
        <w:t xml:space="preserve">) de tal maneira a que as amostras passadas ao algoritmo de </w:t>
      </w:r>
      <w:r w:rsidRPr="005223FA">
        <w:rPr>
          <w:rFonts w:eastAsiaTheme="minorEastAsia" w:cs="Times New Roman"/>
          <w:i/>
          <w:szCs w:val="24"/>
        </w:rPr>
        <w:t>Goertzel</w:t>
      </w:r>
      <w:r>
        <w:rPr>
          <w:rFonts w:eastAsiaTheme="minorEastAsia" w:cs="Times New Roman"/>
          <w:szCs w:val="24"/>
        </w:rPr>
        <w:t xml:space="preserve"> estejam filtradas antes deste efectuar a verificação, evitando assim as falsas detecções. </w:t>
      </w:r>
    </w:p>
    <w:p w:rsidR="00150057" w:rsidRDefault="00150057" w:rsidP="00150057">
      <w:pPr>
        <w:rPr>
          <w:rFonts w:eastAsiaTheme="minorEastAsia" w:cs="Times New Roman"/>
          <w:szCs w:val="24"/>
        </w:rPr>
      </w:pPr>
    </w:p>
    <w:p w:rsidR="00150057" w:rsidRPr="005223FA" w:rsidRDefault="00150057" w:rsidP="00150057">
      <w:pPr>
        <w:pStyle w:val="Ttulo2"/>
        <w:rPr>
          <w:rFonts w:eastAsiaTheme="minorEastAsia"/>
        </w:rPr>
      </w:pPr>
      <w:bookmarkStart w:id="96" w:name="_Toc296182023"/>
      <w:bookmarkStart w:id="97" w:name="_Ref302481798"/>
      <w:bookmarkStart w:id="98" w:name="_Toc302483514"/>
      <w:r>
        <w:rPr>
          <w:rFonts w:eastAsiaTheme="minorEastAsia"/>
        </w:rPr>
        <w:t xml:space="preserve">3.7  Filtros </w:t>
      </w:r>
      <w:r w:rsidRPr="003D11BC">
        <w:rPr>
          <w:rFonts w:eastAsiaTheme="minorEastAsia"/>
          <w:i/>
        </w:rPr>
        <w:t>FIR</w:t>
      </w:r>
      <w:bookmarkEnd w:id="96"/>
      <w:bookmarkEnd w:id="97"/>
      <w:bookmarkEnd w:id="98"/>
    </w:p>
    <w:p w:rsidR="00150057" w:rsidRDefault="00150057" w:rsidP="00150057">
      <w:pPr>
        <w:keepNext/>
        <w:jc w:val="center"/>
      </w:pPr>
      <w:r>
        <w:rPr>
          <w:rFonts w:eastAsiaTheme="minorEastAsia" w:cs="Times New Roman"/>
          <w:noProof/>
          <w:szCs w:val="24"/>
          <w:lang w:eastAsia="pt-PT"/>
        </w:rPr>
        <w:drawing>
          <wp:inline distT="0" distB="0" distL="0" distR="0">
            <wp:extent cx="2859405" cy="1316990"/>
            <wp:effectExtent l="0" t="0" r="0" b="0"/>
            <wp:docPr id="13" name="Imagem 2" descr="D:\FAC\LEIC\PS\working-copy\docs\relfinal\f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\LEIC\PS\working-copy\docs\relfinal\fir.png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057" w:rsidRDefault="00150057" w:rsidP="00150057">
      <w:pPr>
        <w:pStyle w:val="Legenda"/>
        <w:jc w:val="center"/>
        <w:rPr>
          <w:i/>
        </w:rPr>
      </w:pPr>
      <w:bookmarkStart w:id="99" w:name="_Ref296096883"/>
      <w:bookmarkStart w:id="100" w:name="_Toc302483382"/>
      <w:r>
        <w:t xml:space="preserve">Figura </w:t>
      </w:r>
      <w:fldSimple w:instr=" SEQ Figura \* ARABIC ">
        <w:r w:rsidR="00FD6EF7">
          <w:rPr>
            <w:noProof/>
          </w:rPr>
          <w:t>11</w:t>
        </w:r>
      </w:fldSimple>
      <w:bookmarkEnd w:id="99"/>
      <w:r>
        <w:t xml:space="preserve"> - Diagrama de blocos de um filtro </w:t>
      </w:r>
      <w:r w:rsidRPr="003D11BC">
        <w:rPr>
          <w:i/>
        </w:rPr>
        <w:t>FIR</w:t>
      </w:r>
      <w:bookmarkEnd w:id="100"/>
    </w:p>
    <w:p w:rsidR="00150057" w:rsidRPr="00D81C1F" w:rsidRDefault="00150057" w:rsidP="00150057">
      <w:pPr>
        <w:rPr>
          <w:rFonts w:cs="Times New Roman"/>
          <w:szCs w:val="24"/>
        </w:rPr>
      </w:pPr>
      <w:r w:rsidRPr="00D81C1F">
        <w:rPr>
          <w:rFonts w:cs="Times New Roman"/>
          <w:szCs w:val="24"/>
        </w:rPr>
        <w:t>Para filtrar as amostras foram utilizados filtros do tipo FIR (</w:t>
      </w:r>
      <w:proofErr w:type="spellStart"/>
      <w:r w:rsidRPr="00B33F3E">
        <w:rPr>
          <w:rFonts w:cs="Times New Roman"/>
          <w:i/>
          <w:szCs w:val="24"/>
        </w:rPr>
        <w:t>Finite</w:t>
      </w:r>
      <w:proofErr w:type="spellEnd"/>
      <w:r w:rsidRPr="00B33F3E">
        <w:rPr>
          <w:rFonts w:cs="Times New Roman"/>
          <w:i/>
          <w:szCs w:val="24"/>
        </w:rPr>
        <w:t xml:space="preserve"> </w:t>
      </w:r>
      <w:proofErr w:type="spellStart"/>
      <w:r w:rsidRPr="00B33F3E">
        <w:rPr>
          <w:rFonts w:cs="Times New Roman"/>
          <w:i/>
          <w:szCs w:val="24"/>
        </w:rPr>
        <w:t>Impulse</w:t>
      </w:r>
      <w:proofErr w:type="spellEnd"/>
      <w:r w:rsidRPr="00B33F3E">
        <w:rPr>
          <w:rFonts w:cs="Times New Roman"/>
          <w:i/>
          <w:szCs w:val="24"/>
        </w:rPr>
        <w:t xml:space="preserve"> Response</w:t>
      </w:r>
      <w:r w:rsidRPr="00D81C1F">
        <w:rPr>
          <w:rFonts w:cs="Times New Roman"/>
          <w:szCs w:val="24"/>
        </w:rPr>
        <w:t xml:space="preserve">), o seu funcionamento está ilustrado na </w:t>
      </w:r>
      <w:fldSimple w:instr=" REF _Ref296096883 \h  \* MERGEFORMAT ">
        <w:r w:rsidR="00FD6EF7" w:rsidRPr="00FD6EF7">
          <w:rPr>
            <w:rFonts w:cs="Times New Roman"/>
            <w:szCs w:val="24"/>
          </w:rPr>
          <w:t>Figura 11</w:t>
        </w:r>
      </w:fldSimple>
      <w:r w:rsidRPr="00D81C1F">
        <w:rPr>
          <w:rFonts w:cs="Times New Roman"/>
          <w:szCs w:val="24"/>
        </w:rPr>
        <w:t>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8133"/>
        <w:gridCol w:w="516"/>
      </w:tblGrid>
      <w:tr w:rsidR="00150057" w:rsidTr="00150057">
        <w:tc>
          <w:tcPr>
            <w:tcW w:w="8133" w:type="dxa"/>
          </w:tcPr>
          <w:p w:rsidR="00150057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.x[n-k]</m:t>
                    </m:r>
                  </m:e>
                </m:nary>
              </m:oMath>
            </m:oMathPara>
          </w:p>
        </w:tc>
        <w:tc>
          <w:tcPr>
            <w:tcW w:w="511" w:type="dxa"/>
          </w:tcPr>
          <w:p w:rsidR="00150057" w:rsidRDefault="00150057" w:rsidP="00150057">
            <w:pPr>
              <w:pStyle w:val="Legenda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101" w:name="_Ref296098387"/>
            <w:r>
              <w:t>(</w:t>
            </w:r>
            <w:fldSimple w:instr=" SEQ Equação \* ARABIC ">
              <w:r w:rsidR="008E41AF">
                <w:rPr>
                  <w:noProof/>
                </w:rPr>
                <w:t>11</w:t>
              </w:r>
            </w:fldSimple>
            <w:r>
              <w:t>)</w:t>
            </w:r>
            <w:bookmarkEnd w:id="101"/>
          </w:p>
        </w:tc>
      </w:tr>
    </w:tbl>
    <w:p w:rsidR="00150057" w:rsidRPr="00D81C1F" w:rsidRDefault="00150057" w:rsidP="00150057">
      <w:pPr>
        <w:rPr>
          <w:rFonts w:cs="Times New Roman"/>
          <w:szCs w:val="24"/>
        </w:rPr>
      </w:pPr>
      <w:r>
        <w:rPr>
          <w:rFonts w:eastAsiaTheme="minorEastAsia" w:cs="Times New Roman"/>
          <w:szCs w:val="24"/>
        </w:rPr>
        <w:br/>
      </w:r>
      <w:r w:rsidR="00FD6EF7">
        <w:rPr>
          <w:rFonts w:cs="Times New Roman"/>
          <w:szCs w:val="24"/>
        </w:rPr>
        <w:tab/>
      </w:r>
      <w:r w:rsidRPr="00D81C1F">
        <w:rPr>
          <w:rFonts w:cs="Times New Roman"/>
          <w:szCs w:val="24"/>
        </w:rPr>
        <w:t xml:space="preserve">A equação </w:t>
      </w:r>
      <w:fldSimple w:instr=" REF _Ref296098387 \h  \* MERGEFORMAT ">
        <w:r w:rsidR="008E41AF" w:rsidRPr="008E41AF">
          <w:rPr>
            <w:rFonts w:cs="Times New Roman"/>
            <w:szCs w:val="24"/>
          </w:rPr>
          <w:t>(11)</w:t>
        </w:r>
      </w:fldSimple>
      <w:r w:rsidRPr="00D81C1F">
        <w:rPr>
          <w:rFonts w:cs="Times New Roman"/>
          <w:szCs w:val="24"/>
        </w:rPr>
        <w:t xml:space="preserve"> representa as amostras filtradas, esta equação evidencia que o </w:t>
      </w:r>
      <w:r w:rsidR="00214216">
        <w:rPr>
          <w:rFonts w:cs="Times New Roman"/>
          <w:szCs w:val="24"/>
        </w:rPr>
        <w:lastRenderedPageBreak/>
        <w:t>número</w:t>
      </w:r>
      <w:r w:rsidRPr="00D81C1F">
        <w:rPr>
          <w:rFonts w:cs="Times New Roman"/>
          <w:szCs w:val="24"/>
        </w:rPr>
        <w:t xml:space="preserve"> de amostras atrasadas presentes no filtro é o mesmo que o </w:t>
      </w:r>
      <w:r w:rsidR="00214216">
        <w:rPr>
          <w:rFonts w:cs="Times New Roman"/>
          <w:szCs w:val="24"/>
        </w:rPr>
        <w:t>número</w:t>
      </w:r>
      <w:r w:rsidRPr="00D81C1F">
        <w:rPr>
          <w:rFonts w:cs="Times New Roman"/>
          <w:szCs w:val="24"/>
        </w:rPr>
        <w:t xml:space="preserve"> total de coeficientes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K</m:t>
        </m:r>
      </m:oMath>
      <w:r w:rsidRPr="00D81C1F">
        <w:rPr>
          <w:rFonts w:cs="Times New Roman"/>
          <w:szCs w:val="24"/>
        </w:rPr>
        <w:t>.</w:t>
      </w:r>
    </w:p>
    <w:p w:rsidR="00150057" w:rsidRPr="00D81C1F" w:rsidRDefault="00FD6EF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50057" w:rsidRPr="00D81C1F">
        <w:rPr>
          <w:rFonts w:cs="Times New Roman"/>
          <w:szCs w:val="24"/>
        </w:rPr>
        <w:t xml:space="preserve">Os coeficientes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k</m:t>
            </m:r>
          </m:sub>
        </m:sSub>
      </m:oMath>
      <w:r w:rsidR="00150057" w:rsidRPr="00D81C1F">
        <w:rPr>
          <w:rFonts w:cs="Times New Roman"/>
          <w:szCs w:val="24"/>
        </w:rPr>
        <w:t xml:space="preserve"> são calculados a partir da resposta impulsional de um filtro passa-banda, que por sua vez é calculado com a diferença da resposta impulsional de dois filtros passa-baixo como demonstra a equação </w:t>
      </w:r>
      <w:fldSimple w:instr=" REF _Ref296099121 \h  \* MERGEFORMAT ">
        <w:r w:rsidR="008E41AF" w:rsidRPr="008E41AF">
          <w:rPr>
            <w:rFonts w:cs="Times New Roman"/>
            <w:szCs w:val="24"/>
          </w:rPr>
          <w:t>(12)</w:t>
        </w:r>
      </w:fldSimple>
      <w:r w:rsidR="00150057" w:rsidRPr="00D81C1F">
        <w:rPr>
          <w:rFonts w:cs="Times New Roman"/>
          <w:szCs w:val="24"/>
        </w:rPr>
        <w:t>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8133"/>
        <w:gridCol w:w="516"/>
      </w:tblGrid>
      <w:tr w:rsidR="00150057" w:rsidTr="00150057">
        <w:trPr>
          <w:trHeight w:val="420"/>
        </w:trPr>
        <w:tc>
          <w:tcPr>
            <w:tcW w:w="8133" w:type="dxa"/>
          </w:tcPr>
          <w:p w:rsidR="00150057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>=h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0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 xml:space="preserve"> ,onde f1&gt;f0</m:t>
                </m:r>
              </m:oMath>
            </m:oMathPara>
          </w:p>
        </w:tc>
        <w:tc>
          <w:tcPr>
            <w:tcW w:w="511" w:type="dxa"/>
          </w:tcPr>
          <w:p w:rsidR="00150057" w:rsidRPr="00996F24" w:rsidRDefault="00150057" w:rsidP="00B33F3E">
            <w:pPr>
              <w:pStyle w:val="Legenda"/>
              <w:jc w:val="right"/>
              <w:rPr>
                <w:rFonts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102" w:name="_Ref296099121"/>
            <w:r w:rsidRPr="00B33F3E">
              <w:t>(</w:t>
            </w:r>
            <w:fldSimple w:instr=" SEQ Equação \* ARABIC ">
              <w:r w:rsidR="00B50770">
                <w:rPr>
                  <w:noProof/>
                </w:rPr>
                <w:t>12</w:t>
              </w:r>
            </w:fldSimple>
            <w:r w:rsidRPr="00B33F3E">
              <w:t>)</w:t>
            </w:r>
            <w:bookmarkEnd w:id="102"/>
          </w:p>
        </w:tc>
      </w:tr>
    </w:tbl>
    <w:p w:rsidR="00150057" w:rsidRDefault="00150057" w:rsidP="00150057">
      <w:pPr>
        <w:rPr>
          <w:rFonts w:cs="Times New Roman"/>
          <w:szCs w:val="24"/>
        </w:rPr>
      </w:pPr>
    </w:p>
    <w:p w:rsidR="00150057" w:rsidRPr="00D81C1F" w:rsidRDefault="00150057" w:rsidP="00150057">
      <w:pPr>
        <w:rPr>
          <w:rFonts w:cs="Times New Roman"/>
          <w:szCs w:val="24"/>
        </w:rPr>
      </w:pPr>
      <w:r w:rsidRPr="00D81C1F">
        <w:rPr>
          <w:rFonts w:cs="Times New Roman"/>
          <w:szCs w:val="24"/>
        </w:rPr>
        <w:t xml:space="preserve">Os valores de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n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(x)</m:t>
        </m:r>
      </m:oMath>
      <w:r w:rsidRPr="00D81C1F">
        <w:rPr>
          <w:rFonts w:cs="Times New Roman"/>
          <w:szCs w:val="24"/>
        </w:rPr>
        <w:t xml:space="preserve"> são dados pela equação: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8133"/>
        <w:gridCol w:w="516"/>
      </w:tblGrid>
      <w:tr w:rsidR="00150057" w:rsidRPr="00D81C1F" w:rsidTr="00150057">
        <w:trPr>
          <w:trHeight w:val="420"/>
        </w:trPr>
        <w:tc>
          <w:tcPr>
            <w:tcW w:w="8133" w:type="dxa"/>
          </w:tcPr>
          <w:p w:rsidR="00150057" w:rsidRPr="00D81C1F" w:rsidRDefault="00EF6F0C" w:rsidP="00150057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(x)=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*sinc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π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*n</m:t>
                    </m:r>
                  </m:e>
                </m:d>
              </m:oMath>
            </m:oMathPara>
          </w:p>
        </w:tc>
        <w:tc>
          <w:tcPr>
            <w:tcW w:w="511" w:type="dxa"/>
          </w:tcPr>
          <w:p w:rsidR="00150057" w:rsidRPr="00B33F3E" w:rsidRDefault="00150057" w:rsidP="00150057">
            <w:pPr>
              <w:pStyle w:val="Legenda"/>
            </w:pPr>
            <w:r w:rsidRPr="00B33F3E">
              <w:t>(</w:t>
            </w:r>
            <w:fldSimple w:instr=" SEQ Equação \* ARABIC ">
              <w:r w:rsidR="00B50770">
                <w:rPr>
                  <w:noProof/>
                </w:rPr>
                <w:t>13</w:t>
              </w:r>
            </w:fldSimple>
            <w:r w:rsidRPr="00B33F3E">
              <w:t>)</w:t>
            </w:r>
          </w:p>
        </w:tc>
      </w:tr>
    </w:tbl>
    <w:p w:rsidR="00150057" w:rsidRPr="00D81C1F" w:rsidRDefault="00150057" w:rsidP="00150057">
      <w:pPr>
        <w:rPr>
          <w:rFonts w:cs="Times New Roman"/>
          <w:szCs w:val="24"/>
        </w:rPr>
      </w:pPr>
    </w:p>
    <w:p w:rsidR="00150057" w:rsidRPr="00D81C1F" w:rsidRDefault="00150057" w:rsidP="00150057">
      <w:pPr>
        <w:rPr>
          <w:rFonts w:cs="Times New Roman"/>
          <w:szCs w:val="24"/>
        </w:rPr>
      </w:pPr>
      <w:r w:rsidRPr="00D81C1F">
        <w:rPr>
          <w:rFonts w:cs="Times New Roman"/>
          <w:szCs w:val="24"/>
        </w:rPr>
        <w:t xml:space="preserve">A componente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D81C1F">
        <w:rPr>
          <w:rFonts w:cs="Times New Roman"/>
          <w:szCs w:val="24"/>
        </w:rPr>
        <w:t xml:space="preserve"> representa a frequência normalizada e é calculada com a seguinte expressão: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8133"/>
        <w:gridCol w:w="516"/>
      </w:tblGrid>
      <w:tr w:rsidR="00150057" w:rsidRPr="00D81C1F" w:rsidTr="00150057">
        <w:trPr>
          <w:trHeight w:val="564"/>
        </w:trPr>
        <w:tc>
          <w:tcPr>
            <w:tcW w:w="8133" w:type="dxa"/>
          </w:tcPr>
          <w:p w:rsidR="00150057" w:rsidRPr="00D81C1F" w:rsidRDefault="00EF6F0C" w:rsidP="00150057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2*π*fn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Fs</m:t>
                    </m:r>
                  </m:den>
                </m:f>
              </m:oMath>
            </m:oMathPara>
          </w:p>
        </w:tc>
        <w:tc>
          <w:tcPr>
            <w:tcW w:w="511" w:type="dxa"/>
          </w:tcPr>
          <w:p w:rsidR="00150057" w:rsidRPr="00B33F3E" w:rsidRDefault="00150057" w:rsidP="00150057">
            <w:pPr>
              <w:pStyle w:val="Legenda"/>
            </w:pPr>
            <w:r w:rsidRPr="00B33F3E">
              <w:t>(</w:t>
            </w:r>
            <w:fldSimple w:instr=" SEQ Equação \* ARABIC ">
              <w:r w:rsidR="00B50770">
                <w:rPr>
                  <w:noProof/>
                </w:rPr>
                <w:t>14</w:t>
              </w:r>
            </w:fldSimple>
            <w:r w:rsidRPr="00B33F3E">
              <w:t>)</w:t>
            </w:r>
          </w:p>
        </w:tc>
      </w:tr>
    </w:tbl>
    <w:p w:rsidR="00150057" w:rsidRPr="00D81C1F" w:rsidRDefault="00150057" w:rsidP="00150057">
      <w:pPr>
        <w:rPr>
          <w:rFonts w:cs="Times New Roman"/>
          <w:szCs w:val="24"/>
        </w:rPr>
      </w:pPr>
    </w:p>
    <w:p w:rsidR="00150057" w:rsidRDefault="00FD6EF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50057" w:rsidRPr="00D81C1F">
        <w:rPr>
          <w:rFonts w:cs="Times New Roman"/>
          <w:szCs w:val="24"/>
        </w:rPr>
        <w:t xml:space="preserve">Foi ainda aplicada a janela de </w:t>
      </w:r>
      <w:proofErr w:type="spellStart"/>
      <w:r w:rsidR="00150057" w:rsidRPr="00B33F3E">
        <w:rPr>
          <w:rFonts w:cs="Times New Roman"/>
          <w:i/>
          <w:szCs w:val="24"/>
        </w:rPr>
        <w:t>Hamming</w:t>
      </w:r>
      <w:proofErr w:type="spellEnd"/>
      <w:sdt>
        <w:sdtPr>
          <w:rPr>
            <w:rFonts w:cs="Times New Roman"/>
            <w:i/>
            <w:szCs w:val="24"/>
          </w:rPr>
          <w:id w:val="167903234"/>
          <w:citation/>
        </w:sdtPr>
        <w:sdtContent>
          <w:r w:rsidR="00EF6F0C">
            <w:rPr>
              <w:rFonts w:cs="Times New Roman"/>
              <w:i/>
              <w:szCs w:val="24"/>
            </w:rPr>
            <w:fldChar w:fldCharType="begin"/>
          </w:r>
          <w:r w:rsidR="00612C4C">
            <w:rPr>
              <w:rFonts w:cs="Times New Roman"/>
              <w:i/>
              <w:szCs w:val="24"/>
            </w:rPr>
            <w:instrText xml:space="preserve"> CITATION III111 \l 2070 </w:instrText>
          </w:r>
          <w:r w:rsidR="00EF6F0C">
            <w:rPr>
              <w:rFonts w:cs="Times New Roman"/>
              <w:i/>
              <w:szCs w:val="24"/>
            </w:rPr>
            <w:fldChar w:fldCharType="separate"/>
          </w:r>
          <w:r w:rsidR="00423006">
            <w:rPr>
              <w:rFonts w:cs="Times New Roman"/>
              <w:i/>
              <w:noProof/>
              <w:szCs w:val="24"/>
            </w:rPr>
            <w:t xml:space="preserve"> </w:t>
          </w:r>
          <w:r w:rsidR="00423006" w:rsidRPr="00423006">
            <w:rPr>
              <w:rFonts w:cs="Times New Roman"/>
              <w:noProof/>
              <w:szCs w:val="24"/>
            </w:rPr>
            <w:t>[</w:t>
          </w:r>
          <w:hyperlink w:anchor="III111" w:history="1">
            <w:r w:rsidR="00423006" w:rsidRPr="00423006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11</w:t>
            </w:r>
          </w:hyperlink>
          <w:r w:rsidR="00423006" w:rsidRPr="00423006">
            <w:rPr>
              <w:rFonts w:cs="Times New Roman"/>
              <w:noProof/>
              <w:szCs w:val="24"/>
            </w:rPr>
            <w:t>]</w:t>
          </w:r>
          <w:r w:rsidR="00EF6F0C">
            <w:rPr>
              <w:rFonts w:cs="Times New Roman"/>
              <w:i/>
              <w:szCs w:val="24"/>
            </w:rPr>
            <w:fldChar w:fldCharType="end"/>
          </w:r>
        </w:sdtContent>
      </w:sdt>
      <w:r w:rsidR="00150057" w:rsidRPr="00D81C1F">
        <w:rPr>
          <w:rFonts w:cs="Times New Roman"/>
          <w:szCs w:val="24"/>
        </w:rPr>
        <w:t xml:space="preserve"> sobre a resposta impulsional do filtro de maneira a minimizar o ganho das frequências próximas das frequências de corte, bem como foi realizada uma normalização do ganho do filtro de tal forma a que as frequências que estejam entre o filtro tenham um ganho unitário ao ser filtradas.</w:t>
      </w:r>
    </w:p>
    <w:p w:rsidR="00150057" w:rsidRPr="00D81C1F" w:rsidRDefault="0015005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>(INSERIR IMAGENS DE MATLAB MOSTRANDO O SINAL ANTES E DEPOIS DA JANELA E NORMALIZAÇÃO?)</w:t>
      </w:r>
    </w:p>
    <w:p w:rsidR="00150057" w:rsidRPr="00D81C1F" w:rsidRDefault="00150057" w:rsidP="00150057">
      <w:pPr>
        <w:rPr>
          <w:rFonts w:cs="Times New Roman"/>
          <w:szCs w:val="24"/>
        </w:rPr>
      </w:pPr>
      <w:r w:rsidRPr="00D81C1F">
        <w:rPr>
          <w:rFonts w:cs="Times New Roman"/>
          <w:szCs w:val="24"/>
        </w:rPr>
        <w:t>(TO REMOVE? )</w:t>
      </w:r>
    </w:p>
    <w:p w:rsidR="00150057" w:rsidRDefault="00FD6EF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50057" w:rsidRPr="00D81C1F">
        <w:rPr>
          <w:rFonts w:cs="Times New Roman"/>
          <w:szCs w:val="24"/>
        </w:rPr>
        <w:t>Por fim a aplicação descrita anteriormente em foi actualizada de tal forma a que todos os coeficientes dos filtros sejam automaticamente gerados.</w:t>
      </w:r>
    </w:p>
    <w:p w:rsidR="00150057" w:rsidRPr="00FD6EF7" w:rsidRDefault="00150057" w:rsidP="00FD6EF7">
      <w:pPr>
        <w:pStyle w:val="Ttulo1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  <w:bookmarkStart w:id="103" w:name="_Toc302483515"/>
      <w:r>
        <w:lastRenderedPageBreak/>
        <w:t>4. Implementação</w:t>
      </w:r>
      <w:bookmarkEnd w:id="103"/>
    </w:p>
    <w:p w:rsidR="00B63CA0" w:rsidRPr="00B63CA0" w:rsidRDefault="00B63CA0" w:rsidP="00B63CA0">
      <w:r>
        <w:t>/// FALTA A EXPLICAÇÃO DA APP PARA O TRATAMENTO DE TEMPOS DAS NOTAS!!</w:t>
      </w:r>
    </w:p>
    <w:p w:rsidR="00150057" w:rsidRDefault="00FD6EF7" w:rsidP="00150057">
      <w:r>
        <w:tab/>
      </w:r>
      <w:r w:rsidR="00150057">
        <w:t xml:space="preserve">Este capitulo trata de clarificar as soluções e opções  adoptadas na implementação do projecto, bem como dos requisitos a nível de </w:t>
      </w:r>
      <w:r w:rsidR="00150057" w:rsidRPr="00612C4C">
        <w:rPr>
          <w:i/>
        </w:rPr>
        <w:t>hardware</w:t>
      </w:r>
      <w:r w:rsidR="00150057">
        <w:t xml:space="preserve"> e software necessários para correr a aplicação final.</w:t>
      </w:r>
    </w:p>
    <w:p w:rsidR="00150057" w:rsidRDefault="00150057" w:rsidP="00FD6EF7">
      <w:pPr>
        <w:pStyle w:val="Ttulo2"/>
        <w:jc w:val="left"/>
      </w:pPr>
      <w:bookmarkStart w:id="104" w:name="_Ref302472860"/>
      <w:bookmarkStart w:id="105" w:name="_Toc302483516"/>
      <w:r>
        <w:t>4.1 Linguagem de programação</w:t>
      </w:r>
      <w:bookmarkEnd w:id="104"/>
      <w:bookmarkEnd w:id="105"/>
      <w:r w:rsidR="00FD6EF7">
        <w:br/>
      </w:r>
    </w:p>
    <w:p w:rsidR="00150057" w:rsidRPr="00170F9C" w:rsidRDefault="00FD6EF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50057" w:rsidRPr="00170F9C">
        <w:rPr>
          <w:rFonts w:cs="Times New Roman"/>
          <w:szCs w:val="24"/>
        </w:rPr>
        <w:t xml:space="preserve">Um dos aspectos fulcrais para a realização deste projecto foi a boa escolha da linguagem programática, as opções eram à partida limitadas uma vez que como descrito em </w:t>
      </w:r>
      <w:fldSimple w:instr=" REF _Ref302481224 \h  \* MERGEFORMAT ">
        <w:r w:rsidRPr="00FD6EF7">
          <w:rPr>
            <w:i/>
          </w:rPr>
          <w:t>1.2 Objectivos e Descrição</w:t>
        </w:r>
      </w:fldSimple>
      <w:r w:rsidR="00150057" w:rsidRPr="00170F9C">
        <w:rPr>
          <w:rFonts w:cs="Times New Roman"/>
          <w:szCs w:val="24"/>
        </w:rPr>
        <w:t xml:space="preserve"> era essencial que o código produzido no âmbito do projecto corresse em qualquer dispositivo com baixas ou altas características a nível de hardware, bem como sob qualquer sistema operativo no mercado. A escolha ficou reduzida às linguagens </w:t>
      </w:r>
      <w:r w:rsidR="00150057" w:rsidRPr="00523C78">
        <w:rPr>
          <w:rFonts w:cs="Times New Roman"/>
          <w:i/>
          <w:szCs w:val="24"/>
        </w:rPr>
        <w:t>C</w:t>
      </w:r>
      <w:r w:rsidR="00150057" w:rsidRPr="00170F9C">
        <w:rPr>
          <w:rFonts w:cs="Times New Roman"/>
          <w:szCs w:val="24"/>
        </w:rPr>
        <w:t xml:space="preserve"> e </w:t>
      </w:r>
      <w:r w:rsidR="00150057" w:rsidRPr="00523C78">
        <w:rPr>
          <w:rFonts w:cs="Times New Roman"/>
          <w:i/>
          <w:szCs w:val="24"/>
        </w:rPr>
        <w:t>C++</w:t>
      </w:r>
      <w:r w:rsidR="00150057" w:rsidRPr="00170F9C">
        <w:rPr>
          <w:rFonts w:cs="Times New Roman"/>
          <w:szCs w:val="24"/>
        </w:rPr>
        <w:t xml:space="preserve">, ambas reconhecidas pela sua eficiência e propagação no mercado. A linguagem </w:t>
      </w:r>
      <w:r w:rsidR="00150057" w:rsidRPr="00523C78">
        <w:rPr>
          <w:rFonts w:cs="Times New Roman"/>
          <w:i/>
          <w:szCs w:val="24"/>
        </w:rPr>
        <w:t>C</w:t>
      </w:r>
      <w:r w:rsidR="00150057" w:rsidRPr="00170F9C">
        <w:rPr>
          <w:rFonts w:cs="Times New Roman"/>
          <w:szCs w:val="24"/>
        </w:rPr>
        <w:t xml:space="preserve"> é conhecida por ser uma das mais eficientes uma vez que é a linguagem imperativa "mais próxima" do hardware e pelos seus baixos custos a nível de memória. A linguagem </w:t>
      </w:r>
      <w:r w:rsidR="00150057" w:rsidRPr="00520EB8">
        <w:rPr>
          <w:rFonts w:cs="Times New Roman"/>
          <w:i/>
          <w:szCs w:val="24"/>
        </w:rPr>
        <w:t>C++</w:t>
      </w:r>
      <w:r w:rsidR="00150057" w:rsidRPr="00170F9C">
        <w:rPr>
          <w:rFonts w:cs="Times New Roman"/>
          <w:szCs w:val="24"/>
        </w:rPr>
        <w:t xml:space="preserve"> é uma extensão do </w:t>
      </w:r>
      <w:r w:rsidR="00150057" w:rsidRPr="00523C78">
        <w:rPr>
          <w:rFonts w:cs="Times New Roman"/>
          <w:i/>
          <w:szCs w:val="24"/>
        </w:rPr>
        <w:t>C</w:t>
      </w:r>
      <w:r w:rsidR="00150057" w:rsidRPr="00170F9C">
        <w:rPr>
          <w:rFonts w:cs="Times New Roman"/>
          <w:szCs w:val="24"/>
        </w:rPr>
        <w:t xml:space="preserve"> introduzindo o paradigma orientado a objectos. Um dos maiores problemas da linguagem </w:t>
      </w:r>
      <w:r w:rsidR="00150057" w:rsidRPr="00523C78">
        <w:rPr>
          <w:rFonts w:cs="Times New Roman"/>
          <w:i/>
          <w:szCs w:val="24"/>
        </w:rPr>
        <w:t>C++</w:t>
      </w:r>
      <w:r w:rsidR="00150057" w:rsidRPr="00170F9C">
        <w:rPr>
          <w:rFonts w:cs="Times New Roman"/>
          <w:szCs w:val="24"/>
        </w:rPr>
        <w:t xml:space="preserve"> é o facto de não existir bons compiladores, especialmente quando o target são sistemas embebidos. Apesar disso a linguagem </w:t>
      </w:r>
      <w:r w:rsidR="00150057" w:rsidRPr="00523C78">
        <w:rPr>
          <w:rFonts w:cs="Times New Roman"/>
          <w:i/>
          <w:szCs w:val="24"/>
        </w:rPr>
        <w:t>C++</w:t>
      </w:r>
      <w:r w:rsidR="00150057" w:rsidRPr="00170F9C">
        <w:rPr>
          <w:rFonts w:cs="Times New Roman"/>
          <w:szCs w:val="24"/>
        </w:rPr>
        <w:t xml:space="preserve"> é muito menos propicia a erros do programador do que a linguagem </w:t>
      </w:r>
      <w:r w:rsidR="00150057" w:rsidRPr="00523C78">
        <w:rPr>
          <w:rFonts w:cs="Times New Roman"/>
          <w:i/>
          <w:szCs w:val="24"/>
        </w:rPr>
        <w:t>C</w:t>
      </w:r>
      <w:r w:rsidR="00150057" w:rsidRPr="00170F9C">
        <w:rPr>
          <w:rFonts w:cs="Times New Roman"/>
          <w:szCs w:val="24"/>
        </w:rPr>
        <w:t xml:space="preserve">, por ser uma linguagem tipificada, o código produzido em </w:t>
      </w:r>
      <w:r w:rsidR="00150057" w:rsidRPr="00523C78">
        <w:rPr>
          <w:rFonts w:cs="Times New Roman"/>
          <w:i/>
          <w:szCs w:val="24"/>
        </w:rPr>
        <w:t>C++</w:t>
      </w:r>
      <w:r w:rsidR="00150057" w:rsidRPr="00170F9C">
        <w:rPr>
          <w:rFonts w:cs="Times New Roman"/>
          <w:szCs w:val="24"/>
        </w:rPr>
        <w:t xml:space="preserve"> </w:t>
      </w:r>
      <w:r w:rsidR="00150057">
        <w:rPr>
          <w:rFonts w:cs="Times New Roman"/>
          <w:szCs w:val="24"/>
        </w:rPr>
        <w:t>é mais genérico (</w:t>
      </w:r>
      <w:r w:rsidR="00150057" w:rsidRPr="00801C0E">
        <w:rPr>
          <w:rFonts w:cs="Times New Roman"/>
          <w:i/>
          <w:szCs w:val="24"/>
        </w:rPr>
        <w:t>template metaprograming</w:t>
      </w:r>
      <w:sdt>
        <w:sdtPr>
          <w:rPr>
            <w:rFonts w:cs="Times New Roman"/>
            <w:szCs w:val="24"/>
          </w:rPr>
          <w:id w:val="167903245"/>
          <w:citation/>
        </w:sdtPr>
        <w:sdtContent>
          <w:r w:rsidR="00EF6F0C">
            <w:rPr>
              <w:rFonts w:cs="Times New Roman"/>
              <w:szCs w:val="24"/>
            </w:rPr>
            <w:fldChar w:fldCharType="begin"/>
          </w:r>
          <w:r w:rsidR="00E06D53">
            <w:rPr>
              <w:rFonts w:cs="Times New Roman"/>
              <w:szCs w:val="24"/>
            </w:rPr>
            <w:instrText xml:space="preserve"> CITATION Bja97 \l 2070 </w:instrText>
          </w:r>
          <w:r w:rsidR="00EF6F0C">
            <w:rPr>
              <w:rFonts w:cs="Times New Roman"/>
              <w:szCs w:val="24"/>
            </w:rPr>
            <w:fldChar w:fldCharType="separate"/>
          </w:r>
          <w:r w:rsidR="00423006">
            <w:rPr>
              <w:rFonts w:cs="Times New Roman"/>
              <w:noProof/>
              <w:szCs w:val="24"/>
            </w:rPr>
            <w:t xml:space="preserve"> </w:t>
          </w:r>
          <w:r w:rsidR="00423006" w:rsidRPr="00423006">
            <w:rPr>
              <w:rFonts w:cs="Times New Roman"/>
              <w:noProof/>
              <w:szCs w:val="24"/>
            </w:rPr>
            <w:t>[</w:t>
          </w:r>
          <w:hyperlink w:anchor="Bja97" w:history="1">
            <w:r w:rsidR="00423006" w:rsidRPr="00423006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12</w:t>
            </w:r>
          </w:hyperlink>
          <w:r w:rsidR="00423006" w:rsidRPr="00423006">
            <w:rPr>
              <w:rFonts w:cs="Times New Roman"/>
              <w:noProof/>
              <w:szCs w:val="24"/>
            </w:rPr>
            <w:t>]</w:t>
          </w:r>
          <w:r w:rsidR="00EF6F0C">
            <w:rPr>
              <w:rFonts w:cs="Times New Roman"/>
              <w:szCs w:val="24"/>
            </w:rPr>
            <w:fldChar w:fldCharType="end"/>
          </w:r>
        </w:sdtContent>
      </w:sdt>
      <w:r w:rsidR="00150057">
        <w:rPr>
          <w:rFonts w:cs="Times New Roman"/>
          <w:szCs w:val="24"/>
        </w:rPr>
        <w:t>) e</w:t>
      </w:r>
      <w:r w:rsidR="00150057" w:rsidRPr="00170F9C">
        <w:rPr>
          <w:rFonts w:cs="Times New Roman"/>
          <w:szCs w:val="24"/>
        </w:rPr>
        <w:t xml:space="preserve"> mais legível</w:t>
      </w:r>
      <w:r w:rsidR="00150057">
        <w:rPr>
          <w:rFonts w:cs="Times New Roman"/>
          <w:szCs w:val="24"/>
        </w:rPr>
        <w:t xml:space="preserve"> levando assim a esta ser a linguagem adoptada na elaboração do projecto.</w:t>
      </w:r>
      <w:r w:rsidR="00150057" w:rsidRPr="00170F9C">
        <w:rPr>
          <w:rFonts w:cs="Times New Roman"/>
          <w:szCs w:val="24"/>
        </w:rPr>
        <w:t xml:space="preserve">  </w:t>
      </w:r>
    </w:p>
    <w:p w:rsidR="00150057" w:rsidRDefault="00422CA4" w:rsidP="00FD6EF7">
      <w:pPr>
        <w:pStyle w:val="Ttulo2"/>
        <w:jc w:val="left"/>
      </w:pPr>
      <w:bookmarkStart w:id="106" w:name="_Toc302483517"/>
      <w:r>
        <w:t>4.2</w:t>
      </w:r>
      <w:r w:rsidR="00150057">
        <w:t xml:space="preserve"> Algoritmo de Goertzel</w:t>
      </w:r>
      <w:bookmarkEnd w:id="106"/>
      <w:r w:rsidR="00FD6EF7">
        <w:br/>
      </w:r>
    </w:p>
    <w:p w:rsidR="00150057" w:rsidRDefault="00FD6EF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50057" w:rsidRPr="00523C78">
        <w:rPr>
          <w:rFonts w:cs="Times New Roman"/>
          <w:szCs w:val="24"/>
        </w:rPr>
        <w:t>No capitulo 3 descreveu-se como funciona o algoritmo e que técnicas foram abordadas de forma a que o algoritmo seja utilizado no âmbito deste projecto.</w:t>
      </w:r>
      <w:r w:rsidR="00150057">
        <w:rPr>
          <w:rFonts w:cs="Times New Roman"/>
          <w:szCs w:val="24"/>
        </w:rPr>
        <w:t xml:space="preserve"> Nesta secção do capitulo tratara-se de explicar os detalhes de implementação de todos os mecanismos necessários para utilizar o algoritmo.</w:t>
      </w:r>
    </w:p>
    <w:p w:rsidR="00150057" w:rsidRPr="00523C78" w:rsidRDefault="00FD6EF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r w:rsidR="00150057">
        <w:rPr>
          <w:rFonts w:cs="Times New Roman"/>
          <w:szCs w:val="24"/>
        </w:rPr>
        <w:t xml:space="preserve">Uma das características mais interessantes do algoritmo de </w:t>
      </w:r>
      <w:r w:rsidR="00150057" w:rsidRPr="00E06D53">
        <w:rPr>
          <w:rFonts w:cs="Times New Roman"/>
          <w:i/>
          <w:szCs w:val="24"/>
        </w:rPr>
        <w:t>Goertzel</w:t>
      </w:r>
      <w:r w:rsidR="00150057">
        <w:rPr>
          <w:rFonts w:cs="Times New Roman"/>
          <w:szCs w:val="24"/>
        </w:rPr>
        <w:t xml:space="preserve"> é o facto deste ser paralelizável, essa característica é fulcral para sistemas em que o tempo de resposta deve ser o mais curto possível, como é o caso deste projecto, assim foi criada toda uma infra-estrutura que tira-se partido e controlasse todo o processo de processamento de amostras.</w:t>
      </w:r>
    </w:p>
    <w:p w:rsidR="00150057" w:rsidRPr="002E4FBC" w:rsidRDefault="00150057" w:rsidP="00FD6EF7">
      <w:pPr>
        <w:pStyle w:val="Ttulo3"/>
        <w:jc w:val="left"/>
        <w:rPr>
          <w:rFonts w:eastAsiaTheme="minorEastAsia"/>
        </w:rPr>
      </w:pPr>
      <w:bookmarkStart w:id="107" w:name="_Toc302483518"/>
      <w:r>
        <w:rPr>
          <w:rFonts w:eastAsiaTheme="minorEastAsia"/>
        </w:rPr>
        <w:t>4.3. GoertzelController</w:t>
      </w:r>
      <w:bookmarkEnd w:id="107"/>
      <w:r w:rsidR="00FD6EF7">
        <w:rPr>
          <w:rFonts w:eastAsiaTheme="minorEastAsia"/>
        </w:rPr>
        <w:br/>
      </w:r>
    </w:p>
    <w:p w:rsidR="00150057" w:rsidRPr="00B273DC" w:rsidRDefault="00214216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150057" w:rsidRPr="00B273DC">
        <w:rPr>
          <w:rFonts w:eastAsiaTheme="minorEastAsia" w:cs="Times New Roman"/>
          <w:szCs w:val="24"/>
        </w:rPr>
        <w:t>Neste subcapítulo, filtro de Goertzel refere-se à implementação de todas as funcionalidade</w:t>
      </w:r>
      <w:r w:rsidR="00E06D53">
        <w:rPr>
          <w:rFonts w:eastAsiaTheme="minorEastAsia" w:cs="Times New Roman"/>
          <w:szCs w:val="24"/>
        </w:rPr>
        <w:t xml:space="preserve">s descritas em </w:t>
      </w:r>
      <w:fldSimple w:instr=" REF _Ref291760242 \h  \* MERGEFORMAT ">
        <w:r w:rsidR="00FD6EF7" w:rsidRPr="00FD6EF7">
          <w:rPr>
            <w:rFonts w:eastAsiaTheme="minorEastAsia"/>
            <w:i/>
          </w:rPr>
          <w:t>3.3 Características</w:t>
        </w:r>
      </w:fldSimple>
      <w:r w:rsidR="00E06D53">
        <w:rPr>
          <w:rFonts w:eastAsiaTheme="minorEastAsia" w:cs="Times New Roman"/>
          <w:szCs w:val="24"/>
        </w:rPr>
        <w:t xml:space="preserve"> </w:t>
      </w:r>
      <w:r w:rsidR="00150057" w:rsidRPr="00B273DC">
        <w:rPr>
          <w:rFonts w:eastAsiaTheme="minorEastAsia" w:cs="Times New Roman"/>
          <w:szCs w:val="24"/>
        </w:rPr>
        <w:t xml:space="preserve">(filtragem das amostras, implementação do algoritmo, </w:t>
      </w:r>
      <w:proofErr w:type="spellStart"/>
      <w:r w:rsidR="00150057" w:rsidRPr="00B273DC">
        <w:rPr>
          <w:rFonts w:eastAsiaTheme="minorEastAsia" w:cs="Times New Roman"/>
          <w:szCs w:val="24"/>
        </w:rPr>
        <w:t>etc</w:t>
      </w:r>
      <w:proofErr w:type="spellEnd"/>
      <w:r w:rsidR="00150057" w:rsidRPr="00B273DC">
        <w:rPr>
          <w:rFonts w:eastAsiaTheme="minorEastAsia" w:cs="Times New Roman"/>
          <w:szCs w:val="24"/>
        </w:rPr>
        <w:t>) necessárias para o bom funcionamento do algoritmo de Goertzel.</w:t>
      </w:r>
    </w:p>
    <w:p w:rsidR="00150057" w:rsidRPr="00B273DC" w:rsidRDefault="00150057" w:rsidP="00150057">
      <w:pPr>
        <w:rPr>
          <w:rFonts w:eastAsiaTheme="minorEastAsia" w:cs="Times New Roman"/>
          <w:szCs w:val="24"/>
        </w:rPr>
      </w:pPr>
      <w:r w:rsidRPr="00B273DC">
        <w:rPr>
          <w:rFonts w:eastAsiaTheme="minorEastAsia" w:cs="Times New Roman"/>
          <w:szCs w:val="24"/>
        </w:rPr>
        <w:t xml:space="preserve">A infra-estrutura </w:t>
      </w:r>
      <w:r w:rsidRPr="0024667E">
        <w:rPr>
          <w:rFonts w:eastAsiaTheme="minorEastAsia" w:cs="Times New Roman"/>
          <w:i/>
          <w:szCs w:val="24"/>
        </w:rPr>
        <w:t>GoertzelController</w:t>
      </w:r>
      <w:r>
        <w:rPr>
          <w:rFonts w:eastAsiaTheme="minorEastAsia" w:cs="Times New Roman"/>
          <w:szCs w:val="24"/>
        </w:rPr>
        <w:t xml:space="preserve"> é responsável por controlar</w:t>
      </w:r>
      <w:r w:rsidRPr="00B273DC">
        <w:rPr>
          <w:rFonts w:eastAsiaTheme="minorEastAsia" w:cs="Times New Roman"/>
          <w:szCs w:val="24"/>
        </w:rPr>
        <w:t>:</w:t>
      </w:r>
    </w:p>
    <w:p w:rsidR="00150057" w:rsidRPr="00B273DC" w:rsidRDefault="00150057" w:rsidP="00150057">
      <w:pPr>
        <w:pStyle w:val="PargrafodaLista"/>
        <w:numPr>
          <w:ilvl w:val="0"/>
          <w:numId w:val="18"/>
        </w:numPr>
        <w:spacing w:before="240" w:after="240"/>
        <w:rPr>
          <w:rFonts w:eastAsiaTheme="minorEastAsia" w:cs="Times New Roman"/>
          <w:szCs w:val="24"/>
        </w:rPr>
      </w:pPr>
      <w:r w:rsidRPr="00B273DC">
        <w:rPr>
          <w:rFonts w:eastAsiaTheme="minorEastAsia" w:cs="Times New Roman"/>
          <w:szCs w:val="24"/>
        </w:rPr>
        <w:t>Os filtros Goertzel.</w:t>
      </w:r>
    </w:p>
    <w:p w:rsidR="00150057" w:rsidRPr="00B273DC" w:rsidRDefault="00150057" w:rsidP="00150057">
      <w:pPr>
        <w:pStyle w:val="PargrafodaLista"/>
        <w:numPr>
          <w:ilvl w:val="0"/>
          <w:numId w:val="18"/>
        </w:numPr>
        <w:spacing w:before="240" w:after="240"/>
        <w:rPr>
          <w:rFonts w:eastAsiaTheme="minorEastAsia" w:cs="Times New Roman"/>
          <w:szCs w:val="24"/>
        </w:rPr>
      </w:pPr>
      <w:r w:rsidRPr="00B273DC">
        <w:rPr>
          <w:rFonts w:eastAsiaTheme="minorEastAsia" w:cs="Times New Roman"/>
          <w:szCs w:val="24"/>
        </w:rPr>
        <w:t xml:space="preserve">O buffer onde as amostras </w:t>
      </w:r>
      <w:r>
        <w:rPr>
          <w:rFonts w:eastAsiaTheme="minorEastAsia" w:cs="Times New Roman"/>
          <w:szCs w:val="24"/>
        </w:rPr>
        <w:t xml:space="preserve">são </w:t>
      </w:r>
      <w:r w:rsidRPr="00B273DC">
        <w:rPr>
          <w:rFonts w:eastAsiaTheme="minorEastAsia" w:cs="Times New Roman"/>
          <w:szCs w:val="24"/>
        </w:rPr>
        <w:t>guardadas.</w:t>
      </w:r>
    </w:p>
    <w:p w:rsidR="00150057" w:rsidRPr="00B273DC" w:rsidRDefault="00150057" w:rsidP="00150057">
      <w:pPr>
        <w:pStyle w:val="PargrafodaLista"/>
        <w:numPr>
          <w:ilvl w:val="0"/>
          <w:numId w:val="18"/>
        </w:numPr>
        <w:spacing w:before="240" w:after="240"/>
        <w:rPr>
          <w:rFonts w:eastAsiaTheme="minorEastAsia" w:cs="Times New Roman"/>
          <w:szCs w:val="24"/>
        </w:rPr>
      </w:pPr>
      <w:r w:rsidRPr="00B273DC">
        <w:rPr>
          <w:rFonts w:eastAsiaTheme="minorEastAsia" w:cs="Times New Roman"/>
          <w:szCs w:val="24"/>
        </w:rPr>
        <w:t>Quando é que as amostras devem ser entregues aos filtros.</w:t>
      </w:r>
    </w:p>
    <w:p w:rsidR="00150057" w:rsidRPr="00B273DC" w:rsidRDefault="00150057" w:rsidP="00150057">
      <w:pPr>
        <w:pStyle w:val="PargrafodaLista"/>
        <w:numPr>
          <w:ilvl w:val="0"/>
          <w:numId w:val="18"/>
        </w:numPr>
        <w:spacing w:before="240" w:after="240"/>
        <w:rPr>
          <w:rFonts w:eastAsiaTheme="minorEastAsia" w:cs="Times New Roman"/>
          <w:szCs w:val="24"/>
        </w:rPr>
      </w:pPr>
      <w:r w:rsidRPr="00B273DC">
        <w:rPr>
          <w:rFonts w:eastAsiaTheme="minorEastAsia" w:cs="Times New Roman"/>
          <w:szCs w:val="24"/>
        </w:rPr>
        <w:t>Quando e como os resultados dos filtros devem ser apresentados.</w:t>
      </w:r>
    </w:p>
    <w:p w:rsidR="00150057" w:rsidRPr="00B273DC" w:rsidRDefault="00150057" w:rsidP="00150057">
      <w:pPr>
        <w:pStyle w:val="PargrafodaLista"/>
        <w:numPr>
          <w:ilvl w:val="0"/>
          <w:numId w:val="18"/>
        </w:numPr>
        <w:spacing w:before="240" w:after="240"/>
        <w:rPr>
          <w:rFonts w:eastAsiaTheme="minorEastAsia" w:cs="Times New Roman"/>
          <w:szCs w:val="24"/>
        </w:rPr>
      </w:pPr>
      <w:r w:rsidRPr="00B273DC">
        <w:rPr>
          <w:rFonts w:eastAsiaTheme="minorEastAsia" w:cs="Times New Roman"/>
          <w:szCs w:val="24"/>
        </w:rPr>
        <w:t>Toda a sincronização necessária para aceder a variáveis partilhadas.</w:t>
      </w:r>
    </w:p>
    <w:p w:rsidR="00150057" w:rsidRPr="00F74E58" w:rsidRDefault="00150057" w:rsidP="00150057"/>
    <w:p w:rsidR="00150057" w:rsidRPr="006844F6" w:rsidRDefault="00150057" w:rsidP="00150057">
      <w:r w:rsidRPr="00777FF3">
        <w:rPr>
          <w:rFonts w:eastAsiaTheme="minorEastAsia" w:cs="Times New Roman"/>
          <w:szCs w:val="24"/>
        </w:rPr>
        <w:t xml:space="preserve">A </w:t>
      </w:r>
      <w:fldSimple w:instr=" REF _Ref291761536 \h  \* MERGEFORMAT ">
        <w:r w:rsidR="00FD6EF7" w:rsidRPr="00FD6EF7">
          <w:rPr>
            <w:rFonts w:eastAsiaTheme="minorEastAsia" w:cs="Times New Roman"/>
            <w:szCs w:val="24"/>
          </w:rPr>
          <w:t>Figura 12</w:t>
        </w:r>
      </w:fldSimple>
      <w:r w:rsidRPr="00777FF3">
        <w:rPr>
          <w:rFonts w:eastAsiaTheme="minorEastAsia" w:cs="Times New Roman"/>
          <w:szCs w:val="24"/>
        </w:rPr>
        <w:t xml:space="preserve"> representa o </w:t>
      </w:r>
      <w:r w:rsidRPr="00CE0CF9">
        <w:rPr>
          <w:rFonts w:eastAsiaTheme="minorEastAsia" w:cs="Times New Roman"/>
          <w:i/>
          <w:szCs w:val="24"/>
        </w:rPr>
        <w:t>pipeline</w:t>
      </w:r>
      <w:r w:rsidRPr="00777FF3">
        <w:rPr>
          <w:rFonts w:eastAsiaTheme="minorEastAsia" w:cs="Times New Roman"/>
          <w:szCs w:val="24"/>
        </w:rPr>
        <w:t xml:space="preserve"> de processamento de sinal utilizando o algoritmo de </w:t>
      </w:r>
      <w:r w:rsidRPr="006369AB">
        <w:rPr>
          <w:rFonts w:eastAsiaTheme="minorEastAsia" w:cs="Times New Roman"/>
          <w:i/>
          <w:szCs w:val="24"/>
        </w:rPr>
        <w:t>Goertzel</w:t>
      </w:r>
      <w:r>
        <w:rPr>
          <w:rFonts w:eastAsiaTheme="minorEastAsia" w:cs="Times New Roman"/>
          <w:szCs w:val="24"/>
        </w:rPr>
        <w:t>.</w:t>
      </w:r>
    </w:p>
    <w:p w:rsidR="008E41AF" w:rsidRDefault="00EF6F0C" w:rsidP="00150057">
      <w:pPr>
        <w:ind w:hanging="14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pict>
          <v:shape id="_x0000_s1072" type="#_x0000_t202" style="position:absolute;left:0;text-align:left;margin-left:1.35pt;margin-top:98.05pt;width:425.05pt;height:.05pt;z-index:251691008" stroked="f">
            <v:textbox style="mso-next-textbox:#_x0000_s1072;mso-fit-shape-to-text:t" inset="0,0,0,0">
              <w:txbxContent>
                <w:p w:rsidR="00C10969" w:rsidRPr="0047026B" w:rsidRDefault="00C10969" w:rsidP="00150057">
                  <w:pPr>
                    <w:pStyle w:val="Legenda"/>
                    <w:jc w:val="center"/>
                    <w:rPr>
                      <w:rFonts w:eastAsiaTheme="minorEastAsia"/>
                    </w:rPr>
                  </w:pPr>
                  <w:bookmarkStart w:id="108" w:name="_Ref291761536"/>
                  <w:bookmarkStart w:id="109" w:name="_Toc292127101"/>
                  <w:bookmarkStart w:id="110" w:name="_Toc302483383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12</w:t>
                    </w:r>
                  </w:fldSimple>
                  <w:bookmarkEnd w:id="108"/>
                  <w:r>
                    <w:t xml:space="preserve"> - </w:t>
                  </w:r>
                  <w:r w:rsidRPr="003E2FE7">
                    <w:t>Diagrama de blocos do processamento de sinal.</w:t>
                  </w:r>
                  <w:bookmarkEnd w:id="109"/>
                  <w:bookmarkEnd w:id="110"/>
                </w:p>
              </w:txbxContent>
            </v:textbox>
            <w10:wrap type="topAndBottom"/>
          </v:shape>
        </w:pict>
      </w:r>
      <w:r w:rsidR="00150057">
        <w:rPr>
          <w:rFonts w:eastAsiaTheme="minorEastAsia" w:cs="Times New Roman"/>
          <w:noProof/>
          <w:szCs w:val="24"/>
          <w:lang w:eastAsia="pt-PT"/>
        </w:rPr>
        <w:drawing>
          <wp:inline distT="0" distB="0" distL="0" distR="0">
            <wp:extent cx="5400040" cy="1071711"/>
            <wp:effectExtent l="0" t="0" r="0" b="0"/>
            <wp:docPr id="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1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6EF7">
        <w:rPr>
          <w:rFonts w:eastAsiaTheme="minorEastAsia" w:cs="Times New Roman"/>
          <w:szCs w:val="24"/>
        </w:rPr>
        <w:tab/>
      </w:r>
      <w:r w:rsidR="008E41AF">
        <w:rPr>
          <w:rFonts w:eastAsiaTheme="minorEastAsia" w:cs="Times New Roman"/>
          <w:szCs w:val="24"/>
        </w:rPr>
        <w:br/>
      </w:r>
      <w:r w:rsidR="008E41AF">
        <w:rPr>
          <w:rFonts w:eastAsiaTheme="minorEastAsia" w:cs="Times New Roman"/>
          <w:szCs w:val="24"/>
        </w:rPr>
        <w:tab/>
      </w:r>
    </w:p>
    <w:p w:rsidR="00150057" w:rsidRDefault="008E41AF" w:rsidP="00150057">
      <w:pPr>
        <w:ind w:hanging="14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>Existem</w:t>
      </w:r>
      <w:r w:rsidR="00150057" w:rsidRPr="00777FF3">
        <w:rPr>
          <w:rFonts w:eastAsiaTheme="minorEastAsia" w:cs="Times New Roman"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>três módulos intrínsecos na infra-estrutura, o primeiro passa por salvaguardar as amostras num buffer interno (</w:t>
      </w:r>
      <w:proofErr w:type="spellStart"/>
      <w:r w:rsidR="00150057" w:rsidRPr="00A36DCD">
        <w:rPr>
          <w:rFonts w:eastAsiaTheme="minorEastAsia" w:cs="Times New Roman"/>
          <w:i/>
          <w:szCs w:val="24"/>
        </w:rPr>
        <w:t>Samples</w:t>
      </w:r>
      <w:proofErr w:type="spellEnd"/>
      <w:r w:rsidR="00150057" w:rsidRPr="00A36DCD">
        <w:rPr>
          <w:rFonts w:eastAsiaTheme="minorEastAsia" w:cs="Times New Roman"/>
          <w:i/>
          <w:szCs w:val="24"/>
        </w:rPr>
        <w:t xml:space="preserve"> </w:t>
      </w:r>
      <w:proofErr w:type="spellStart"/>
      <w:r w:rsidR="00150057">
        <w:rPr>
          <w:rFonts w:eastAsiaTheme="minorEastAsia" w:cs="Times New Roman"/>
          <w:i/>
          <w:szCs w:val="24"/>
        </w:rPr>
        <w:t>Manager</w:t>
      </w:r>
      <w:proofErr w:type="spellEnd"/>
      <w:r w:rsidR="00150057">
        <w:rPr>
          <w:rFonts w:eastAsiaTheme="minorEastAsia" w:cs="Times New Roman"/>
          <w:szCs w:val="24"/>
        </w:rPr>
        <w:t xml:space="preserve">) onde serão posteriormente enviadas para os filtro </w:t>
      </w:r>
      <w:r w:rsidR="00150057" w:rsidRPr="00FC3E57">
        <w:rPr>
          <w:rFonts w:eastAsiaTheme="minorEastAsia" w:cs="Times New Roman"/>
          <w:i/>
          <w:szCs w:val="24"/>
        </w:rPr>
        <w:t>Goertze</w:t>
      </w:r>
      <w:r w:rsidR="00150057">
        <w:rPr>
          <w:rFonts w:eastAsiaTheme="minorEastAsia" w:cs="Times New Roman"/>
          <w:i/>
          <w:szCs w:val="24"/>
        </w:rPr>
        <w:t xml:space="preserve">l, </w:t>
      </w:r>
      <w:r w:rsidR="00150057">
        <w:rPr>
          <w:rFonts w:eastAsiaTheme="minorEastAsia" w:cs="Times New Roman"/>
          <w:szCs w:val="24"/>
        </w:rPr>
        <w:t xml:space="preserve">o segundo é a detecção das frequências </w:t>
      </w:r>
      <w:r w:rsidR="00150057">
        <w:rPr>
          <w:rFonts w:eastAsiaTheme="minorEastAsia" w:cs="Times New Roman"/>
          <w:szCs w:val="24"/>
        </w:rPr>
        <w:lastRenderedPageBreak/>
        <w:t>presentes na amostra (</w:t>
      </w:r>
      <w:r w:rsidR="00150057" w:rsidRPr="00A36DCD">
        <w:rPr>
          <w:rFonts w:eastAsiaTheme="minorEastAsia" w:cs="Times New Roman"/>
          <w:i/>
          <w:szCs w:val="24"/>
        </w:rPr>
        <w:t xml:space="preserve">Goertzel </w:t>
      </w:r>
      <w:proofErr w:type="spellStart"/>
      <w:r w:rsidR="00150057" w:rsidRPr="00A36DCD">
        <w:rPr>
          <w:rFonts w:eastAsiaTheme="minorEastAsia" w:cs="Times New Roman"/>
          <w:i/>
          <w:szCs w:val="24"/>
        </w:rPr>
        <w:t>Filters</w:t>
      </w:r>
      <w:proofErr w:type="spellEnd"/>
      <w:r w:rsidR="00214216">
        <w:rPr>
          <w:rFonts w:eastAsiaTheme="minorEastAsia" w:cs="Times New Roman"/>
          <w:szCs w:val="24"/>
        </w:rPr>
        <w:t>) e o ú</w:t>
      </w:r>
      <w:r w:rsidR="00150057">
        <w:rPr>
          <w:rFonts w:eastAsiaTheme="minorEastAsia" w:cs="Times New Roman"/>
          <w:szCs w:val="24"/>
        </w:rPr>
        <w:t xml:space="preserve">ltimo é o armazenamento e complemento dos resultados retornados pelos filtros com </w:t>
      </w:r>
      <w:r w:rsidR="00150057" w:rsidRPr="00FC3E57">
        <w:rPr>
          <w:rFonts w:eastAsiaTheme="minorEastAsia" w:cs="Times New Roman"/>
          <w:i/>
          <w:szCs w:val="24"/>
        </w:rPr>
        <w:t>metadata</w:t>
      </w:r>
      <w:r w:rsidR="00150057">
        <w:rPr>
          <w:rFonts w:eastAsiaTheme="minorEastAsia" w:cs="Times New Roman"/>
          <w:szCs w:val="24"/>
        </w:rPr>
        <w:t xml:space="preserve"> gerada pelo controlador (</w:t>
      </w:r>
      <w:proofErr w:type="spellStart"/>
      <w:r w:rsidR="00150057" w:rsidRPr="00A36DCD">
        <w:rPr>
          <w:rFonts w:eastAsiaTheme="minorEastAsia" w:cs="Times New Roman"/>
          <w:i/>
          <w:szCs w:val="24"/>
        </w:rPr>
        <w:t>Results</w:t>
      </w:r>
      <w:proofErr w:type="spellEnd"/>
      <w:r w:rsidR="00150057" w:rsidRPr="00A36DCD">
        <w:rPr>
          <w:rFonts w:eastAsiaTheme="minorEastAsia" w:cs="Times New Roman"/>
          <w:i/>
          <w:szCs w:val="24"/>
        </w:rPr>
        <w:t xml:space="preserve"> </w:t>
      </w:r>
      <w:proofErr w:type="spellStart"/>
      <w:r w:rsidR="00150057">
        <w:rPr>
          <w:rFonts w:eastAsiaTheme="minorEastAsia" w:cs="Times New Roman"/>
          <w:i/>
          <w:szCs w:val="24"/>
        </w:rPr>
        <w:t>Controller</w:t>
      </w:r>
      <w:proofErr w:type="spellEnd"/>
      <w:r w:rsidR="00150057">
        <w:rPr>
          <w:rFonts w:eastAsiaTheme="minorEastAsia" w:cs="Times New Roman"/>
          <w:szCs w:val="24"/>
        </w:rPr>
        <w:t>).</w:t>
      </w:r>
    </w:p>
    <w:p w:rsidR="00150057" w:rsidRPr="00FD6EF7" w:rsidRDefault="00150057" w:rsidP="00FD6EF7">
      <w:pPr>
        <w:pStyle w:val="Ttulo3"/>
        <w:jc w:val="left"/>
        <w:rPr>
          <w:rFonts w:eastAsiaTheme="minorEastAsia"/>
        </w:rPr>
      </w:pPr>
      <w:bookmarkStart w:id="111" w:name="_Toc302483519"/>
      <w:r>
        <w:rPr>
          <w:rFonts w:eastAsiaTheme="minorEastAsia"/>
        </w:rPr>
        <w:t>4.3.1 Configuração e Parametrização</w:t>
      </w:r>
      <w:bookmarkEnd w:id="111"/>
      <w:r w:rsidR="00FD6EF7">
        <w:rPr>
          <w:rFonts w:eastAsiaTheme="minorEastAsia"/>
        </w:rPr>
        <w:br/>
      </w:r>
    </w:p>
    <w:p w:rsidR="00150057" w:rsidRDefault="00FD6EF7" w:rsidP="00150057">
      <w:r>
        <w:tab/>
      </w:r>
      <w:r w:rsidR="00150057">
        <w:t xml:space="preserve">Os módulos do </w:t>
      </w:r>
      <w:r w:rsidR="00150057" w:rsidRPr="00000AF4">
        <w:rPr>
          <w:i/>
        </w:rPr>
        <w:t>GoertzelControlle</w:t>
      </w:r>
      <w:r w:rsidR="00150057">
        <w:rPr>
          <w:i/>
        </w:rPr>
        <w:t>r</w:t>
      </w:r>
      <w:r w:rsidR="00150057">
        <w:t xml:space="preserve"> funcionam com valores gerados/calculados previamente à sua execução, (coeficientes dos filtros, gama de </w:t>
      </w:r>
      <w:r w:rsidR="00150057" w:rsidRPr="00000AF4">
        <w:t>frequências</w:t>
      </w:r>
      <w:r w:rsidR="00150057">
        <w:t xml:space="preserve">, </w:t>
      </w:r>
      <w:proofErr w:type="spellStart"/>
      <w:r w:rsidR="00150057">
        <w:t>etc</w:t>
      </w:r>
      <w:proofErr w:type="spellEnd"/>
      <w:r w:rsidR="00150057">
        <w:t>)  para tal foi necessário criar um estrutura que defina esses valores de forma a que fosse possível implementar código genérico ao nível de funcionamento. As estruturas são as seguintes:</w:t>
      </w:r>
    </w:p>
    <w:p w:rsidR="00150057" w:rsidRDefault="00150057" w:rsidP="00150057">
      <w:pPr>
        <w:pStyle w:val="PargrafodaLista"/>
        <w:numPr>
          <w:ilvl w:val="0"/>
          <w:numId w:val="19"/>
        </w:numPr>
        <w:spacing w:before="240" w:after="240"/>
      </w:pPr>
      <w:proofErr w:type="spellStart"/>
      <w:r w:rsidRPr="00A670FB">
        <w:rPr>
          <w:b/>
          <w:i/>
        </w:rPr>
        <w:t>GoertzelFrequency</w:t>
      </w:r>
      <w:proofErr w:type="spellEnd"/>
      <w:r>
        <w:t xml:space="preserve"> - representa uma frequência, contem os valores da frequência e do coeficiente de </w:t>
      </w:r>
      <w:r w:rsidRPr="00A670FB">
        <w:rPr>
          <w:i/>
        </w:rPr>
        <w:t>Goertzel</w:t>
      </w:r>
      <w:r>
        <w:t>.</w:t>
      </w:r>
    </w:p>
    <w:p w:rsidR="00150057" w:rsidRDefault="00150057" w:rsidP="00150057">
      <w:pPr>
        <w:pStyle w:val="PargrafodaLista"/>
        <w:numPr>
          <w:ilvl w:val="0"/>
          <w:numId w:val="19"/>
        </w:numPr>
        <w:spacing w:before="240" w:after="240"/>
      </w:pPr>
      <w:proofErr w:type="spellStart"/>
      <w:r w:rsidRPr="00A670FB">
        <w:rPr>
          <w:b/>
          <w:i/>
        </w:rPr>
        <w:t>GoertzelFrequenciesBlock</w:t>
      </w:r>
      <w:proofErr w:type="spellEnd"/>
      <w:r>
        <w:t xml:space="preserve"> - representa uma gama de frequências, nesta está presente a frequência de amostragem da gama, o seu valor de </w:t>
      </w:r>
      <w:r w:rsidRPr="00A670FB">
        <w:rPr>
          <w:i/>
        </w:rPr>
        <w:t>N</w:t>
      </w:r>
      <w:r>
        <w:t>, o salto necessário para realizar a divisão da frequência de amostragem por software(</w:t>
      </w:r>
      <w:fldSimple w:instr=" REF _Ref302481535 \h  \* MERGEFORMAT ">
        <w:r w:rsidR="00FD6EF7" w:rsidRPr="00FD6EF7">
          <w:rPr>
            <w:i/>
          </w:rPr>
          <w:t>3.5 Tratamento da Resolução do Goertzel</w:t>
        </w:r>
      </w:fldSimple>
      <w:r>
        <w:t xml:space="preserve">), um </w:t>
      </w:r>
      <w:r w:rsidRPr="00E06D53">
        <w:rPr>
          <w:i/>
        </w:rPr>
        <w:t>array</w:t>
      </w:r>
      <w:r>
        <w:t xml:space="preserve"> com os valores do filtro a utilizar sobre esta gama e finalmente o array de frequências que pertencem a esta gama.</w:t>
      </w:r>
    </w:p>
    <w:p w:rsidR="00150057" w:rsidRDefault="00150057" w:rsidP="00150057">
      <w:pPr>
        <w:pStyle w:val="PargrafodaLista"/>
        <w:numPr>
          <w:ilvl w:val="0"/>
          <w:numId w:val="19"/>
        </w:numPr>
        <w:spacing w:before="240" w:after="240"/>
      </w:pPr>
      <w:proofErr w:type="spellStart"/>
      <w:r w:rsidRPr="00A670FB">
        <w:rPr>
          <w:b/>
          <w:i/>
        </w:rPr>
        <w:t>GoertzelResult</w:t>
      </w:r>
      <w:proofErr w:type="spellEnd"/>
      <w:r>
        <w:t xml:space="preserve"> - representa o resultado produzido pelo filtro de </w:t>
      </w:r>
      <w:r w:rsidRPr="00E06D53">
        <w:rPr>
          <w:i/>
        </w:rPr>
        <w:t>Goertzel</w:t>
      </w:r>
      <w:r>
        <w:t>, contem uma referencia para a frequência encontrada (</w:t>
      </w:r>
      <w:proofErr w:type="spellStart"/>
      <w:r w:rsidRPr="00A670FB">
        <w:rPr>
          <w:i/>
        </w:rPr>
        <w:t>GoertzelFrequency</w:t>
      </w:r>
      <w:proofErr w:type="spellEnd"/>
      <w:r>
        <w:t xml:space="preserve">) e uma percentagem com a diferença entre a energia total do sinal e a energia relativa calculada pelo algoritmo de </w:t>
      </w:r>
      <w:r w:rsidRPr="00A670FB">
        <w:rPr>
          <w:i/>
        </w:rPr>
        <w:t>Goertzel</w:t>
      </w:r>
      <w:r>
        <w:t>.</w:t>
      </w:r>
    </w:p>
    <w:p w:rsidR="00150057" w:rsidRDefault="00150057" w:rsidP="00150057">
      <w:pPr>
        <w:pStyle w:val="PargrafodaLista"/>
        <w:numPr>
          <w:ilvl w:val="0"/>
          <w:numId w:val="19"/>
        </w:numPr>
        <w:spacing w:before="240" w:after="240"/>
      </w:pPr>
      <w:proofErr w:type="spellStart"/>
      <w:r w:rsidRPr="00A670FB">
        <w:rPr>
          <w:b/>
          <w:i/>
        </w:rPr>
        <w:t>GoertzelResultCollection</w:t>
      </w:r>
      <w:proofErr w:type="spellEnd"/>
      <w:r>
        <w:t xml:space="preserve"> - representa todos os resultados que a infra-estrutura produziu num dado momento, contem um </w:t>
      </w:r>
      <w:r w:rsidRPr="00A670FB">
        <w:rPr>
          <w:i/>
        </w:rPr>
        <w:t>array</w:t>
      </w:r>
      <w:r>
        <w:t xml:space="preserve"> de resultados (</w:t>
      </w:r>
      <w:proofErr w:type="spellStart"/>
      <w:r w:rsidRPr="00A670FB">
        <w:rPr>
          <w:i/>
        </w:rPr>
        <w:t>GoertzelResult</w:t>
      </w:r>
      <w:proofErr w:type="spellEnd"/>
      <w:r>
        <w:t xml:space="preserve">), quantos resultados estão presentes no </w:t>
      </w:r>
      <w:r w:rsidRPr="00A670FB">
        <w:rPr>
          <w:i/>
        </w:rPr>
        <w:t xml:space="preserve">array </w:t>
      </w:r>
      <w:r>
        <w:t xml:space="preserve">e quantos </w:t>
      </w:r>
      <w:r w:rsidRPr="00657629">
        <w:rPr>
          <w:b/>
        </w:rPr>
        <w:t>blocos</w:t>
      </w:r>
      <w:r>
        <w:t xml:space="preserve"> foram utilizados para produzir os resultados.   </w:t>
      </w:r>
    </w:p>
    <w:p w:rsidR="00150057" w:rsidRDefault="00FD6EF7" w:rsidP="00150057">
      <w:r>
        <w:tab/>
      </w:r>
      <w:r w:rsidR="00150057">
        <w:t xml:space="preserve">Um </w:t>
      </w:r>
      <w:r w:rsidR="00150057" w:rsidRPr="00657629">
        <w:rPr>
          <w:b/>
        </w:rPr>
        <w:t>bloco</w:t>
      </w:r>
      <w:r w:rsidR="00150057">
        <w:t xml:space="preserve"> representa uma sequencia de amostras com o tamanho do máximo </w:t>
      </w:r>
      <w:r w:rsidR="00150057" w:rsidRPr="00657629">
        <w:rPr>
          <w:i/>
        </w:rPr>
        <w:t>N</w:t>
      </w:r>
      <w:r w:rsidR="00150057">
        <w:t xml:space="preserve"> presente ao longo de todas as gamas.</w:t>
      </w:r>
    </w:p>
    <w:p w:rsidR="00150057" w:rsidRPr="007C16DD" w:rsidRDefault="00FD6EF7" w:rsidP="00150057">
      <w:r>
        <w:tab/>
      </w:r>
      <w:r w:rsidR="00150057">
        <w:t xml:space="preserve">O </w:t>
      </w:r>
      <w:r w:rsidR="00150057" w:rsidRPr="007C16DD">
        <w:rPr>
          <w:i/>
        </w:rPr>
        <w:t>GoertzelController</w:t>
      </w:r>
      <w:r w:rsidR="00150057">
        <w:t xml:space="preserve"> precisa apenas de um </w:t>
      </w:r>
      <w:r w:rsidR="00150057" w:rsidRPr="007C16DD">
        <w:rPr>
          <w:i/>
        </w:rPr>
        <w:t>array</w:t>
      </w:r>
      <w:r w:rsidR="00150057">
        <w:rPr>
          <w:i/>
        </w:rPr>
        <w:t xml:space="preserve"> </w:t>
      </w:r>
      <w:r w:rsidR="00150057">
        <w:t>com as gamas de frequências que deve processar (</w:t>
      </w:r>
      <w:proofErr w:type="spellStart"/>
      <w:r w:rsidR="00150057" w:rsidRPr="005B6480">
        <w:rPr>
          <w:i/>
        </w:rPr>
        <w:t>GoertzelFrequenciesBlock</w:t>
      </w:r>
      <w:proofErr w:type="spellEnd"/>
      <w:r w:rsidR="00150057">
        <w:t>) sendo a única parametrização necessária para o funcionamento da infra-estrutura.</w:t>
      </w:r>
    </w:p>
    <w:p w:rsidR="00150057" w:rsidRPr="005B6480" w:rsidRDefault="00150057" w:rsidP="00FD6EF7">
      <w:r>
        <w:lastRenderedPageBreak/>
        <w:tab/>
        <w:t xml:space="preserve"> </w:t>
      </w:r>
    </w:p>
    <w:p w:rsidR="00150057" w:rsidRDefault="00150057" w:rsidP="00FD6EF7">
      <w:pPr>
        <w:pStyle w:val="Ttulo3"/>
        <w:jc w:val="left"/>
        <w:rPr>
          <w:rFonts w:eastAsiaTheme="minorEastAsia"/>
        </w:rPr>
      </w:pPr>
      <w:bookmarkStart w:id="112" w:name="_Toc302483520"/>
      <w:r>
        <w:rPr>
          <w:rFonts w:eastAsiaTheme="minorEastAsia"/>
        </w:rPr>
        <w:t xml:space="preserve">4.3.2 </w:t>
      </w:r>
      <w:proofErr w:type="spellStart"/>
      <w:r>
        <w:rPr>
          <w:rFonts w:eastAsiaTheme="minorEastAsia"/>
        </w:rPr>
        <w:t>Samples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Manager</w:t>
      </w:r>
      <w:bookmarkEnd w:id="112"/>
      <w:proofErr w:type="spellEnd"/>
      <w:r w:rsidR="00FD6EF7">
        <w:rPr>
          <w:rFonts w:eastAsiaTheme="minorEastAsia"/>
        </w:rPr>
        <w:br/>
      </w:r>
    </w:p>
    <w:p w:rsidR="00150057" w:rsidRDefault="00FD6EF7" w:rsidP="00150057">
      <w:r>
        <w:tab/>
      </w:r>
      <w:r w:rsidR="00150057">
        <w:t xml:space="preserve">Este modulo da infra-estrutura tem como principal funcionalidade de salvaguardar as amostras que vão sendo fornecidas ao </w:t>
      </w:r>
      <w:r w:rsidR="00150057" w:rsidRPr="005F71D6">
        <w:rPr>
          <w:i/>
        </w:rPr>
        <w:t>GoertzelController</w:t>
      </w:r>
      <w:r w:rsidR="00150057">
        <w:t>, para além de ir calculando a energia das amostras à medida que vão sendo fornecidas, evitando assim que seja necessário percorrer todas as amostras para calcular a sua energia.</w:t>
      </w:r>
    </w:p>
    <w:p w:rsidR="00150057" w:rsidRDefault="00214216" w:rsidP="00150057">
      <w:r>
        <w:tab/>
      </w:r>
      <w:r w:rsidR="00150057">
        <w:t xml:space="preserve">Este módulo tem ainda como responsabilidade saber quando dar amostras aos filtros de </w:t>
      </w:r>
      <w:r w:rsidR="00150057" w:rsidRPr="0024667E">
        <w:rPr>
          <w:i/>
        </w:rPr>
        <w:t>Goertzel</w:t>
      </w:r>
      <w:r w:rsidR="00150057">
        <w:t xml:space="preserve">, para tal é necessário ter em </w:t>
      </w:r>
      <w:r w:rsidR="00150057" w:rsidRPr="00C050D8">
        <w:rPr>
          <w:i/>
        </w:rPr>
        <w:t>buffer</w:t>
      </w:r>
      <w:r w:rsidR="00150057">
        <w:rPr>
          <w:i/>
        </w:rPr>
        <w:t xml:space="preserve"> </w:t>
      </w:r>
      <w:r w:rsidR="00150057">
        <w:t xml:space="preserve">pelo menos </w:t>
      </w:r>
      <w:r w:rsidR="00150057" w:rsidRPr="00C050D8">
        <w:rPr>
          <w:i/>
        </w:rPr>
        <w:t>N</w:t>
      </w:r>
      <w:r w:rsidR="00150057">
        <w:rPr>
          <w:i/>
        </w:rPr>
        <w:t xml:space="preserve"> </w:t>
      </w:r>
      <w:r w:rsidR="00150057">
        <w:t xml:space="preserve">amostras, sendo o valor de </w:t>
      </w:r>
      <w:r w:rsidR="00150057" w:rsidRPr="00C050D8">
        <w:rPr>
          <w:i/>
        </w:rPr>
        <w:t>N</w:t>
      </w:r>
      <w:r w:rsidR="00150057">
        <w:rPr>
          <w:i/>
        </w:rPr>
        <w:t xml:space="preserve"> </w:t>
      </w:r>
      <w:r w:rsidR="00150057">
        <w:t xml:space="preserve">o máximo </w:t>
      </w:r>
      <w:r w:rsidR="00150057" w:rsidRPr="00C050D8">
        <w:rPr>
          <w:i/>
        </w:rPr>
        <w:t>N</w:t>
      </w:r>
      <w:r w:rsidR="00150057">
        <w:rPr>
          <w:i/>
        </w:rPr>
        <w:t xml:space="preserve"> </w:t>
      </w:r>
      <w:r w:rsidR="00150057">
        <w:t>de todas as gamas de fre</w:t>
      </w:r>
      <w:r>
        <w:t xml:space="preserve">quências previamente calculados. </w:t>
      </w:r>
      <w:r w:rsidR="00150057">
        <w:t>Por fim o módulo ainda permite descartar blocos quando o controlador achar necessário faze-lo, avisando igualmente os filtros que foram blocos descartados.</w:t>
      </w:r>
    </w:p>
    <w:p w:rsidR="00150057" w:rsidRPr="00C050D8" w:rsidRDefault="00150057" w:rsidP="00150057">
      <w:pPr>
        <w:pStyle w:val="Ttulo3"/>
      </w:pPr>
      <w:bookmarkStart w:id="113" w:name="_Toc302483521"/>
      <w:r>
        <w:t xml:space="preserve">4.3.3 Goertzel </w:t>
      </w:r>
      <w:proofErr w:type="spellStart"/>
      <w:r>
        <w:t>Filters</w:t>
      </w:r>
      <w:bookmarkEnd w:id="113"/>
      <w:proofErr w:type="spellEnd"/>
    </w:p>
    <w:p w:rsidR="00150057" w:rsidRDefault="00FD6EF7" w:rsidP="00150057">
      <w:pPr>
        <w:rPr>
          <w:rFonts w:cs="Times New Roman"/>
        </w:rPr>
      </w:pPr>
      <w:r>
        <w:rPr>
          <w:rFonts w:eastAsiaTheme="minorEastAsia" w:cs="Times New Roman"/>
          <w:szCs w:val="24"/>
        </w:rPr>
        <w:br/>
      </w: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>A</w:t>
      </w:r>
      <w:r w:rsidR="00150057" w:rsidRPr="00CC5DC6">
        <w:rPr>
          <w:rFonts w:eastAsiaTheme="minorEastAsia" w:cs="Times New Roman"/>
          <w:szCs w:val="24"/>
        </w:rPr>
        <w:t xml:space="preserve"> infra-estrutura</w:t>
      </w:r>
      <w:r w:rsidR="00150057">
        <w:rPr>
          <w:rFonts w:eastAsiaTheme="minorEastAsia" w:cs="Times New Roman"/>
          <w:szCs w:val="24"/>
        </w:rPr>
        <w:t xml:space="preserve"> tira partido da paralelização do algoritmo através da criação de diferentes fios de execução (tarefas) para executar cada um dos filtros,</w:t>
      </w:r>
      <w:r w:rsidR="00150057" w:rsidRPr="00CC5DC6">
        <w:rPr>
          <w:rFonts w:eastAsiaTheme="minorEastAsia" w:cs="Times New Roman"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 xml:space="preserve">como ilustra a </w:t>
      </w:r>
      <w:r w:rsidR="00EF6F0C">
        <w:fldChar w:fldCharType="begin"/>
      </w:r>
      <w:r w:rsidR="00E06D53">
        <w:rPr>
          <w:rFonts w:eastAsiaTheme="minorEastAsia" w:cs="Times New Roman"/>
          <w:szCs w:val="24"/>
        </w:rPr>
        <w:instrText xml:space="preserve"> REF _Ref302481575 \h </w:instrText>
      </w:r>
      <w:r w:rsidR="00EF6F0C">
        <w:fldChar w:fldCharType="separate"/>
      </w:r>
      <w:r>
        <w:t xml:space="preserve">Figura </w:t>
      </w:r>
      <w:r>
        <w:rPr>
          <w:noProof/>
        </w:rPr>
        <w:t>13</w:t>
      </w:r>
      <w:r w:rsidR="00EF6F0C">
        <w:fldChar w:fldCharType="end"/>
      </w:r>
      <w:r w:rsidR="00150057">
        <w:t>.</w:t>
      </w:r>
    </w:p>
    <w:p w:rsidR="00150057" w:rsidRDefault="00150057" w:rsidP="00150057">
      <w:pPr>
        <w:keepNext/>
        <w:tabs>
          <w:tab w:val="left" w:pos="709"/>
        </w:tabs>
      </w:pPr>
      <w:r>
        <w:rPr>
          <w:rFonts w:eastAsiaTheme="minorEastAsia" w:cs="Times New Roman"/>
          <w:szCs w:val="24"/>
        </w:rPr>
        <w:tab/>
        <w:t xml:space="preserve"> </w:t>
      </w:r>
      <w:r>
        <w:rPr>
          <w:rFonts w:eastAsiaTheme="minorEastAsia" w:cs="Times New Roman"/>
          <w:noProof/>
          <w:szCs w:val="24"/>
          <w:lang w:eastAsia="pt-PT"/>
        </w:rPr>
        <w:drawing>
          <wp:inline distT="0" distB="0" distL="0" distR="0">
            <wp:extent cx="5400040" cy="2674445"/>
            <wp:effectExtent l="19050" t="0" r="0" b="0"/>
            <wp:docPr id="5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057" w:rsidRDefault="00150057" w:rsidP="00150057">
      <w:pPr>
        <w:pStyle w:val="Legenda"/>
        <w:jc w:val="center"/>
        <w:rPr>
          <w:rFonts w:eastAsiaTheme="minorEastAsia" w:cs="Times New Roman"/>
          <w:sz w:val="24"/>
          <w:szCs w:val="24"/>
        </w:rPr>
      </w:pPr>
      <w:bookmarkStart w:id="114" w:name="_Ref302481575"/>
      <w:bookmarkStart w:id="115" w:name="_Toc302483384"/>
      <w:r>
        <w:t xml:space="preserve">Figura </w:t>
      </w:r>
      <w:fldSimple w:instr=" SEQ Figura \* ARABIC ">
        <w:r w:rsidR="00FD6EF7">
          <w:rPr>
            <w:noProof/>
          </w:rPr>
          <w:t>13</w:t>
        </w:r>
      </w:fldSimple>
      <w:bookmarkEnd w:id="114"/>
      <w:r>
        <w:t xml:space="preserve">- Diagrama de blocos do módulo Goertzel </w:t>
      </w:r>
      <w:proofErr w:type="spellStart"/>
      <w:r>
        <w:t>Filters</w:t>
      </w:r>
      <w:proofErr w:type="spellEnd"/>
      <w:r>
        <w:t>.</w:t>
      </w:r>
      <w:bookmarkEnd w:id="115"/>
    </w:p>
    <w:p w:rsidR="00150057" w:rsidRDefault="00150057" w:rsidP="00150057">
      <w:pPr>
        <w:tabs>
          <w:tab w:val="left" w:pos="709"/>
        </w:tabs>
        <w:rPr>
          <w:rFonts w:eastAsiaTheme="minorEastAsia" w:cs="Times New Roman"/>
          <w:szCs w:val="24"/>
        </w:rPr>
      </w:pPr>
    </w:p>
    <w:p w:rsidR="00150057" w:rsidRDefault="00FD6EF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tab/>
      </w:r>
      <w:r w:rsidR="00150057">
        <w:rPr>
          <w:rFonts w:eastAsiaTheme="minorEastAsia" w:cs="Times New Roman"/>
          <w:szCs w:val="24"/>
        </w:rPr>
        <w:t xml:space="preserve">O segundo módulo do </w:t>
      </w:r>
      <w:r w:rsidR="00150057" w:rsidRPr="00950DB0">
        <w:rPr>
          <w:rFonts w:eastAsiaTheme="minorEastAsia" w:cs="Times New Roman"/>
          <w:szCs w:val="24"/>
        </w:rPr>
        <w:t>controlador</w:t>
      </w:r>
      <w:r w:rsidR="00150057">
        <w:rPr>
          <w:rFonts w:eastAsiaTheme="minorEastAsia" w:cs="Times New Roman"/>
          <w:i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 xml:space="preserve">é responsável por filtrar o sinal para a sua gama de frequências e de produzir os resultados. Este filtro usa a mesma estratégia utilizada no módulo </w:t>
      </w:r>
      <w:proofErr w:type="spellStart"/>
      <w:r w:rsidR="00150057" w:rsidRPr="00950DB0">
        <w:rPr>
          <w:rFonts w:eastAsiaTheme="minorEastAsia" w:cs="Times New Roman"/>
          <w:i/>
          <w:szCs w:val="24"/>
        </w:rPr>
        <w:t>Samples</w:t>
      </w:r>
      <w:proofErr w:type="spellEnd"/>
      <w:r w:rsidR="00150057" w:rsidRPr="00950DB0">
        <w:rPr>
          <w:rFonts w:eastAsiaTheme="minorEastAsia" w:cs="Times New Roman"/>
          <w:i/>
          <w:szCs w:val="24"/>
        </w:rPr>
        <w:t xml:space="preserve"> </w:t>
      </w:r>
      <w:proofErr w:type="spellStart"/>
      <w:r w:rsidR="00150057" w:rsidRPr="00950DB0">
        <w:rPr>
          <w:rFonts w:eastAsiaTheme="minorEastAsia" w:cs="Times New Roman"/>
          <w:i/>
          <w:szCs w:val="24"/>
        </w:rPr>
        <w:t>Manager</w:t>
      </w:r>
      <w:proofErr w:type="spellEnd"/>
      <w:r w:rsidR="00150057">
        <w:rPr>
          <w:rFonts w:eastAsiaTheme="minorEastAsia" w:cs="Times New Roman"/>
          <w:szCs w:val="24"/>
        </w:rPr>
        <w:t xml:space="preserve"> de ir fazendo trabalho à medida que seja possível</w:t>
      </w:r>
      <w:r w:rsidR="00150057">
        <w:rPr>
          <w:rFonts w:eastAsiaTheme="minorEastAsia" w:cs="Times New Roman"/>
          <w:i/>
          <w:szCs w:val="24"/>
        </w:rPr>
        <w:t xml:space="preserve">. </w:t>
      </w:r>
      <w:r w:rsidR="00150057">
        <w:rPr>
          <w:rFonts w:eastAsiaTheme="minorEastAsia" w:cs="Times New Roman"/>
          <w:szCs w:val="24"/>
        </w:rPr>
        <w:t xml:space="preserve">Uma particularidade destes filtros é que estes só invocam o </w:t>
      </w:r>
      <w:r w:rsidR="00150057" w:rsidRPr="0024667E">
        <w:rPr>
          <w:rFonts w:eastAsiaTheme="minorEastAsia" w:cs="Times New Roman"/>
          <w:i/>
          <w:szCs w:val="24"/>
        </w:rPr>
        <w:t>Goertzel</w:t>
      </w:r>
      <w:r w:rsidR="00150057">
        <w:rPr>
          <w:rFonts w:eastAsiaTheme="minorEastAsia" w:cs="Times New Roman"/>
          <w:szCs w:val="24"/>
        </w:rPr>
        <w:t xml:space="preserve"> caso exista evidencias que alguma das frequências da gama que está a processar se encontra nas amostras, para tal este vai guardando a energia do sinal filtrado à medida que filtra as amostras, assim quando a condição para chamar o </w:t>
      </w:r>
      <w:r w:rsidR="00150057" w:rsidRPr="0024667E">
        <w:rPr>
          <w:rFonts w:eastAsiaTheme="minorEastAsia" w:cs="Times New Roman"/>
          <w:i/>
          <w:szCs w:val="24"/>
        </w:rPr>
        <w:t>Goertzel</w:t>
      </w:r>
      <w:r w:rsidR="00150057">
        <w:rPr>
          <w:rFonts w:eastAsiaTheme="minorEastAsia" w:cs="Times New Roman"/>
          <w:szCs w:val="24"/>
        </w:rPr>
        <w:t xml:space="preserve"> (ter as </w:t>
      </w:r>
      <w:r w:rsidR="00150057" w:rsidRPr="0024667E">
        <w:rPr>
          <w:rFonts w:eastAsiaTheme="minorEastAsia" w:cs="Times New Roman"/>
          <w:i/>
          <w:szCs w:val="24"/>
        </w:rPr>
        <w:t>N</w:t>
      </w:r>
      <w:r w:rsidR="00150057">
        <w:rPr>
          <w:rFonts w:eastAsiaTheme="minorEastAsia" w:cs="Times New Roman"/>
          <w:szCs w:val="24"/>
        </w:rPr>
        <w:t xml:space="preserve"> amostras) esteja cumprida é comparado o valor da energia do sinal (calculado pelo </w:t>
      </w:r>
      <w:proofErr w:type="spellStart"/>
      <w:r w:rsidR="00150057" w:rsidRPr="00266471">
        <w:rPr>
          <w:rFonts w:eastAsiaTheme="minorEastAsia"/>
          <w:i/>
        </w:rPr>
        <w:t>Samples</w:t>
      </w:r>
      <w:proofErr w:type="spellEnd"/>
      <w:r w:rsidR="00150057" w:rsidRPr="00266471">
        <w:rPr>
          <w:rFonts w:eastAsiaTheme="minorEastAsia"/>
          <w:i/>
        </w:rPr>
        <w:t xml:space="preserve"> </w:t>
      </w:r>
      <w:proofErr w:type="spellStart"/>
      <w:r w:rsidR="00150057" w:rsidRPr="00266471">
        <w:rPr>
          <w:rFonts w:eastAsiaTheme="minorEastAsia"/>
          <w:i/>
        </w:rPr>
        <w:t>Manager</w:t>
      </w:r>
      <w:proofErr w:type="spellEnd"/>
      <w:r w:rsidR="00150057">
        <w:rPr>
          <w:rFonts w:eastAsiaTheme="minorEastAsia" w:cs="Times New Roman"/>
          <w:szCs w:val="24"/>
        </w:rPr>
        <w:t xml:space="preserve">) com a energia do sinal filtrado (calculado no filtro), assim o </w:t>
      </w:r>
      <w:r w:rsidR="00150057" w:rsidRPr="0024667E">
        <w:rPr>
          <w:rFonts w:eastAsiaTheme="minorEastAsia" w:cs="Times New Roman"/>
          <w:i/>
          <w:szCs w:val="24"/>
        </w:rPr>
        <w:t>Goertzel</w:t>
      </w:r>
      <w:r w:rsidR="00150057">
        <w:rPr>
          <w:rFonts w:eastAsiaTheme="minorEastAsia" w:cs="Times New Roman"/>
          <w:szCs w:val="24"/>
        </w:rPr>
        <w:t xml:space="preserve"> é apenas invocado quando a energia do sinal filtrado esteja sobre um limiar configurável. Estes filtros estão ainda preparados para descartar todo o trabalho (filtragem, calculo da energia) caso recebem essa ordem do módulo </w:t>
      </w:r>
      <w:proofErr w:type="spellStart"/>
      <w:r w:rsidR="00150057" w:rsidRPr="00950DB0">
        <w:rPr>
          <w:rFonts w:eastAsiaTheme="minorEastAsia" w:cs="Times New Roman"/>
          <w:i/>
          <w:szCs w:val="24"/>
        </w:rPr>
        <w:t>Samples</w:t>
      </w:r>
      <w:proofErr w:type="spellEnd"/>
      <w:r w:rsidR="00150057" w:rsidRPr="00950DB0">
        <w:rPr>
          <w:rFonts w:eastAsiaTheme="minorEastAsia" w:cs="Times New Roman"/>
          <w:i/>
          <w:szCs w:val="24"/>
        </w:rPr>
        <w:t xml:space="preserve"> </w:t>
      </w:r>
      <w:proofErr w:type="spellStart"/>
      <w:r w:rsidR="00150057" w:rsidRPr="00950DB0">
        <w:rPr>
          <w:rFonts w:eastAsiaTheme="minorEastAsia" w:cs="Times New Roman"/>
          <w:i/>
          <w:szCs w:val="24"/>
        </w:rPr>
        <w:t>Manage</w:t>
      </w:r>
      <w:r w:rsidR="00150057">
        <w:rPr>
          <w:rFonts w:eastAsiaTheme="minorEastAsia" w:cs="Times New Roman"/>
          <w:i/>
          <w:szCs w:val="24"/>
        </w:rPr>
        <w:t>r</w:t>
      </w:r>
      <w:proofErr w:type="spellEnd"/>
      <w:r w:rsidR="00150057">
        <w:rPr>
          <w:rFonts w:eastAsiaTheme="minorEastAsia" w:cs="Times New Roman"/>
          <w:i/>
          <w:szCs w:val="24"/>
        </w:rPr>
        <w:t>.</w:t>
      </w:r>
    </w:p>
    <w:p w:rsidR="00150057" w:rsidRDefault="00150057" w:rsidP="00150057">
      <w:pPr>
        <w:pStyle w:val="Ttulo3"/>
        <w:rPr>
          <w:rFonts w:eastAsiaTheme="minorEastAsia"/>
        </w:rPr>
      </w:pPr>
      <w:bookmarkStart w:id="116" w:name="_Toc302483522"/>
      <w:r>
        <w:rPr>
          <w:rFonts w:eastAsiaTheme="minorEastAsia"/>
        </w:rPr>
        <w:t xml:space="preserve">4.3.4 </w:t>
      </w:r>
      <w:proofErr w:type="spellStart"/>
      <w:r w:rsidRPr="00A36DCD">
        <w:rPr>
          <w:rFonts w:eastAsiaTheme="minorEastAsia"/>
        </w:rPr>
        <w:t>Results</w:t>
      </w:r>
      <w:proofErr w:type="spellEnd"/>
      <w:r w:rsidRPr="00A36DCD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Controller</w:t>
      </w:r>
      <w:bookmarkEnd w:id="116"/>
      <w:proofErr w:type="spellEnd"/>
    </w:p>
    <w:p w:rsidR="00150057" w:rsidRDefault="00FD6EF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br/>
      </w: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 xml:space="preserve">O </w:t>
      </w:r>
      <w:proofErr w:type="spellStart"/>
      <w:r w:rsidR="00150057" w:rsidRPr="003F3737">
        <w:rPr>
          <w:rFonts w:eastAsiaTheme="minorEastAsia" w:cs="Times New Roman"/>
          <w:i/>
          <w:szCs w:val="24"/>
        </w:rPr>
        <w:t>Results</w:t>
      </w:r>
      <w:proofErr w:type="spellEnd"/>
      <w:r w:rsidR="00150057" w:rsidRPr="003F3737">
        <w:rPr>
          <w:rFonts w:eastAsiaTheme="minorEastAsia" w:cs="Times New Roman"/>
          <w:i/>
          <w:szCs w:val="24"/>
        </w:rPr>
        <w:t xml:space="preserve"> </w:t>
      </w:r>
      <w:proofErr w:type="spellStart"/>
      <w:r w:rsidR="00150057" w:rsidRPr="003F3737">
        <w:rPr>
          <w:rFonts w:eastAsiaTheme="minorEastAsia" w:cs="Times New Roman"/>
          <w:i/>
          <w:szCs w:val="24"/>
        </w:rPr>
        <w:t>Controller</w:t>
      </w:r>
      <w:proofErr w:type="spellEnd"/>
      <w:r w:rsidR="00150057">
        <w:rPr>
          <w:rFonts w:eastAsiaTheme="minorEastAsia" w:cs="Times New Roman"/>
          <w:i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 xml:space="preserve">é o módulo responsável por gerir os resultados, esta gestão é necessária uma vez que uma das particularidades desta infra-estrutura é que os filtros podem produzir resultados em alturas diferentes, por exemplo enquanto que a frequência de 4186.01Hz necessita apenas de 179 amostras para ser possível saber se está presente no sinal ou não, a frequência 55Hz necessita de 2704 amostras, assim foi utilizada uma técnica de </w:t>
      </w:r>
      <w:proofErr w:type="spellStart"/>
      <w:r w:rsidR="00150057" w:rsidRPr="003F3737">
        <w:rPr>
          <w:rFonts w:eastAsiaTheme="minorEastAsia" w:cs="Times New Roman"/>
          <w:i/>
          <w:szCs w:val="24"/>
        </w:rPr>
        <w:t>double</w:t>
      </w:r>
      <w:proofErr w:type="spellEnd"/>
      <w:r w:rsidR="00150057" w:rsidRPr="003F3737">
        <w:rPr>
          <w:rFonts w:eastAsiaTheme="minorEastAsia" w:cs="Times New Roman"/>
          <w:i/>
          <w:szCs w:val="24"/>
        </w:rPr>
        <w:t xml:space="preserve"> </w:t>
      </w:r>
      <w:proofErr w:type="spellStart"/>
      <w:r w:rsidR="00150057" w:rsidRPr="003F3737">
        <w:rPr>
          <w:rFonts w:eastAsiaTheme="minorEastAsia" w:cs="Times New Roman"/>
          <w:i/>
          <w:szCs w:val="24"/>
        </w:rPr>
        <w:t>buffering</w:t>
      </w:r>
      <w:proofErr w:type="spellEnd"/>
      <w:sdt>
        <w:sdtPr>
          <w:rPr>
            <w:rFonts w:eastAsiaTheme="minorEastAsia" w:cs="Times New Roman"/>
            <w:i/>
            <w:szCs w:val="24"/>
          </w:rPr>
          <w:id w:val="167903247"/>
          <w:citation/>
        </w:sdtPr>
        <w:sdtContent>
          <w:r w:rsidR="00EF6F0C">
            <w:rPr>
              <w:rFonts w:eastAsiaTheme="minorEastAsia" w:cs="Times New Roman"/>
              <w:i/>
              <w:szCs w:val="24"/>
            </w:rPr>
            <w:fldChar w:fldCharType="begin"/>
          </w:r>
          <w:r w:rsidR="00423006">
            <w:rPr>
              <w:rFonts w:eastAsiaTheme="minorEastAsia" w:cs="Times New Roman"/>
              <w:i/>
              <w:szCs w:val="24"/>
            </w:rPr>
            <w:instrText xml:space="preserve"> CITATION Wik11 \l 2070  </w:instrText>
          </w:r>
          <w:r w:rsidR="00EF6F0C">
            <w:rPr>
              <w:rFonts w:eastAsiaTheme="minorEastAsia" w:cs="Times New Roman"/>
              <w:i/>
              <w:szCs w:val="24"/>
            </w:rPr>
            <w:fldChar w:fldCharType="separate"/>
          </w:r>
          <w:r w:rsidR="00423006">
            <w:rPr>
              <w:rFonts w:eastAsiaTheme="minorEastAsia" w:cs="Times New Roman"/>
              <w:i/>
              <w:noProof/>
              <w:szCs w:val="24"/>
            </w:rPr>
            <w:t xml:space="preserve"> </w:t>
          </w:r>
          <w:r w:rsidR="00423006" w:rsidRPr="00423006">
            <w:rPr>
              <w:rFonts w:eastAsiaTheme="minorEastAsia" w:cs="Times New Roman"/>
              <w:noProof/>
              <w:szCs w:val="24"/>
            </w:rPr>
            <w:t>[</w:t>
          </w:r>
          <w:hyperlink w:anchor="Wik11" w:history="1">
            <w:r w:rsidR="00423006" w:rsidRPr="00423006">
              <w:rPr>
                <w:rStyle w:val="Ttulo2Carcter"/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>13</w:t>
            </w:r>
          </w:hyperlink>
          <w:r w:rsidR="00423006" w:rsidRPr="00423006">
            <w:rPr>
              <w:rFonts w:eastAsiaTheme="minorEastAsia" w:cs="Times New Roman"/>
              <w:noProof/>
              <w:szCs w:val="24"/>
            </w:rPr>
            <w:t>]</w:t>
          </w:r>
          <w:r w:rsidR="00EF6F0C">
            <w:rPr>
              <w:rFonts w:eastAsiaTheme="minorEastAsia" w:cs="Times New Roman"/>
              <w:i/>
              <w:szCs w:val="24"/>
            </w:rPr>
            <w:fldChar w:fldCharType="end"/>
          </w:r>
        </w:sdtContent>
      </w:sdt>
      <w:r w:rsidR="00150057">
        <w:rPr>
          <w:rFonts w:eastAsiaTheme="minorEastAsia" w:cs="Times New Roman"/>
          <w:i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 xml:space="preserve">de forma a que os filtros tenham sempre algum local onde preservar os seus resultados. Este módulo gera ainda </w:t>
      </w:r>
      <w:r w:rsidR="00150057" w:rsidRPr="0016280B">
        <w:rPr>
          <w:rFonts w:eastAsiaTheme="minorEastAsia" w:cs="Times New Roman"/>
          <w:i/>
          <w:szCs w:val="24"/>
        </w:rPr>
        <w:t>metadata</w:t>
      </w:r>
      <w:r w:rsidR="00150057">
        <w:rPr>
          <w:rFonts w:eastAsiaTheme="minorEastAsia" w:cs="Times New Roman"/>
          <w:i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>para ser utilizada pela aplicação que utilize esta infra-estrutura, nomeadamente quantas frequências foram encontradas e quantos blocos de amostras foram necessários para encontrar todas as frequências encontradas, com esta informação é possível por exemplo que uma aplicação saiba quanto tempo é que uma dada frequência esteve activa nas amostras passadas ao controlador.</w:t>
      </w:r>
    </w:p>
    <w:p w:rsidR="00150057" w:rsidRDefault="00150057" w:rsidP="00150057">
      <w:pPr>
        <w:spacing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50057" w:rsidRDefault="00150057" w:rsidP="00150057">
      <w:pPr>
        <w:pStyle w:val="Ttulo3"/>
      </w:pPr>
      <w:bookmarkStart w:id="117" w:name="_Ref302408242"/>
      <w:bookmarkStart w:id="118" w:name="_Toc302483523"/>
      <w:r>
        <w:lastRenderedPageBreak/>
        <w:t>4.3.5 Funcionamento e Características</w:t>
      </w:r>
      <w:bookmarkEnd w:id="117"/>
      <w:bookmarkEnd w:id="118"/>
      <w:r>
        <w:t xml:space="preserve"> </w:t>
      </w:r>
    </w:p>
    <w:p w:rsidR="00150057" w:rsidRDefault="00150057" w:rsidP="00150057">
      <w:r>
        <w:t xml:space="preserve">A </w:t>
      </w:r>
      <w:r w:rsidR="00EF6F0C">
        <w:fldChar w:fldCharType="begin"/>
      </w:r>
      <w:r>
        <w:instrText xml:space="preserve"> REF _Ref302037910 \h </w:instrText>
      </w:r>
      <w:r w:rsidR="00EF6F0C">
        <w:fldChar w:fldCharType="separate"/>
      </w:r>
      <w:r w:rsidR="00FD6EF7">
        <w:t xml:space="preserve">Figura </w:t>
      </w:r>
      <w:r w:rsidR="00FD6EF7">
        <w:rPr>
          <w:noProof/>
        </w:rPr>
        <w:t>14</w:t>
      </w:r>
      <w:r w:rsidR="00EF6F0C">
        <w:fldChar w:fldCharType="end"/>
      </w:r>
      <w:r>
        <w:t xml:space="preserve"> representa o </w:t>
      </w:r>
      <w:r w:rsidRPr="005B6480">
        <w:rPr>
          <w:i/>
        </w:rPr>
        <w:t>flowchart</w:t>
      </w:r>
      <w:r>
        <w:t xml:space="preserve"> do controlador:</w:t>
      </w:r>
    </w:p>
    <w:p w:rsidR="00150057" w:rsidRDefault="00150057" w:rsidP="00150057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1858331" cy="3305175"/>
            <wp:effectExtent l="19050" t="0" r="8569" b="0"/>
            <wp:docPr id="20" name="Imagem 16" descr="C:\Users\DVD\Desktop\te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VD\Desktop\test.jpeg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331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057" w:rsidRDefault="00150057" w:rsidP="00150057">
      <w:pPr>
        <w:pStyle w:val="Legenda"/>
        <w:jc w:val="center"/>
      </w:pPr>
      <w:bookmarkStart w:id="119" w:name="_Ref302037910"/>
      <w:bookmarkStart w:id="120" w:name="_Toc302483385"/>
      <w:r>
        <w:t xml:space="preserve">Figura </w:t>
      </w:r>
      <w:fldSimple w:instr=" SEQ Figura \* ARABIC ">
        <w:r w:rsidR="00FD6EF7">
          <w:rPr>
            <w:noProof/>
          </w:rPr>
          <w:t>14</w:t>
        </w:r>
      </w:fldSimple>
      <w:bookmarkEnd w:id="119"/>
      <w:r>
        <w:t xml:space="preserve"> - </w:t>
      </w:r>
      <w:r w:rsidRPr="007F189C">
        <w:t xml:space="preserve">Flowchart do funcionamento </w:t>
      </w:r>
      <w:r>
        <w:t>do GoertzelController.</w:t>
      </w:r>
      <w:bookmarkEnd w:id="120"/>
    </w:p>
    <w:p w:rsidR="00150057" w:rsidRDefault="00FD6EF7" w:rsidP="00150057">
      <w:r>
        <w:tab/>
      </w:r>
      <w:r w:rsidR="00150057">
        <w:t>Como já foi referido esta infra-estrutura não funciona apenas com um fio de execução (</w:t>
      </w:r>
      <w:fldSimple w:instr=" REF _Ref302481798 \h  \* MERGEFORMAT ">
        <w:r w:rsidRPr="00FD6EF7">
          <w:rPr>
            <w:rFonts w:eastAsiaTheme="minorEastAsia"/>
            <w:i/>
          </w:rPr>
          <w:t xml:space="preserve">3.7  Filtros </w:t>
        </w:r>
        <w:r w:rsidRPr="003D11BC">
          <w:rPr>
            <w:rFonts w:eastAsiaTheme="minorEastAsia"/>
            <w:i/>
          </w:rPr>
          <w:t>FIR</w:t>
        </w:r>
      </w:fldSimple>
      <w:r w:rsidR="00150057">
        <w:t>)</w:t>
      </w:r>
      <w:r w:rsidR="00214216">
        <w:t xml:space="preserve">, </w:t>
      </w:r>
      <w:r w:rsidR="00150057">
        <w:t xml:space="preserve"> mas sim com vários por isso é natural que esta apresente os resultados de forma assíncrona, assim para que uma aplicação obtenha resultados desta infra-estrutura é necessário registar um </w:t>
      </w:r>
      <w:proofErr w:type="spellStart"/>
      <w:r w:rsidR="00150057" w:rsidRPr="0096792C">
        <w:rPr>
          <w:i/>
        </w:rPr>
        <w:t>callback</w:t>
      </w:r>
      <w:proofErr w:type="spellEnd"/>
      <w:r w:rsidR="00150057">
        <w:rPr>
          <w:i/>
        </w:rPr>
        <w:t xml:space="preserve"> </w:t>
      </w:r>
      <w:r w:rsidR="00150057">
        <w:t xml:space="preserve">com um protótipo definido, representado na </w:t>
      </w:r>
      <w:r w:rsidR="00EF6F0C">
        <w:fldChar w:fldCharType="begin"/>
      </w:r>
      <w:r w:rsidR="00150057">
        <w:instrText xml:space="preserve"> REF _Ref302046307 \h </w:instrText>
      </w:r>
      <w:r w:rsidR="00EF6F0C">
        <w:fldChar w:fldCharType="separate"/>
      </w:r>
      <w:r>
        <w:t xml:space="preserve">Listagem </w:t>
      </w:r>
      <w:r>
        <w:rPr>
          <w:noProof/>
        </w:rPr>
        <w:t>1</w:t>
      </w:r>
      <w:r w:rsidR="00EF6F0C">
        <w:fldChar w:fldCharType="end"/>
      </w:r>
      <w:r w:rsidR="00150057">
        <w:t xml:space="preserve">.  </w:t>
      </w:r>
    </w:p>
    <w:p w:rsidR="00150057" w:rsidRPr="002D7126" w:rsidRDefault="00150057" w:rsidP="00150057">
      <w:pPr>
        <w:pStyle w:val="Code"/>
        <w:keepNext/>
        <w:jc w:val="left"/>
        <w:rPr>
          <w:lang w:val="en-US"/>
        </w:rPr>
      </w:pPr>
      <w:proofErr w:type="spellStart"/>
      <w:r w:rsidRPr="002D7126">
        <w:rPr>
          <w:lang w:val="en-US"/>
        </w:rPr>
        <w:t>typedef</w:t>
      </w:r>
      <w:proofErr w:type="spellEnd"/>
      <w:r w:rsidRPr="002D7126">
        <w:rPr>
          <w:lang w:val="en-US"/>
        </w:rPr>
        <w:t xml:space="preserve"> void (*</w:t>
      </w:r>
      <w:proofErr w:type="spellStart"/>
      <w:r w:rsidRPr="002D7126">
        <w:rPr>
          <w:lang w:val="en-US"/>
        </w:rPr>
        <w:t>GoertzelControllerCallback</w:t>
      </w:r>
      <w:proofErr w:type="spellEnd"/>
      <w:r w:rsidRPr="002D7126">
        <w:rPr>
          <w:lang w:val="en-US"/>
        </w:rPr>
        <w:t>)(</w:t>
      </w:r>
      <w:proofErr w:type="spellStart"/>
      <w:r w:rsidRPr="002D7126">
        <w:rPr>
          <w:lang w:val="en-US"/>
        </w:rPr>
        <w:t>GoertzelResultCollection</w:t>
      </w:r>
      <w:proofErr w:type="spellEnd"/>
      <w:r w:rsidRPr="002D7126">
        <w:rPr>
          <w:lang w:val="en-US"/>
        </w:rPr>
        <w:t xml:space="preserve"> * results);</w:t>
      </w:r>
    </w:p>
    <w:p w:rsidR="00150057" w:rsidRDefault="00150057" w:rsidP="00150057">
      <w:pPr>
        <w:pStyle w:val="Legenda"/>
        <w:jc w:val="center"/>
      </w:pPr>
      <w:bookmarkStart w:id="121" w:name="_Ref302046307"/>
      <w:r>
        <w:t xml:space="preserve">Listagem </w:t>
      </w:r>
      <w:fldSimple w:instr=" SEQ Listagem \* ARABIC ">
        <w:r w:rsidR="00FD6EF7">
          <w:rPr>
            <w:noProof/>
          </w:rPr>
          <w:t>1</w:t>
        </w:r>
      </w:fldSimple>
      <w:bookmarkEnd w:id="121"/>
      <w:r>
        <w:t xml:space="preserve"> - Protótipo do </w:t>
      </w:r>
      <w:proofErr w:type="spellStart"/>
      <w:r>
        <w:t>callback</w:t>
      </w:r>
      <w:proofErr w:type="spellEnd"/>
      <w:r>
        <w:t xml:space="preserve"> do GoertzelController.</w:t>
      </w:r>
    </w:p>
    <w:p w:rsidR="00150057" w:rsidRPr="000C2888" w:rsidRDefault="00150057" w:rsidP="00150057"/>
    <w:p w:rsidR="00150057" w:rsidRDefault="00FD6EF7" w:rsidP="00150057">
      <w:r>
        <w:tab/>
      </w:r>
      <w:r w:rsidR="00150057">
        <w:t xml:space="preserve">Na </w:t>
      </w:r>
      <w:r w:rsidR="00EF6F0C">
        <w:fldChar w:fldCharType="begin"/>
      </w:r>
      <w:r w:rsidR="00150057">
        <w:instrText xml:space="preserve"> REF _Ref302037910 \h </w:instrText>
      </w:r>
      <w:r w:rsidR="00EF6F0C">
        <w:fldChar w:fldCharType="separate"/>
      </w:r>
      <w:r>
        <w:t xml:space="preserve">Figura </w:t>
      </w:r>
      <w:r>
        <w:rPr>
          <w:noProof/>
        </w:rPr>
        <w:t>14</w:t>
      </w:r>
      <w:r w:rsidR="00EF6F0C">
        <w:fldChar w:fldCharType="end"/>
      </w:r>
      <w:r w:rsidR="00150057">
        <w:t xml:space="preserve"> essa característica também é visível uma vez que o controlador depois de esperar pelos resultados do </w:t>
      </w:r>
      <w:proofErr w:type="spellStart"/>
      <w:r w:rsidR="00150057" w:rsidRPr="002D7126">
        <w:rPr>
          <w:i/>
        </w:rPr>
        <w:t>ResultsController</w:t>
      </w:r>
      <w:proofErr w:type="spellEnd"/>
      <w:r w:rsidR="00150057">
        <w:rPr>
          <w:i/>
        </w:rPr>
        <w:t xml:space="preserve"> </w:t>
      </w:r>
      <w:r w:rsidR="00150057">
        <w:t xml:space="preserve">reactiva os filtros e antes de chamar o </w:t>
      </w:r>
      <w:proofErr w:type="spellStart"/>
      <w:r w:rsidR="00150057" w:rsidRPr="002D7126">
        <w:rPr>
          <w:i/>
        </w:rPr>
        <w:t>callback</w:t>
      </w:r>
      <w:proofErr w:type="spellEnd"/>
      <w:r w:rsidR="00150057">
        <w:t xml:space="preserve"> definido (</w:t>
      </w:r>
      <w:proofErr w:type="spellStart"/>
      <w:r w:rsidR="00150057" w:rsidRPr="002D7126">
        <w:rPr>
          <w:i/>
        </w:rPr>
        <w:t>Present</w:t>
      </w:r>
      <w:proofErr w:type="spellEnd"/>
      <w:r w:rsidR="00150057" w:rsidRPr="002D7126">
        <w:rPr>
          <w:i/>
        </w:rPr>
        <w:t xml:space="preserve"> </w:t>
      </w:r>
      <w:proofErr w:type="spellStart"/>
      <w:r w:rsidR="00150057" w:rsidRPr="002D7126">
        <w:rPr>
          <w:i/>
        </w:rPr>
        <w:t>Results</w:t>
      </w:r>
      <w:proofErr w:type="spellEnd"/>
      <w:r w:rsidR="00150057">
        <w:t xml:space="preserve">). </w:t>
      </w:r>
    </w:p>
    <w:p w:rsidR="00150057" w:rsidRDefault="00FD6EF7" w:rsidP="00150057">
      <w:r>
        <w:tab/>
      </w:r>
      <w:r w:rsidR="00150057">
        <w:t xml:space="preserve">A interface publica do controlador permite ainda acesso ao módulo </w:t>
      </w:r>
      <w:proofErr w:type="spellStart"/>
      <w:r w:rsidR="00150057" w:rsidRPr="00DE2D8F">
        <w:rPr>
          <w:i/>
        </w:rPr>
        <w:t>Samples</w:t>
      </w:r>
      <w:proofErr w:type="spellEnd"/>
      <w:r w:rsidR="00150057" w:rsidRPr="00DE2D8F">
        <w:rPr>
          <w:i/>
        </w:rPr>
        <w:t xml:space="preserve"> </w:t>
      </w:r>
      <w:proofErr w:type="spellStart"/>
      <w:r w:rsidR="00150057" w:rsidRPr="00DE2D8F">
        <w:rPr>
          <w:i/>
        </w:rPr>
        <w:t>Manager</w:t>
      </w:r>
      <w:proofErr w:type="spellEnd"/>
      <w:r w:rsidR="00150057">
        <w:rPr>
          <w:i/>
        </w:rPr>
        <w:t xml:space="preserve"> </w:t>
      </w:r>
      <w:r w:rsidR="00150057">
        <w:t>de forma a que a infra-estrutura não esteja comprometida com a aquisição do sinal. Este acesso reduz-se a dois modos:</w:t>
      </w:r>
    </w:p>
    <w:p w:rsidR="00150057" w:rsidRDefault="00150057" w:rsidP="00150057">
      <w:pPr>
        <w:pStyle w:val="PargrafodaLista"/>
        <w:numPr>
          <w:ilvl w:val="0"/>
          <w:numId w:val="20"/>
        </w:numPr>
        <w:spacing w:before="240" w:after="240"/>
      </w:pPr>
      <w:proofErr w:type="spellStart"/>
      <w:r w:rsidRPr="000C2888">
        <w:rPr>
          <w:i/>
        </w:rPr>
        <w:lastRenderedPageBreak/>
        <w:t>Single</w:t>
      </w:r>
      <w:proofErr w:type="spellEnd"/>
      <w:r w:rsidRPr="000C2888">
        <w:rPr>
          <w:i/>
        </w:rPr>
        <w:t xml:space="preserve"> </w:t>
      </w:r>
      <w:proofErr w:type="spellStart"/>
      <w:r>
        <w:rPr>
          <w:i/>
        </w:rPr>
        <w:t>mode</w:t>
      </w:r>
      <w:proofErr w:type="spellEnd"/>
      <w:r>
        <w:t>, a aplicação irá fornecer ao controlador amostras singulares ao longo do tempo para este processar, neste modo o controlador toma conta de gerir toda a informação sobre a amostra e o bloco onde se encontra.</w:t>
      </w:r>
    </w:p>
    <w:p w:rsidR="00150057" w:rsidRDefault="00150057" w:rsidP="00150057">
      <w:pPr>
        <w:pStyle w:val="PargrafodaLista"/>
        <w:numPr>
          <w:ilvl w:val="0"/>
          <w:numId w:val="20"/>
        </w:numPr>
        <w:spacing w:before="240" w:after="240"/>
      </w:pPr>
      <w:proofErr w:type="spellStart"/>
      <w:r w:rsidRPr="000C2888">
        <w:rPr>
          <w:i/>
        </w:rPr>
        <w:t>Burst</w:t>
      </w:r>
      <w:proofErr w:type="spellEnd"/>
      <w:r w:rsidRPr="000C2888">
        <w:rPr>
          <w:i/>
        </w:rPr>
        <w:t xml:space="preserve">  </w:t>
      </w:r>
      <w:proofErr w:type="spellStart"/>
      <w:r w:rsidRPr="000C2888">
        <w:rPr>
          <w:i/>
        </w:rPr>
        <w:t>mode</w:t>
      </w:r>
      <w:proofErr w:type="spellEnd"/>
      <w:r>
        <w:t xml:space="preserve">, a aplicação irá utilizar um ponteiro fornecido pelo controlador para guardar amostras, a aplicação neste caso é responsável por calcular a energia do sinal bem como toda a lógica necessária para evitar </w:t>
      </w:r>
      <w:r w:rsidRPr="00BB5C27">
        <w:rPr>
          <w:i/>
        </w:rPr>
        <w:t>buffer overflow</w:t>
      </w:r>
      <w:sdt>
        <w:sdtPr>
          <w:rPr>
            <w:i/>
          </w:rPr>
          <w:id w:val="167903250"/>
          <w:citation/>
        </w:sdtPr>
        <w:sdtContent>
          <w:r w:rsidR="00EF6F0C">
            <w:rPr>
              <w:i/>
            </w:rPr>
            <w:fldChar w:fldCharType="begin"/>
          </w:r>
          <w:r w:rsidR="00423006">
            <w:rPr>
              <w:i/>
            </w:rPr>
            <w:instrText xml:space="preserve"> CITATION Wik111 \l 2070  </w:instrText>
          </w:r>
          <w:r w:rsidR="00EF6F0C">
            <w:rPr>
              <w:i/>
            </w:rPr>
            <w:fldChar w:fldCharType="separate"/>
          </w:r>
          <w:r w:rsidR="00423006">
            <w:rPr>
              <w:i/>
              <w:noProof/>
            </w:rPr>
            <w:t xml:space="preserve"> </w:t>
          </w:r>
          <w:r w:rsidR="00423006">
            <w:rPr>
              <w:noProof/>
            </w:rPr>
            <w:t>[</w:t>
          </w:r>
          <w:hyperlink w:anchor="Wik111" w:history="1">
            <w:r w:rsidR="00423006" w:rsidRPr="00423006">
              <w:rPr>
                <w:rStyle w:val="Ttulo2Carcter"/>
                <w:rFonts w:ascii="Times New Roman" w:eastAsiaTheme="minorHAnsi" w:hAnsi="Times New Roman" w:cstheme="minorBidi"/>
                <w:noProof/>
                <w:color w:val="auto"/>
                <w:sz w:val="24"/>
                <w:szCs w:val="22"/>
              </w:rPr>
              <w:t>14</w:t>
            </w:r>
          </w:hyperlink>
          <w:r w:rsidR="00423006">
            <w:rPr>
              <w:noProof/>
            </w:rPr>
            <w:t>]</w:t>
          </w:r>
          <w:r w:rsidR="00EF6F0C">
            <w:rPr>
              <w:i/>
            </w:rPr>
            <w:fldChar w:fldCharType="end"/>
          </w:r>
        </w:sdtContent>
      </w:sdt>
      <w:r>
        <w:t xml:space="preserve">. </w:t>
      </w:r>
      <w:r w:rsidR="00E06D53">
        <w:t>A</w:t>
      </w:r>
      <w:r>
        <w:t>pós as amostras desse bloco estarem preenchidas o controlador deve ser avisado de forma a libertar acesso ao bloco para os filtros.</w:t>
      </w:r>
    </w:p>
    <w:p w:rsidR="00150057" w:rsidRDefault="00FD6EF7" w:rsidP="00150057">
      <w:r>
        <w:tab/>
      </w:r>
      <w:r w:rsidR="00150057">
        <w:t>Independentemente do modo de utilização, a aplicação terá sempre de contactar o controlador à medida ou quando acabar de preencher o bloco, assim existe um ponto após a aquisição de sinal onde é possível manter sempre controlo no que diz respeito ao processamento de sinal.</w:t>
      </w:r>
    </w:p>
    <w:p w:rsidR="00150057" w:rsidRDefault="00FD6EF7" w:rsidP="00150057">
      <w:r>
        <w:tab/>
      </w:r>
      <w:r w:rsidR="00150057">
        <w:t>Esta infra-estrutura foi desenhada para ser portável entre arquitecturas de alta ou baixa gama de processamento, assim não existe nenhum compromisso com memória dinâmica nem funções especificas com o sistema, apesar disso existe algum compromisso entre arquitecturas uma vez que para esta infra-estrutura funcionar plenamente é necessário ser possível de criar múltiplos fios de execução (Tarefas).</w:t>
      </w:r>
    </w:p>
    <w:p w:rsidR="00150057" w:rsidRPr="00B433A8" w:rsidRDefault="00FD6EF7" w:rsidP="00150057">
      <w:r>
        <w:tab/>
      </w:r>
      <w:r w:rsidR="00150057">
        <w:t xml:space="preserve">Outra característica da infra-estrutura é o facto de no inicio da aplicação ser calculado o valor da energia do ambiente, ou seja, por um tempo configurável nenhuma amostra é avaliada pelos filtros mas sim pelo próprio controlador de forma a detectar o ruído presente no ambiente. Assim é possível avaliar, sempre que um bloco de sinal é adquirido, se existe alguma nota presente no sinal, através da comparação entre a energia do sinal recolhida no arranque da infra-estrutura com a energia do bloco adquirido. A </w:t>
      </w:r>
      <w:r w:rsidR="00EF6F0C">
        <w:fldChar w:fldCharType="begin"/>
      </w:r>
      <w:r w:rsidR="00150057">
        <w:instrText xml:space="preserve"> REF _Ref302048879 \h </w:instrText>
      </w:r>
      <w:r w:rsidR="00EF6F0C">
        <w:fldChar w:fldCharType="separate"/>
      </w:r>
      <w:r>
        <w:t xml:space="preserve">Figura </w:t>
      </w:r>
      <w:r>
        <w:rPr>
          <w:noProof/>
        </w:rPr>
        <w:t>15</w:t>
      </w:r>
      <w:r w:rsidR="00EF6F0C">
        <w:fldChar w:fldCharType="end"/>
      </w:r>
      <w:r w:rsidR="00150057">
        <w:t xml:space="preserve"> representa essa característica da infra-estrutura, apesar de estar desenhada para o modo </w:t>
      </w:r>
      <w:proofErr w:type="spellStart"/>
      <w:r w:rsidR="00150057" w:rsidRPr="00B433A8">
        <w:rPr>
          <w:i/>
        </w:rPr>
        <w:t>Single</w:t>
      </w:r>
      <w:proofErr w:type="spellEnd"/>
      <w:r w:rsidR="00150057">
        <w:t xml:space="preserve"> o comportamento no modo </w:t>
      </w:r>
      <w:proofErr w:type="spellStart"/>
      <w:r w:rsidR="00150057" w:rsidRPr="00B433A8">
        <w:rPr>
          <w:i/>
        </w:rPr>
        <w:t>Burst</w:t>
      </w:r>
      <w:proofErr w:type="spellEnd"/>
      <w:r w:rsidR="00150057">
        <w:t xml:space="preserve"> é idêntico.</w:t>
      </w:r>
    </w:p>
    <w:p w:rsidR="00150057" w:rsidRDefault="00EF6F0C" w:rsidP="00150057">
      <w:pPr>
        <w:pStyle w:val="Ttulo2"/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</w:pPr>
      <w:r w:rsidRPr="00EF6F0C">
        <w:rPr>
          <w:noProof/>
        </w:rPr>
        <w:lastRenderedPageBreak/>
        <w:pict>
          <v:shape id="_x0000_s1073" type="#_x0000_t202" style="position:absolute;left:0;text-align:left;margin-left:65.7pt;margin-top:207.4pt;width:259.4pt;height:.05pt;z-index:251693056" stroked="f">
            <v:textbox style="mso-next-textbox:#_x0000_s1073;mso-fit-shape-to-text:t" inset="0,0,0,0">
              <w:txbxContent>
                <w:p w:rsidR="00C10969" w:rsidRPr="00165BA7" w:rsidRDefault="00C10969" w:rsidP="00150057">
                  <w:pPr>
                    <w:pStyle w:val="Legenda"/>
                  </w:pPr>
                  <w:bookmarkStart w:id="122" w:name="_Ref302048879"/>
                  <w:bookmarkStart w:id="123" w:name="_Toc302483386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15</w:t>
                    </w:r>
                  </w:fldSimple>
                  <w:bookmarkEnd w:id="122"/>
                  <w:r>
                    <w:t xml:space="preserve"> - Flowchart to tratamento de ruído da infra-estrutura.</w:t>
                  </w:r>
                  <w:bookmarkEnd w:id="123"/>
                </w:p>
              </w:txbxContent>
            </v:textbox>
            <w10:wrap type="topAndBottom"/>
          </v:shape>
        </w:pict>
      </w:r>
      <w:r w:rsidR="00150057">
        <w:rPr>
          <w:noProof/>
          <w:lang w:eastAsia="pt-PT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834390</wp:posOffset>
            </wp:positionH>
            <wp:positionV relativeFrom="paragraph">
              <wp:posOffset>-728345</wp:posOffset>
            </wp:positionV>
            <wp:extent cx="3294380" cy="3305175"/>
            <wp:effectExtent l="19050" t="0" r="1270" b="0"/>
            <wp:wrapTopAndBottom/>
            <wp:docPr id="21" name="Imagem 17" descr="C:\Users\DVD\Desktop\SamplesModeFlowcha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VD\Desktop\SamplesModeFlowchart.jpeg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8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0057" w:rsidRDefault="00150057" w:rsidP="00150057">
      <w:pPr>
        <w:pStyle w:val="Ttulo2"/>
      </w:pPr>
      <w:bookmarkStart w:id="124" w:name="_Ref302413660"/>
      <w:bookmarkStart w:id="125" w:name="_Toc302483524"/>
      <w:r>
        <w:t>4.4 Arquitectura PC (Windows)</w:t>
      </w:r>
      <w:bookmarkEnd w:id="124"/>
      <w:bookmarkEnd w:id="125"/>
    </w:p>
    <w:p w:rsidR="00150057" w:rsidRDefault="00FD6EF7" w:rsidP="00150057">
      <w:r>
        <w:tab/>
      </w:r>
      <w:r>
        <w:br/>
      </w:r>
      <w:r>
        <w:tab/>
      </w:r>
      <w:r w:rsidR="00150057">
        <w:t xml:space="preserve">Toda a implementação da infra-estrutura </w:t>
      </w:r>
      <w:r w:rsidR="00150057" w:rsidRPr="00165BA7">
        <w:rPr>
          <w:i/>
        </w:rPr>
        <w:t>GoertzelController</w:t>
      </w:r>
      <w:r w:rsidR="00150057">
        <w:rPr>
          <w:i/>
        </w:rPr>
        <w:t xml:space="preserve"> </w:t>
      </w:r>
      <w:r w:rsidR="00150057">
        <w:t xml:space="preserve">foi realizada sobre a arquitectura de PC de modo a testar a funcionalidade do algoritmo </w:t>
      </w:r>
      <w:r w:rsidR="00150057" w:rsidRPr="00165BA7">
        <w:rPr>
          <w:i/>
        </w:rPr>
        <w:t>Goertzel</w:t>
      </w:r>
      <w:r w:rsidR="00150057">
        <w:rPr>
          <w:i/>
        </w:rPr>
        <w:t xml:space="preserve"> </w:t>
      </w:r>
      <w:r w:rsidR="00150057">
        <w:t>bem como para cal</w:t>
      </w:r>
      <w:r w:rsidR="00E06D53">
        <w:t>cular o tempo de processamento</w:t>
      </w:r>
      <w:r w:rsidR="00150057">
        <w:t>.</w:t>
      </w:r>
    </w:p>
    <w:p w:rsidR="00150057" w:rsidRDefault="00FD6EF7" w:rsidP="00150057">
      <w:r>
        <w:tab/>
      </w:r>
      <w:r w:rsidR="00150057">
        <w:t xml:space="preserve">Para fazer a aquisição de sinal foi utilizado a biblioteca de multimédia do Windows, onde é possível configurar a placa de som do sistema para colocar amostras num array. Posteriormente à recepção das amostras da placa de som, estas são passadas ao controlador através do modo </w:t>
      </w:r>
      <w:proofErr w:type="spellStart"/>
      <w:r w:rsidR="00150057" w:rsidRPr="00945153">
        <w:rPr>
          <w:i/>
        </w:rPr>
        <w:t>Single</w:t>
      </w:r>
      <w:proofErr w:type="spellEnd"/>
      <w:r w:rsidR="00150057">
        <w:t>.</w:t>
      </w:r>
    </w:p>
    <w:p w:rsidR="00150057" w:rsidRDefault="00FD6EF7" w:rsidP="00150057">
      <w:r>
        <w:tab/>
      </w:r>
      <w:r w:rsidR="00150057">
        <w:t xml:space="preserve">Uma vez que a implementação é executada sob um sistema operativo, a implementação estática da infra-estrutura </w:t>
      </w:r>
      <w:proofErr w:type="spellStart"/>
      <w:r w:rsidR="00150057" w:rsidRPr="00945153">
        <w:rPr>
          <w:i/>
        </w:rPr>
        <w:t>GortezelController</w:t>
      </w:r>
      <w:proofErr w:type="spellEnd"/>
      <w:r w:rsidR="00150057">
        <w:rPr>
          <w:i/>
        </w:rPr>
        <w:t xml:space="preserve"> </w:t>
      </w:r>
      <w:r w:rsidR="00150057">
        <w:t>é algo desvantajosa uma vez que não utiliza todos os recursos que poderia utilizar (</w:t>
      </w:r>
      <w:proofErr w:type="spellStart"/>
      <w:r w:rsidR="00150057" w:rsidRPr="00E06D53">
        <w:rPr>
          <w:i/>
        </w:rPr>
        <w:t>e.g</w:t>
      </w:r>
      <w:proofErr w:type="spellEnd"/>
      <w:r w:rsidR="00214216">
        <w:t xml:space="preserve"> memó</w:t>
      </w:r>
      <w:r w:rsidR="00150057">
        <w:t>ria dinâmica) , mas por outro lado como actualmente praticamente todos os PCs têm múltiplos cores a escalabilidade da infra-estrutura é uma grande vantagem no que diz respeito a tempo</w:t>
      </w:r>
      <w:r w:rsidR="00E06D53">
        <w:t xml:space="preserve">s de processamento </w:t>
      </w:r>
      <w:r w:rsidR="00150057">
        <w:t>neste tipo de arquitecturas.</w:t>
      </w:r>
    </w:p>
    <w:p w:rsidR="00150057" w:rsidRDefault="00150057" w:rsidP="00150057"/>
    <w:p w:rsidR="00150057" w:rsidRDefault="00150057" w:rsidP="00150057"/>
    <w:p w:rsidR="00150057" w:rsidRDefault="00150057" w:rsidP="00150057"/>
    <w:p w:rsidR="00150057" w:rsidRDefault="00150057" w:rsidP="00150057">
      <w:pPr>
        <w:pStyle w:val="Ttulo2"/>
      </w:pPr>
      <w:bookmarkStart w:id="126" w:name="_Toc302483525"/>
      <w:r>
        <w:lastRenderedPageBreak/>
        <w:t>4.5 Arquitectura ARM7</w:t>
      </w:r>
      <w:bookmarkEnd w:id="126"/>
      <w:r>
        <w:t xml:space="preserve"> </w:t>
      </w:r>
    </w:p>
    <w:p w:rsidR="00150057" w:rsidRDefault="00FD6EF7" w:rsidP="00150057">
      <w:r>
        <w:br/>
      </w:r>
      <w:r>
        <w:tab/>
      </w:r>
      <w:r w:rsidR="00150057">
        <w:t>N</w:t>
      </w:r>
      <w:r w:rsidR="00E06D53">
        <w:t xml:space="preserve">este relatório </w:t>
      </w:r>
      <w:r w:rsidR="00150057">
        <w:t xml:space="preserve">foram referidas as especificações do </w:t>
      </w:r>
      <w:r w:rsidR="00150057" w:rsidRPr="006A581E">
        <w:rPr>
          <w:i/>
        </w:rPr>
        <w:t>yaab2294</w:t>
      </w:r>
      <w:r w:rsidR="00150057">
        <w:t xml:space="preserve">, kit de desenvolvimento que foi usado para a elaboração deste projecto, as especificações deste hardware estão muito próximas das usadas no mercado (para este tipo de aplicações) tendo sido essa uma das razões para a escolha do hardware. </w:t>
      </w:r>
    </w:p>
    <w:p w:rsidR="00150057" w:rsidRDefault="00150057" w:rsidP="00150057">
      <w:pPr>
        <w:pStyle w:val="Ttulo3"/>
      </w:pPr>
      <w:bookmarkStart w:id="127" w:name="_Toc302483526"/>
      <w:r>
        <w:t>4.5.1 Aquisição de sinal</w:t>
      </w:r>
      <w:bookmarkEnd w:id="127"/>
    </w:p>
    <w:p w:rsidR="00150057" w:rsidRPr="00152C8C" w:rsidRDefault="00FD6EF7" w:rsidP="00150057">
      <w:r>
        <w:br/>
      </w:r>
      <w:r>
        <w:tab/>
      </w:r>
      <w:r w:rsidR="00150057">
        <w:t xml:space="preserve">A aquisição de sinal foi realizada com o </w:t>
      </w:r>
      <w:r w:rsidR="00150057" w:rsidRPr="00E06D53">
        <w:rPr>
          <w:i/>
        </w:rPr>
        <w:t>ADC</w:t>
      </w:r>
      <w:r w:rsidR="00150057">
        <w:t xml:space="preserve"> a 8800Hz, este gera uma interrupção sempre que </w:t>
      </w:r>
      <w:r w:rsidR="00214216">
        <w:t>contem</w:t>
      </w:r>
      <w:r w:rsidR="00150057">
        <w:t xml:space="preserve"> uma amostra pronta, o tratamento desta trata de guardar o valor da amostra adquirida num </w:t>
      </w:r>
      <w:r w:rsidR="00150057" w:rsidRPr="00152C8C">
        <w:rPr>
          <w:i/>
        </w:rPr>
        <w:t>array</w:t>
      </w:r>
      <w:r w:rsidR="00150057">
        <w:rPr>
          <w:i/>
        </w:rPr>
        <w:t xml:space="preserve"> </w:t>
      </w:r>
      <w:r w:rsidR="00150057">
        <w:t xml:space="preserve">fornecido pela infra-estrutura </w:t>
      </w:r>
      <w:r w:rsidR="00150057" w:rsidRPr="00152C8C">
        <w:rPr>
          <w:i/>
        </w:rPr>
        <w:t>GoertzelController</w:t>
      </w:r>
      <w:r w:rsidR="00150057">
        <w:rPr>
          <w:i/>
        </w:rPr>
        <w:t xml:space="preserve"> </w:t>
      </w:r>
      <w:r w:rsidR="00150057">
        <w:t>e de calcular a contribuição da amostra para a energia total do bloco.</w:t>
      </w:r>
    </w:p>
    <w:p w:rsidR="00150057" w:rsidRDefault="00150057" w:rsidP="00150057">
      <w:pPr>
        <w:pStyle w:val="Ttulo3"/>
      </w:pPr>
      <w:bookmarkStart w:id="128" w:name="_Toc302483527"/>
      <w:r>
        <w:t>4.5.2 Sistema Operativo</w:t>
      </w:r>
      <w:bookmarkEnd w:id="128"/>
    </w:p>
    <w:p w:rsidR="00150057" w:rsidRDefault="00FD6EF7" w:rsidP="00150057">
      <w:r>
        <w:br/>
      </w:r>
      <w:r>
        <w:tab/>
      </w:r>
      <w:r w:rsidR="00150057">
        <w:t xml:space="preserve">Uma das grandes diferenças entre executar a infra-estrutura implementada num </w:t>
      </w:r>
      <w:r w:rsidR="00150057" w:rsidRPr="00E06D53">
        <w:rPr>
          <w:i/>
        </w:rPr>
        <w:t>PC</w:t>
      </w:r>
      <w:r w:rsidR="00150057">
        <w:t xml:space="preserve"> e num </w:t>
      </w:r>
      <w:r w:rsidR="00150057" w:rsidRPr="00E06D53">
        <w:rPr>
          <w:i/>
        </w:rPr>
        <w:t>ARM</w:t>
      </w:r>
      <w:r w:rsidR="00150057">
        <w:t xml:space="preserve"> é o simples facto do </w:t>
      </w:r>
      <w:r w:rsidR="00150057" w:rsidRPr="00E06D53">
        <w:rPr>
          <w:i/>
        </w:rPr>
        <w:t>PC</w:t>
      </w:r>
      <w:r w:rsidR="00150057">
        <w:t xml:space="preserve"> ter um sistema operativo em execução a virtualizar o hardware e como a infra-estrutura foi desenhada para correr sob alguma abstracção (nomeadamente de tarefas) foi necessário encontrar um sistema operativo para portar a infra-estrutura para o </w:t>
      </w:r>
      <w:r w:rsidR="00150057" w:rsidRPr="00350FD6">
        <w:rPr>
          <w:i/>
        </w:rPr>
        <w:t>ARM</w:t>
      </w:r>
      <w:r w:rsidR="00150057">
        <w:t xml:space="preserve">. Existem muitos sistemas operativos </w:t>
      </w:r>
      <w:r w:rsidR="00150057" w:rsidRPr="00302074">
        <w:rPr>
          <w:i/>
        </w:rPr>
        <w:t>open-source</w:t>
      </w:r>
      <w:r w:rsidR="00150057">
        <w:t xml:space="preserve"> para a arquitectura </w:t>
      </w:r>
      <w:r w:rsidR="00150057" w:rsidRPr="00350FD6">
        <w:rPr>
          <w:i/>
        </w:rPr>
        <w:t>ARM</w:t>
      </w:r>
      <w:r w:rsidR="00150057">
        <w:t>, para a realização deste projecto foram abordados três:</w:t>
      </w:r>
    </w:p>
    <w:p w:rsidR="00150057" w:rsidRDefault="00150057" w:rsidP="00150057">
      <w:pPr>
        <w:pStyle w:val="PargrafodaLista"/>
        <w:numPr>
          <w:ilvl w:val="0"/>
          <w:numId w:val="21"/>
        </w:numPr>
        <w:spacing w:before="240" w:after="240"/>
      </w:pPr>
      <w:proofErr w:type="spellStart"/>
      <w:r w:rsidRPr="00340876">
        <w:rPr>
          <w:b/>
          <w:i/>
        </w:rPr>
        <w:t>eCos</w:t>
      </w:r>
      <w:proofErr w:type="spellEnd"/>
      <w:sdt>
        <w:sdtPr>
          <w:id w:val="167903251"/>
          <w:citation/>
        </w:sdtPr>
        <w:sdtContent>
          <w:fldSimple w:instr=" CITATION eCo11 \l 2070 ">
            <w:r w:rsidR="00423006">
              <w:rPr>
                <w:noProof/>
              </w:rPr>
              <w:t xml:space="preserve"> [</w:t>
            </w:r>
            <w:hyperlink w:anchor="eCo11" w:history="1">
              <w:r w:rsidR="00423006" w:rsidRPr="00423006">
                <w:rPr>
                  <w:rStyle w:val="Ttulo2Carcter"/>
                  <w:rFonts w:ascii="Times New Roman" w:eastAsiaTheme="minorHAnsi" w:hAnsi="Times New Roman" w:cstheme="minorBidi"/>
                  <w:noProof/>
                  <w:color w:val="auto"/>
                  <w:sz w:val="24"/>
                  <w:szCs w:val="22"/>
                </w:rPr>
                <w:t>15</w:t>
              </w:r>
            </w:hyperlink>
            <w:r w:rsidR="00423006">
              <w:rPr>
                <w:noProof/>
              </w:rPr>
              <w:t>]</w:t>
            </w:r>
          </w:fldSimple>
        </w:sdtContent>
      </w:sdt>
      <w:r>
        <w:t xml:space="preserve"> - um dos maiores sistemas operativos no mercado, conhecido por estar disponível para várias arquitecturas e </w:t>
      </w:r>
      <w:proofErr w:type="spellStart"/>
      <w:r w:rsidRPr="00350FD6">
        <w:rPr>
          <w:i/>
        </w:rPr>
        <w:t>targets</w:t>
      </w:r>
      <w:proofErr w:type="spellEnd"/>
      <w:r>
        <w:t xml:space="preserve"> diferentes.</w:t>
      </w:r>
    </w:p>
    <w:p w:rsidR="00150057" w:rsidRDefault="00150057" w:rsidP="00150057">
      <w:pPr>
        <w:pStyle w:val="PargrafodaLista"/>
        <w:numPr>
          <w:ilvl w:val="0"/>
          <w:numId w:val="21"/>
        </w:numPr>
        <w:spacing w:before="240" w:after="240"/>
      </w:pPr>
      <w:proofErr w:type="spellStart"/>
      <w:r w:rsidRPr="00340876">
        <w:rPr>
          <w:b/>
          <w:i/>
        </w:rPr>
        <w:t>FreeRTOS</w:t>
      </w:r>
      <w:proofErr w:type="spellEnd"/>
      <w:sdt>
        <w:sdtPr>
          <w:rPr>
            <w:b/>
          </w:rPr>
          <w:id w:val="167903252"/>
          <w:citation/>
        </w:sdtPr>
        <w:sdtContent>
          <w:fldSimple w:instr=" CITATION The11 \l 2070 ">
            <w:r w:rsidR="00423006">
              <w:rPr>
                <w:noProof/>
              </w:rPr>
              <w:t xml:space="preserve"> [</w:t>
            </w:r>
            <w:hyperlink w:anchor="The11" w:history="1">
              <w:r w:rsidR="00423006" w:rsidRPr="00423006">
                <w:rPr>
                  <w:rStyle w:val="Ttulo2Carcter"/>
                  <w:rFonts w:ascii="Times New Roman" w:eastAsiaTheme="minorHAnsi" w:hAnsi="Times New Roman" w:cstheme="minorBidi"/>
                  <w:noProof/>
                  <w:color w:val="auto"/>
                  <w:sz w:val="24"/>
                  <w:szCs w:val="22"/>
                </w:rPr>
                <w:t>16</w:t>
              </w:r>
            </w:hyperlink>
            <w:r w:rsidR="00423006">
              <w:rPr>
                <w:noProof/>
              </w:rPr>
              <w:t>]</w:t>
            </w:r>
          </w:fldSimple>
        </w:sdtContent>
      </w:sdt>
      <w:r>
        <w:t xml:space="preserve"> - um sistema bastante mais pequeno que o </w:t>
      </w:r>
      <w:proofErr w:type="spellStart"/>
      <w:r w:rsidRPr="00340876">
        <w:rPr>
          <w:i/>
        </w:rPr>
        <w:t>eCos</w:t>
      </w:r>
      <w:proofErr w:type="spellEnd"/>
      <w:r>
        <w:t>, mas igualmente com alguma presença no mercado.</w:t>
      </w:r>
    </w:p>
    <w:p w:rsidR="00150057" w:rsidRDefault="00150057" w:rsidP="00150057">
      <w:pPr>
        <w:pStyle w:val="PargrafodaLista"/>
        <w:numPr>
          <w:ilvl w:val="0"/>
          <w:numId w:val="21"/>
        </w:numPr>
        <w:spacing w:before="240" w:after="240"/>
      </w:pPr>
      <w:proofErr w:type="spellStart"/>
      <w:r w:rsidRPr="00E06D53">
        <w:rPr>
          <w:b/>
          <w:i/>
        </w:rPr>
        <w:t>TNKernel</w:t>
      </w:r>
      <w:proofErr w:type="spellEnd"/>
      <w:sdt>
        <w:sdtPr>
          <w:rPr>
            <w:b/>
            <w:i/>
          </w:rPr>
          <w:id w:val="167903253"/>
          <w:citation/>
        </w:sdtPr>
        <w:sdtContent>
          <w:fldSimple w:instr=" CITATION Yur11 \l 2070 ">
            <w:r w:rsidR="00423006">
              <w:rPr>
                <w:noProof/>
              </w:rPr>
              <w:t xml:space="preserve"> [</w:t>
            </w:r>
            <w:hyperlink w:anchor="Yur11" w:history="1">
              <w:r w:rsidR="00423006" w:rsidRPr="00423006">
                <w:rPr>
                  <w:rStyle w:val="Ttulo2Carcter"/>
                  <w:rFonts w:ascii="Times New Roman" w:eastAsiaTheme="minorHAnsi" w:hAnsi="Times New Roman" w:cstheme="minorBidi"/>
                  <w:noProof/>
                  <w:color w:val="auto"/>
                  <w:sz w:val="24"/>
                  <w:szCs w:val="22"/>
                </w:rPr>
                <w:t>17</w:t>
              </w:r>
            </w:hyperlink>
            <w:r w:rsidR="00423006">
              <w:rPr>
                <w:noProof/>
              </w:rPr>
              <w:t>]</w:t>
            </w:r>
          </w:fldSimple>
        </w:sdtContent>
      </w:sdt>
      <w:r>
        <w:t>- o sistema mais pequeno de todos, praticamente só trás consigo mecanismos de sincronização e de escalonamento de tarefas.</w:t>
      </w:r>
    </w:p>
    <w:p w:rsidR="00FD6EF7" w:rsidRDefault="00FD6EF7" w:rsidP="00150057">
      <w:r>
        <w:tab/>
      </w:r>
      <w:r w:rsidR="00150057">
        <w:t xml:space="preserve">O único que seria necessário fazer o </w:t>
      </w:r>
      <w:proofErr w:type="spellStart"/>
      <w:r w:rsidR="00150057" w:rsidRPr="00340876">
        <w:rPr>
          <w:i/>
        </w:rPr>
        <w:t>port</w:t>
      </w:r>
      <w:proofErr w:type="spellEnd"/>
      <w:r w:rsidR="00150057">
        <w:t xml:space="preserve"> seria o </w:t>
      </w:r>
      <w:proofErr w:type="spellStart"/>
      <w:r w:rsidR="00150057" w:rsidRPr="00340876">
        <w:rPr>
          <w:i/>
        </w:rPr>
        <w:t>eCos</w:t>
      </w:r>
      <w:proofErr w:type="spellEnd"/>
      <w:r w:rsidR="00150057">
        <w:t xml:space="preserve">, uma vez que para os outros dois existem já versões para o processador que se usou no projecto. Na escolha do sistema operativo foi tido em conta a latência do tratamento de interrupções, uma vez que era importante que fosse o mais rápido possível para não perder amostras, o tempo de comutação de uma tarefa, já que a infra-estrutura funciona com múltiplas tarefas em </w:t>
      </w:r>
      <w:r w:rsidR="00150057">
        <w:lastRenderedPageBreak/>
        <w:t>simultâneo é importante que este tempo seja baixo, por fim a implementação dos sincronizadores, uma vez que é importante saber se os sincronizadores desligam as interrupções de forma a obter exclusão para secções criticas, pela</w:t>
      </w:r>
      <w:r>
        <w:t xml:space="preserve"> mesma razão referida em cima.</w:t>
      </w:r>
    </w:p>
    <w:p w:rsidR="00150057" w:rsidRDefault="00FD6EF7" w:rsidP="00150057">
      <w:r>
        <w:tab/>
      </w:r>
      <w:r w:rsidR="00150057">
        <w:t xml:space="preserve">Com os critérios definidos, foram avaliados os três sistemas escolhidos, o </w:t>
      </w:r>
      <w:proofErr w:type="spellStart"/>
      <w:r w:rsidR="00150057" w:rsidRPr="0090323C">
        <w:rPr>
          <w:i/>
        </w:rPr>
        <w:t>eCos</w:t>
      </w:r>
      <w:proofErr w:type="spellEnd"/>
      <w:r w:rsidR="00150057">
        <w:rPr>
          <w:i/>
        </w:rPr>
        <w:t xml:space="preserve"> </w:t>
      </w:r>
      <w:r w:rsidR="00150057">
        <w:t>foi excluído quase de imediato devido aos seu</w:t>
      </w:r>
      <w:r>
        <w:t xml:space="preserve">s elevados tempos de comutação, </w:t>
      </w:r>
      <w:r w:rsidR="00150057">
        <w:t xml:space="preserve">tanto o </w:t>
      </w:r>
      <w:proofErr w:type="spellStart"/>
      <w:r w:rsidR="00150057" w:rsidRPr="0090323C">
        <w:rPr>
          <w:i/>
        </w:rPr>
        <w:t>TNKernel</w:t>
      </w:r>
      <w:proofErr w:type="spellEnd"/>
      <w:r w:rsidR="00150057">
        <w:t xml:space="preserve"> e </w:t>
      </w:r>
      <w:proofErr w:type="spellStart"/>
      <w:r w:rsidR="00150057" w:rsidRPr="0090323C">
        <w:rPr>
          <w:i/>
        </w:rPr>
        <w:t>FreeRTOS</w:t>
      </w:r>
      <w:proofErr w:type="spellEnd"/>
      <w:r w:rsidR="00150057">
        <w:t xml:space="preserve">  desligam as interrupções em chamadas a secções criticas inviabilizando-os. A solução ideal seria um sistema operativo que apenas desliga-se as interrupções quando fosse mesmo necessário (e.g. </w:t>
      </w:r>
      <w:proofErr w:type="spellStart"/>
      <w:r w:rsidR="00150057" w:rsidRPr="00350FD6">
        <w:rPr>
          <w:i/>
        </w:rPr>
        <w:t>context</w:t>
      </w:r>
      <w:proofErr w:type="spellEnd"/>
      <w:r w:rsidR="00150057" w:rsidRPr="00350FD6">
        <w:rPr>
          <w:i/>
        </w:rPr>
        <w:t xml:space="preserve"> </w:t>
      </w:r>
      <w:proofErr w:type="spellStart"/>
      <w:r w:rsidR="00150057" w:rsidRPr="00350FD6">
        <w:rPr>
          <w:i/>
        </w:rPr>
        <w:t>switch</w:t>
      </w:r>
      <w:proofErr w:type="spellEnd"/>
      <w:r w:rsidR="00150057">
        <w:t>). Optou-se então por fazer um sistema operativo que cumprisse todos os requisitos necessários.</w:t>
      </w:r>
    </w:p>
    <w:p w:rsidR="00150057" w:rsidRDefault="00150057" w:rsidP="00150057">
      <w:pPr>
        <w:pStyle w:val="Ttulo4"/>
      </w:pPr>
      <w:r>
        <w:t>4.5.2.1. Micro Operating System (mos)</w:t>
      </w:r>
    </w:p>
    <w:p w:rsidR="00150057" w:rsidRDefault="00FD6EF7" w:rsidP="00150057">
      <w:r>
        <w:br/>
      </w:r>
      <w:r>
        <w:tab/>
      </w:r>
      <w:r w:rsidR="00150057">
        <w:t xml:space="preserve">O </w:t>
      </w:r>
      <w:r w:rsidR="00150057" w:rsidRPr="00305084">
        <w:rPr>
          <w:i/>
        </w:rPr>
        <w:t>mos</w:t>
      </w:r>
      <w:r w:rsidR="00150057">
        <w:rPr>
          <w:i/>
        </w:rPr>
        <w:t xml:space="preserve"> </w:t>
      </w:r>
      <w:r w:rsidR="00150057">
        <w:t xml:space="preserve">foi criado no âmbito deste projecto de forma a cumprir todos os requisitos necessários para correr a infra-estrutura, este é baseado numa versão em C++ do núcleo </w:t>
      </w:r>
      <w:r w:rsidR="00150057" w:rsidRPr="00305084">
        <w:rPr>
          <w:i/>
        </w:rPr>
        <w:t>uthreads</w:t>
      </w:r>
      <w:r w:rsidR="00150057">
        <w:rPr>
          <w:i/>
        </w:rPr>
        <w:t xml:space="preserve"> </w:t>
      </w:r>
      <w:r w:rsidR="00150057">
        <w:t>leccionado nas aulas de Programação Concorrente. Em comparação com os sistemas operativos referidos neste capitulo (</w:t>
      </w:r>
      <w:proofErr w:type="spellStart"/>
      <w:r w:rsidR="00150057" w:rsidRPr="00305084">
        <w:rPr>
          <w:i/>
        </w:rPr>
        <w:t>FreeRTOS</w:t>
      </w:r>
      <w:proofErr w:type="spellEnd"/>
      <w:r w:rsidR="00150057">
        <w:t xml:space="preserve"> e </w:t>
      </w:r>
      <w:proofErr w:type="spellStart"/>
      <w:r w:rsidR="00150057" w:rsidRPr="00305084">
        <w:rPr>
          <w:i/>
        </w:rPr>
        <w:t>TNKernel</w:t>
      </w:r>
      <w:proofErr w:type="spellEnd"/>
      <w:r w:rsidR="00150057">
        <w:t>)</w:t>
      </w:r>
      <w:r w:rsidR="00214216">
        <w:t>,</w:t>
      </w:r>
      <w:r w:rsidR="00150057">
        <w:t xml:space="preserve"> o </w:t>
      </w:r>
      <w:r w:rsidR="00150057" w:rsidRPr="00305084">
        <w:rPr>
          <w:i/>
        </w:rPr>
        <w:t>mos</w:t>
      </w:r>
      <w:r w:rsidR="00150057">
        <w:rPr>
          <w:i/>
        </w:rPr>
        <w:t xml:space="preserve"> </w:t>
      </w:r>
      <w:r w:rsidR="00150057">
        <w:t>oferece alguma virtualização de periféricos básicos no mundo dos embebidos (</w:t>
      </w:r>
      <w:r w:rsidR="00150057" w:rsidRPr="00305084">
        <w:rPr>
          <w:i/>
        </w:rPr>
        <w:t>e.g</w:t>
      </w:r>
      <w:r w:rsidR="00150057">
        <w:rPr>
          <w:i/>
        </w:rPr>
        <w:t xml:space="preserve">. </w:t>
      </w:r>
      <w:r w:rsidR="00150057" w:rsidRPr="00D70591">
        <w:rPr>
          <w:i/>
        </w:rPr>
        <w:t>SPI</w:t>
      </w:r>
      <w:r w:rsidR="00150057">
        <w:t xml:space="preserve">, </w:t>
      </w:r>
      <w:r w:rsidR="00150057" w:rsidRPr="00D70591">
        <w:rPr>
          <w:i/>
        </w:rPr>
        <w:t>UART</w:t>
      </w:r>
      <w:r w:rsidR="00150057">
        <w:t xml:space="preserve">, </w:t>
      </w:r>
      <w:r w:rsidR="00150057" w:rsidRPr="00D70591">
        <w:rPr>
          <w:i/>
        </w:rPr>
        <w:t>TIMER</w:t>
      </w:r>
      <w:r w:rsidR="00150057">
        <w:t xml:space="preserve">, </w:t>
      </w:r>
      <w:proofErr w:type="spellStart"/>
      <w:r w:rsidR="00150057">
        <w:t>etc</w:t>
      </w:r>
      <w:proofErr w:type="spellEnd"/>
      <w:r w:rsidR="00150057">
        <w:t xml:space="preserve">). Apesar de ter sido criado para cumprir os requisitos da infra-estrutura de processamento de sinal, o </w:t>
      </w:r>
      <w:r w:rsidR="00150057" w:rsidRPr="003F017D">
        <w:rPr>
          <w:i/>
        </w:rPr>
        <w:t>mos</w:t>
      </w:r>
      <w:r w:rsidR="00150057">
        <w:rPr>
          <w:i/>
        </w:rPr>
        <w:t xml:space="preserve"> </w:t>
      </w:r>
      <w:r w:rsidR="00150057">
        <w:t>é completamente independ</w:t>
      </w:r>
      <w:r w:rsidR="00214216">
        <w:t>ente e adjacente a esse facto.</w:t>
      </w:r>
    </w:p>
    <w:p w:rsidR="00150057" w:rsidRDefault="00150057" w:rsidP="00150057">
      <w:r>
        <w:t>O mos está dividido em três partes:</w:t>
      </w:r>
    </w:p>
    <w:p w:rsidR="00150057" w:rsidRDefault="00150057" w:rsidP="00150057">
      <w:pPr>
        <w:pStyle w:val="PargrafodaLista"/>
        <w:numPr>
          <w:ilvl w:val="0"/>
          <w:numId w:val="22"/>
        </w:numPr>
        <w:spacing w:before="240" w:after="240"/>
      </w:pPr>
      <w:r w:rsidRPr="00214216">
        <w:rPr>
          <w:b/>
          <w:i/>
        </w:rPr>
        <w:t>Kernel</w:t>
      </w:r>
      <w:r>
        <w:t xml:space="preserve"> - o núcleo do sistema operativo, trata de todo o sistema multi-tarefa bem como o tratamento de interrupções.</w:t>
      </w:r>
    </w:p>
    <w:p w:rsidR="00150057" w:rsidRDefault="00150057" w:rsidP="00150057">
      <w:pPr>
        <w:pStyle w:val="PargrafodaLista"/>
        <w:numPr>
          <w:ilvl w:val="0"/>
          <w:numId w:val="22"/>
        </w:numPr>
        <w:spacing w:before="240" w:after="240"/>
      </w:pPr>
      <w:proofErr w:type="spellStart"/>
      <w:r w:rsidRPr="00214216">
        <w:rPr>
          <w:b/>
          <w:i/>
        </w:rPr>
        <w:t>Port</w:t>
      </w:r>
      <w:proofErr w:type="spellEnd"/>
      <w:r>
        <w:t xml:space="preserve"> - todo o código comprometido com o hardware, este módulo está dividido em arquitectura, onde contém todo o código comum à arquitectura e </w:t>
      </w:r>
      <w:r w:rsidRPr="001747D1">
        <w:rPr>
          <w:i/>
        </w:rPr>
        <w:t>target</w:t>
      </w:r>
      <w:r>
        <w:rPr>
          <w:i/>
        </w:rPr>
        <w:t xml:space="preserve"> </w:t>
      </w:r>
      <w:r>
        <w:t xml:space="preserve">onde se encontra as </w:t>
      </w:r>
      <w:r w:rsidRPr="001747D1">
        <w:rPr>
          <w:i/>
        </w:rPr>
        <w:t>drivers</w:t>
      </w:r>
      <w:r>
        <w:rPr>
          <w:i/>
        </w:rPr>
        <w:t xml:space="preserve"> e </w:t>
      </w:r>
      <w:proofErr w:type="spellStart"/>
      <w:r>
        <w:rPr>
          <w:i/>
        </w:rPr>
        <w:t>startups</w:t>
      </w:r>
      <w:proofErr w:type="spellEnd"/>
      <w:r>
        <w:rPr>
          <w:i/>
        </w:rPr>
        <w:t xml:space="preserve"> </w:t>
      </w:r>
      <w:r>
        <w:t>especificas de um processador/</w:t>
      </w:r>
      <w:proofErr w:type="spellStart"/>
      <w:r w:rsidRPr="001747D1">
        <w:rPr>
          <w:i/>
        </w:rPr>
        <w:t>board</w:t>
      </w:r>
      <w:proofErr w:type="spellEnd"/>
      <w:r>
        <w:t xml:space="preserve">. </w:t>
      </w:r>
    </w:p>
    <w:p w:rsidR="00150057" w:rsidRDefault="00150057" w:rsidP="00150057">
      <w:pPr>
        <w:pStyle w:val="PargrafodaLista"/>
        <w:numPr>
          <w:ilvl w:val="0"/>
          <w:numId w:val="22"/>
        </w:numPr>
        <w:spacing w:before="240" w:after="240"/>
      </w:pPr>
      <w:r w:rsidRPr="00214216">
        <w:rPr>
          <w:b/>
          <w:i/>
        </w:rPr>
        <w:t>System</w:t>
      </w:r>
      <w:r>
        <w:t xml:space="preserve"> - a virtualização do hardware, aqui são definidas contractos que cada </w:t>
      </w:r>
      <w:proofErr w:type="spellStart"/>
      <w:r w:rsidRPr="001747D1">
        <w:rPr>
          <w:i/>
        </w:rPr>
        <w:t>Port</w:t>
      </w:r>
      <w:proofErr w:type="spellEnd"/>
      <w:r>
        <w:rPr>
          <w:i/>
        </w:rPr>
        <w:t xml:space="preserve"> </w:t>
      </w:r>
      <w:r>
        <w:t>deverá cumprir e/ou implementar para o funcionamento do sistema.</w:t>
      </w:r>
    </w:p>
    <w:p w:rsidR="00150057" w:rsidRDefault="00150057" w:rsidP="00150057">
      <w:r>
        <w:t>Todos os requisitos da infra-estrutura referidos anteriormente foram cumpridos no kernel do sistema:</w:t>
      </w:r>
    </w:p>
    <w:p w:rsidR="00150057" w:rsidRDefault="00150057" w:rsidP="00150057">
      <w:pPr>
        <w:pStyle w:val="PargrafodaLista"/>
        <w:numPr>
          <w:ilvl w:val="0"/>
          <w:numId w:val="23"/>
        </w:numPr>
        <w:spacing w:before="240" w:after="240"/>
      </w:pPr>
      <w:r w:rsidRPr="00BB5C27">
        <w:rPr>
          <w:i/>
        </w:rPr>
        <w:lastRenderedPageBreak/>
        <w:t>Tempo de comutação de tarefas reduzido</w:t>
      </w:r>
      <w:r>
        <w:t xml:space="preserve">, este requisito foi implementado sob o </w:t>
      </w:r>
      <w:proofErr w:type="spellStart"/>
      <w:r w:rsidRPr="00BB5C27">
        <w:rPr>
          <w:i/>
        </w:rPr>
        <w:t>context</w:t>
      </w:r>
      <w:proofErr w:type="spellEnd"/>
      <w:r w:rsidRPr="00BB5C27">
        <w:rPr>
          <w:i/>
        </w:rPr>
        <w:t xml:space="preserve"> </w:t>
      </w:r>
      <w:proofErr w:type="spellStart"/>
      <w:r w:rsidRPr="00BB5C27">
        <w:rPr>
          <w:i/>
        </w:rPr>
        <w:t>switch</w:t>
      </w:r>
      <w:proofErr w:type="spellEnd"/>
      <w:r>
        <w:t xml:space="preserve"> do sistema, este apenas salvaguarda a informação necessária para que a tarefa possa ser resposta futuramente.</w:t>
      </w:r>
    </w:p>
    <w:p w:rsidR="00150057" w:rsidRPr="00BB5C27" w:rsidRDefault="00150057" w:rsidP="00150057">
      <w:pPr>
        <w:pStyle w:val="PargrafodaLista"/>
        <w:numPr>
          <w:ilvl w:val="0"/>
          <w:numId w:val="23"/>
        </w:numPr>
        <w:spacing w:before="240" w:after="240"/>
      </w:pPr>
      <w:r w:rsidRPr="00BB5C27">
        <w:rPr>
          <w:i/>
        </w:rPr>
        <w:t>Tempo de latência das interrupções baixa</w:t>
      </w:r>
      <w:r>
        <w:t xml:space="preserve">, para diminuir o tempo de latência foi implementado um esquema semelhante ao do </w:t>
      </w:r>
      <w:proofErr w:type="spellStart"/>
      <w:r w:rsidRPr="00BB5C27">
        <w:rPr>
          <w:i/>
        </w:rPr>
        <w:t>eCos</w:t>
      </w:r>
      <w:proofErr w:type="spellEnd"/>
      <w:r>
        <w:rPr>
          <w:i/>
        </w:rPr>
        <w:t xml:space="preserve"> </w:t>
      </w:r>
      <w:r>
        <w:t xml:space="preserve">cuja principal característica é  delegar o processamento (que não seja crucial) da interrupção para um tarefa definida pelo sistema, que correrá já com as interrupções ligadas. Outra solução teria sido fazer o tratamento das interrupções dentro do contexto da tarefa que estava a executar previamente ao pedido de interrupção, mas esta solução trás é mais propicia a erros nomeadamente a </w:t>
      </w:r>
      <w:r w:rsidRPr="00BB5C27">
        <w:rPr>
          <w:i/>
        </w:rPr>
        <w:t>buffer overflow</w:t>
      </w:r>
      <w:r>
        <w:rPr>
          <w:i/>
        </w:rPr>
        <w:t>.</w:t>
      </w:r>
    </w:p>
    <w:p w:rsidR="00150057" w:rsidRPr="00BC49FC" w:rsidRDefault="00150057" w:rsidP="00150057">
      <w:pPr>
        <w:pStyle w:val="PargrafodaLista"/>
        <w:numPr>
          <w:ilvl w:val="0"/>
          <w:numId w:val="23"/>
        </w:numPr>
        <w:spacing w:before="240" w:after="240"/>
      </w:pPr>
      <w:r>
        <w:rPr>
          <w:i/>
        </w:rPr>
        <w:t xml:space="preserve">Sincronização sem desligar as interrupções, </w:t>
      </w:r>
      <w:r>
        <w:t xml:space="preserve">para resolver este requisito foi criado um </w:t>
      </w:r>
      <w:proofErr w:type="spellStart"/>
      <w:r w:rsidRPr="00BB5C27">
        <w:rPr>
          <w:i/>
        </w:rPr>
        <w:t>lock</w:t>
      </w:r>
      <w:proofErr w:type="spellEnd"/>
      <w:r>
        <w:t xml:space="preserve"> de sistema, este </w:t>
      </w:r>
      <w:proofErr w:type="spellStart"/>
      <w:r w:rsidRPr="00BB5C27">
        <w:rPr>
          <w:i/>
        </w:rPr>
        <w:t>lock</w:t>
      </w:r>
      <w:proofErr w:type="spellEnd"/>
      <w:r>
        <w:t xml:space="preserve"> é um simples contador que quando está diferente de zero significa que está adquirido por alguma tarefa. O contador não é mais que uma "</w:t>
      </w:r>
      <w:proofErr w:type="spellStart"/>
      <w:r w:rsidRPr="00BB5C27">
        <w:rPr>
          <w:i/>
        </w:rPr>
        <w:t>flag</w:t>
      </w:r>
      <w:proofErr w:type="spellEnd"/>
      <w:r>
        <w:t>" reentrante que informa o sistema de tratamento de interrupções que não deve alterar nenhuma variável do sistema (</w:t>
      </w:r>
      <w:proofErr w:type="spellStart"/>
      <w:r w:rsidRPr="00C62549">
        <w:rPr>
          <w:i/>
        </w:rPr>
        <w:t>e.g</w:t>
      </w:r>
      <w:proofErr w:type="spellEnd"/>
      <w:r>
        <w:rPr>
          <w:i/>
        </w:rPr>
        <w:t xml:space="preserve"> </w:t>
      </w:r>
      <w:r>
        <w:t>não deve trocar de tarefas), levando a que o sistema esteja sempre sensível a interrupções.</w:t>
      </w:r>
    </w:p>
    <w:p w:rsidR="00150057" w:rsidRPr="0090323C" w:rsidRDefault="00150057" w:rsidP="00150057"/>
    <w:p w:rsidR="00150057" w:rsidRDefault="00150057" w:rsidP="00150057">
      <w:pPr>
        <w:pStyle w:val="Ttulo3"/>
        <w:rPr>
          <w:i/>
        </w:rPr>
      </w:pPr>
      <w:bookmarkStart w:id="129" w:name="_Ref302480702"/>
      <w:bookmarkStart w:id="130" w:name="_Toc302483528"/>
      <w:r>
        <w:t xml:space="preserve">4.5.3 </w:t>
      </w:r>
      <w:proofErr w:type="spellStart"/>
      <w:r w:rsidRPr="00152C8C">
        <w:rPr>
          <w:i/>
        </w:rPr>
        <w:t>Port</w:t>
      </w:r>
      <w:proofErr w:type="spellEnd"/>
      <w:r>
        <w:t xml:space="preserve"> da infra-estrutura para </w:t>
      </w:r>
      <w:r w:rsidRPr="00152C8C">
        <w:rPr>
          <w:i/>
        </w:rPr>
        <w:t>ARM</w:t>
      </w:r>
      <w:bookmarkEnd w:id="129"/>
      <w:bookmarkEnd w:id="130"/>
    </w:p>
    <w:p w:rsidR="00150057" w:rsidRDefault="001211C6" w:rsidP="00150057">
      <w:r>
        <w:br/>
      </w:r>
      <w:r>
        <w:tab/>
      </w:r>
      <w:r w:rsidR="00150057">
        <w:t xml:space="preserve">Após a implementação do sistema operativo </w:t>
      </w:r>
      <w:r w:rsidR="00150057" w:rsidRPr="00152C8C">
        <w:rPr>
          <w:i/>
        </w:rPr>
        <w:t>mos</w:t>
      </w:r>
      <w:r w:rsidR="00150057">
        <w:rPr>
          <w:i/>
        </w:rPr>
        <w:t xml:space="preserve"> </w:t>
      </w:r>
      <w:r w:rsidR="00150057">
        <w:t xml:space="preserve">e da aquisição de sinal o </w:t>
      </w:r>
      <w:proofErr w:type="spellStart"/>
      <w:r w:rsidR="00150057" w:rsidRPr="00902ECD">
        <w:rPr>
          <w:i/>
        </w:rPr>
        <w:t>port</w:t>
      </w:r>
      <w:proofErr w:type="spellEnd"/>
      <w:r w:rsidR="00150057">
        <w:rPr>
          <w:i/>
        </w:rPr>
        <w:t xml:space="preserve"> </w:t>
      </w:r>
      <w:r w:rsidR="00150057">
        <w:t xml:space="preserve">da infra-estrutura reduziu-se a alterar as criações das tarefas para usar a API do </w:t>
      </w:r>
      <w:r w:rsidR="00150057" w:rsidRPr="00902ECD">
        <w:rPr>
          <w:i/>
        </w:rPr>
        <w:t>mos</w:t>
      </w:r>
      <w:r w:rsidR="00150057">
        <w:rPr>
          <w:i/>
        </w:rPr>
        <w:t xml:space="preserve"> </w:t>
      </w:r>
      <w:r w:rsidR="00150057">
        <w:t xml:space="preserve">à do </w:t>
      </w:r>
      <w:proofErr w:type="spellStart"/>
      <w:r w:rsidR="00150057" w:rsidRPr="00902ECD">
        <w:rPr>
          <w:i/>
        </w:rPr>
        <w:t>windows</w:t>
      </w:r>
      <w:proofErr w:type="spellEnd"/>
      <w:r w:rsidR="00150057">
        <w:t xml:space="preserve">. </w:t>
      </w:r>
    </w:p>
    <w:p w:rsidR="001211C6" w:rsidRDefault="001211C6" w:rsidP="00150057">
      <w:r>
        <w:tab/>
      </w:r>
      <w:r w:rsidR="00150057">
        <w:t xml:space="preserve">Uma vez que a infra-estrutura utiliza aritmética com </w:t>
      </w:r>
      <w:proofErr w:type="spellStart"/>
      <w:r w:rsidR="00150057" w:rsidRPr="00902ECD">
        <w:rPr>
          <w:i/>
        </w:rPr>
        <w:t>floating-point</w:t>
      </w:r>
      <w:proofErr w:type="spellEnd"/>
      <w:r w:rsidR="00150057">
        <w:t xml:space="preserve"> foi utilizada a biblioteca da </w:t>
      </w:r>
      <w:proofErr w:type="spellStart"/>
      <w:r w:rsidR="00150057" w:rsidRPr="00902ECD">
        <w:rPr>
          <w:i/>
        </w:rPr>
        <w:t>tool-chain</w:t>
      </w:r>
      <w:proofErr w:type="spellEnd"/>
      <w:r w:rsidR="00150057">
        <w:t xml:space="preserve"> que sabe realizar tais operações por software. O problema da utilização desta biblioteca é que acrescentou um peso consider</w:t>
      </w:r>
      <w:r w:rsidR="001E30C7">
        <w:t xml:space="preserve">ável ao processamento de sinal </w:t>
      </w:r>
      <w:r w:rsidR="00150057">
        <w:t xml:space="preserve">, uma vez que as operações realizadas nos filtros e no </w:t>
      </w:r>
      <w:r w:rsidR="00150057" w:rsidRPr="007C144E">
        <w:rPr>
          <w:i/>
        </w:rPr>
        <w:t>Goertzel</w:t>
      </w:r>
      <w:r w:rsidR="00150057">
        <w:t xml:space="preserve"> são multiplicações e adições de </w:t>
      </w:r>
      <w:proofErr w:type="spellStart"/>
      <w:r w:rsidR="00150057" w:rsidRPr="007C144E">
        <w:rPr>
          <w:i/>
        </w:rPr>
        <w:t>doubles</w:t>
      </w:r>
      <w:proofErr w:type="spellEnd"/>
      <w:r w:rsidR="00150057">
        <w:rPr>
          <w:i/>
        </w:rPr>
        <w:t xml:space="preserve">. </w:t>
      </w:r>
    </w:p>
    <w:p w:rsidR="00150057" w:rsidRDefault="001211C6" w:rsidP="00150057">
      <w:r>
        <w:tab/>
      </w:r>
      <w:r w:rsidR="00150057">
        <w:t xml:space="preserve">Após a implementação foram realizadas testes à infra-estrutura e reparou-se que a infra-estrutura demorava cerca de 17 segundos para processar um bloco de 1 segundo (8800 amostras). Este facto </w:t>
      </w:r>
      <w:r w:rsidR="008E41AF">
        <w:t>iria</w:t>
      </w:r>
      <w:r w:rsidR="00150057">
        <w:t xml:space="preserve"> contra um dos objectivos do trabalho, latência </w:t>
      </w:r>
      <w:r w:rsidR="00150057" w:rsidRPr="007C144E">
        <w:t>mínima</w:t>
      </w:r>
      <w:r w:rsidR="00150057">
        <w:t xml:space="preserve"> entre a acção de tocar o instrumento e a reflexão dessa na pauta.</w:t>
      </w:r>
    </w:p>
    <w:p w:rsidR="00150057" w:rsidRPr="007C144E" w:rsidRDefault="001211C6" w:rsidP="00150057">
      <w:r>
        <w:lastRenderedPageBreak/>
        <w:tab/>
      </w:r>
      <w:r w:rsidR="00150057">
        <w:t xml:space="preserve">A solução encontrada foi abandonar a precisão </w:t>
      </w:r>
      <w:proofErr w:type="spellStart"/>
      <w:r w:rsidR="00150057" w:rsidRPr="007C144E">
        <w:rPr>
          <w:i/>
        </w:rPr>
        <w:t>floating-point</w:t>
      </w:r>
      <w:proofErr w:type="spellEnd"/>
      <w:r w:rsidR="00150057">
        <w:rPr>
          <w:i/>
        </w:rPr>
        <w:t xml:space="preserve"> </w:t>
      </w:r>
      <w:r w:rsidR="00150057">
        <w:t>e usar inteiros a 64bits, para não perder toda os valores decimais utilizados foram multiplicados por uma constante. No final foi possível reduzir o tempo até XX (INSERT_REF).</w:t>
      </w:r>
    </w:p>
    <w:p w:rsidR="00263D1B" w:rsidRDefault="00263D1B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150057" w:rsidRDefault="00263D1B" w:rsidP="00263D1B">
      <w:pPr>
        <w:pStyle w:val="Ttulo1"/>
      </w:pPr>
      <w:bookmarkStart w:id="131" w:name="_Toc302483529"/>
      <w:r>
        <w:lastRenderedPageBreak/>
        <w:t>5 Testes e Resultados</w:t>
      </w:r>
      <w:bookmarkEnd w:id="131"/>
    </w:p>
    <w:p w:rsidR="00263D1B" w:rsidRDefault="001211C6" w:rsidP="00263D1B">
      <w:r>
        <w:br/>
      </w:r>
      <w:r>
        <w:tab/>
      </w:r>
      <w:r w:rsidR="00995EB6">
        <w:t xml:space="preserve">No âmbito do projecto foram realizados vários testes sob o código produzido, esses testes consistiram nomeadamente em </w:t>
      </w:r>
      <w:r w:rsidR="00083CB2">
        <w:t>dois</w:t>
      </w:r>
      <w:r w:rsidR="00995EB6">
        <w:t xml:space="preserve"> tipos de testes:</w:t>
      </w:r>
    </w:p>
    <w:p w:rsidR="00995EB6" w:rsidRDefault="00995EB6" w:rsidP="00995EB6">
      <w:pPr>
        <w:pStyle w:val="PargrafodaLista"/>
        <w:numPr>
          <w:ilvl w:val="0"/>
          <w:numId w:val="25"/>
        </w:numPr>
      </w:pPr>
      <w:r w:rsidRPr="00995EB6">
        <w:rPr>
          <w:b/>
        </w:rPr>
        <w:t>Testes temporais</w:t>
      </w:r>
      <w:r>
        <w:t xml:space="preserve"> - testes verificar o tempo que demora a dada funcionalidade a executar.</w:t>
      </w:r>
    </w:p>
    <w:p w:rsidR="00995EB6" w:rsidRDefault="00083CB2" w:rsidP="00995EB6">
      <w:pPr>
        <w:pStyle w:val="PargrafodaLista"/>
        <w:numPr>
          <w:ilvl w:val="0"/>
          <w:numId w:val="25"/>
        </w:numPr>
      </w:pPr>
      <w:r>
        <w:rPr>
          <w:b/>
        </w:rPr>
        <w:t xml:space="preserve">Testes </w:t>
      </w:r>
      <w:r w:rsidR="00995EB6" w:rsidRPr="00995EB6">
        <w:rPr>
          <w:b/>
        </w:rPr>
        <w:t>teóricos</w:t>
      </w:r>
      <w:r w:rsidR="00995EB6">
        <w:t xml:space="preserve"> - testes realizados com valores teóricos, utilizados nomeadamente para aprovar a implementação do algoritmo e da infra-estrutura. </w:t>
      </w:r>
    </w:p>
    <w:p w:rsidR="00995EB6" w:rsidRDefault="001211C6" w:rsidP="00995EB6">
      <w:r>
        <w:tab/>
      </w:r>
      <w:r w:rsidR="00995EB6">
        <w:t xml:space="preserve">Neste capitulo irá estar presente vários testes dos tipos referidos anteriormente em diferente </w:t>
      </w:r>
      <w:proofErr w:type="spellStart"/>
      <w:r w:rsidR="00995EB6" w:rsidRPr="00995EB6">
        <w:rPr>
          <w:i/>
        </w:rPr>
        <w:t>targets</w:t>
      </w:r>
      <w:proofErr w:type="spellEnd"/>
      <w:r w:rsidR="00995EB6">
        <w:t xml:space="preserve">, nomeadamente sob a arquitectura </w:t>
      </w:r>
      <w:r w:rsidR="00995EB6" w:rsidRPr="00995EB6">
        <w:rPr>
          <w:i/>
        </w:rPr>
        <w:t>PC</w:t>
      </w:r>
      <w:r w:rsidR="00995EB6">
        <w:t xml:space="preserve"> e </w:t>
      </w:r>
      <w:r w:rsidR="00995EB6" w:rsidRPr="00995EB6">
        <w:rPr>
          <w:i/>
        </w:rPr>
        <w:t>ARM</w:t>
      </w:r>
      <w:r w:rsidR="00995EB6">
        <w:t>.</w:t>
      </w:r>
      <w:r w:rsidR="0072665D">
        <w:t xml:space="preserve"> Os testes ainda estão divididos entre te</w:t>
      </w:r>
      <w:r w:rsidR="0052418A">
        <w:t xml:space="preserve">stes ao algoritmo de Goertzel, </w:t>
      </w:r>
      <w:r w:rsidR="0072665D">
        <w:t>à infra-estrutura real</w:t>
      </w:r>
      <w:r w:rsidR="0052418A">
        <w:t>izada, de forma a validar ambos e ao sistema operativo realizado no âmbito do projecto.</w:t>
      </w:r>
    </w:p>
    <w:p w:rsidR="00AD259F" w:rsidRDefault="00AD259F" w:rsidP="00995EB6"/>
    <w:p w:rsidR="00995EB6" w:rsidRPr="00995EB6" w:rsidRDefault="00CD6995" w:rsidP="00995EB6">
      <w:pPr>
        <w:pStyle w:val="Ttulo2"/>
        <w:rPr>
          <w:rFonts w:eastAsiaTheme="minorEastAsia"/>
        </w:rPr>
      </w:pPr>
      <w:bookmarkStart w:id="132" w:name="_Toc292127084"/>
      <w:bookmarkStart w:id="133" w:name="_Toc302483530"/>
      <w:r>
        <w:rPr>
          <w:rFonts w:eastAsiaTheme="minorEastAsia"/>
        </w:rPr>
        <w:t>5.1</w:t>
      </w:r>
      <w:r w:rsidR="00995EB6">
        <w:rPr>
          <w:rFonts w:eastAsiaTheme="minorEastAsia"/>
        </w:rPr>
        <w:t xml:space="preserve"> Testes ao algoritmo de Goertzel</w:t>
      </w:r>
      <w:bookmarkEnd w:id="132"/>
      <w:bookmarkEnd w:id="133"/>
    </w:p>
    <w:p w:rsidR="00995EB6" w:rsidRDefault="00995EB6" w:rsidP="00995EB6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8E41AF">
        <w:rPr>
          <w:rFonts w:eastAsiaTheme="minorEastAsia" w:cs="Times New Roman"/>
          <w:szCs w:val="24"/>
        </w:rPr>
        <w:br/>
      </w:r>
      <w:r w:rsidR="008E41AF">
        <w:rPr>
          <w:rFonts w:eastAsiaTheme="minorEastAsia" w:cs="Times New Roman"/>
          <w:szCs w:val="24"/>
        </w:rPr>
        <w:tab/>
      </w:r>
      <w:r w:rsidRPr="00F759D8">
        <w:rPr>
          <w:rFonts w:eastAsiaTheme="minorEastAsia" w:cs="Times New Roman"/>
          <w:szCs w:val="24"/>
        </w:rPr>
        <w:t xml:space="preserve">Após a implementação do algoritmo de </w:t>
      </w:r>
      <w:r w:rsidRPr="005E33B2">
        <w:rPr>
          <w:rFonts w:eastAsiaTheme="minorEastAsia" w:cs="Times New Roman"/>
          <w:i/>
          <w:szCs w:val="24"/>
        </w:rPr>
        <w:t>Goertzel</w:t>
      </w:r>
      <w:r>
        <w:rPr>
          <w:rFonts w:eastAsiaTheme="minorEastAsia" w:cs="Times New Roman"/>
          <w:szCs w:val="24"/>
        </w:rPr>
        <w:t xml:space="preserve"> foi necessário testá-lo em factores como o funcionamento básico do algoritmo, nomeadamente, como é que programaticamente se identifica a existência de uma frequência presente num determinado sinal</w:t>
      </w:r>
      <w:r w:rsidR="0072665D">
        <w:rPr>
          <w:rFonts w:eastAsiaTheme="minorEastAsia" w:cs="Times New Roman"/>
          <w:szCs w:val="24"/>
        </w:rPr>
        <w:t>,</w:t>
      </w:r>
      <w:r w:rsidR="00960135">
        <w:rPr>
          <w:rFonts w:eastAsiaTheme="minorEastAsia" w:cs="Times New Roman"/>
          <w:szCs w:val="24"/>
        </w:rPr>
        <w:t xml:space="preserve"> bem como quanto tempo demora a processar N amostras</w:t>
      </w:r>
      <w:r w:rsidR="00F83116">
        <w:rPr>
          <w:rFonts w:eastAsiaTheme="minorEastAsia" w:cs="Times New Roman"/>
          <w:szCs w:val="24"/>
        </w:rPr>
        <w:t>.</w:t>
      </w:r>
      <w:r w:rsidR="0072665D">
        <w:rPr>
          <w:rFonts w:eastAsiaTheme="minorEastAsia" w:cs="Times New Roman"/>
          <w:szCs w:val="24"/>
        </w:rPr>
        <w:t xml:space="preserve"> </w:t>
      </w:r>
      <w:r w:rsidR="00F83116">
        <w:rPr>
          <w:rFonts w:eastAsiaTheme="minorEastAsia" w:cs="Times New Roman"/>
          <w:szCs w:val="24"/>
        </w:rPr>
        <w:t xml:space="preserve">Estes testes foram realizados com a versão com decimais </w:t>
      </w:r>
      <w:r w:rsidR="0072665D">
        <w:rPr>
          <w:rFonts w:eastAsiaTheme="minorEastAsia" w:cs="Times New Roman"/>
          <w:szCs w:val="24"/>
        </w:rPr>
        <w:t>d</w:t>
      </w:r>
      <w:r w:rsidR="00F83116">
        <w:rPr>
          <w:rFonts w:eastAsiaTheme="minorEastAsia" w:cs="Times New Roman"/>
          <w:szCs w:val="24"/>
        </w:rPr>
        <w:t>o algoritmo e é de</w:t>
      </w:r>
      <w:r w:rsidR="0072665D">
        <w:rPr>
          <w:rFonts w:eastAsiaTheme="minorEastAsia" w:cs="Times New Roman"/>
          <w:szCs w:val="24"/>
        </w:rPr>
        <w:t xml:space="preserve"> salientar que não </w:t>
      </w:r>
      <w:r w:rsidR="00F83116">
        <w:rPr>
          <w:rFonts w:eastAsiaTheme="minorEastAsia" w:cs="Times New Roman"/>
          <w:szCs w:val="24"/>
        </w:rPr>
        <w:t xml:space="preserve">realizada </w:t>
      </w:r>
      <w:r w:rsidR="0072665D">
        <w:rPr>
          <w:rFonts w:eastAsiaTheme="minorEastAsia" w:cs="Times New Roman"/>
          <w:szCs w:val="24"/>
        </w:rPr>
        <w:t>qualquer tipo de filtragem do sinal</w:t>
      </w:r>
      <w:r w:rsidR="00960135">
        <w:rPr>
          <w:rFonts w:eastAsiaTheme="minorEastAsia" w:cs="Times New Roman"/>
          <w:szCs w:val="24"/>
        </w:rPr>
        <w:t xml:space="preserve">, nem foram </w:t>
      </w:r>
      <w:r w:rsidR="00F83116">
        <w:rPr>
          <w:rFonts w:eastAsiaTheme="minorEastAsia" w:cs="Times New Roman"/>
          <w:szCs w:val="24"/>
        </w:rPr>
        <w:t>efectuados</w:t>
      </w:r>
      <w:r w:rsidR="00960135">
        <w:rPr>
          <w:rFonts w:eastAsiaTheme="minorEastAsia" w:cs="Times New Roman"/>
          <w:szCs w:val="24"/>
        </w:rPr>
        <w:t xml:space="preserve"> testes funcionais uma vez que o algoritmo nunca irá funcionar como meio isolado</w:t>
      </w:r>
      <w:r>
        <w:rPr>
          <w:rFonts w:eastAsiaTheme="minorEastAsia" w:cs="Times New Roman"/>
          <w:szCs w:val="24"/>
        </w:rPr>
        <w:t>.</w:t>
      </w:r>
      <w:r w:rsidR="00960135">
        <w:rPr>
          <w:rFonts w:eastAsiaTheme="minorEastAsia" w:cs="Times New Roman"/>
          <w:szCs w:val="24"/>
        </w:rPr>
        <w:t xml:space="preserve"> </w:t>
      </w:r>
    </w:p>
    <w:p w:rsidR="00995EB6" w:rsidRDefault="00CD6995" w:rsidP="00995EB6">
      <w:pPr>
        <w:pStyle w:val="Ttulo3"/>
        <w:rPr>
          <w:rFonts w:eastAsiaTheme="minorEastAsia"/>
        </w:rPr>
      </w:pPr>
      <w:bookmarkStart w:id="134" w:name="_Toc292127086"/>
      <w:bookmarkStart w:id="135" w:name="_Toc302483531"/>
      <w:r>
        <w:rPr>
          <w:rFonts w:eastAsiaTheme="minorEastAsia"/>
        </w:rPr>
        <w:t>5.1.1</w:t>
      </w:r>
      <w:r w:rsidR="00995EB6">
        <w:rPr>
          <w:rFonts w:eastAsiaTheme="minorEastAsia"/>
        </w:rPr>
        <w:t xml:space="preserve"> Preparação</w:t>
      </w:r>
      <w:bookmarkEnd w:id="134"/>
      <w:bookmarkEnd w:id="135"/>
    </w:p>
    <w:p w:rsidR="00995EB6" w:rsidRPr="00995EB6" w:rsidRDefault="00995EB6" w:rsidP="00995EB6"/>
    <w:p w:rsidR="00995EB6" w:rsidRPr="005B0212" w:rsidRDefault="00995EB6" w:rsidP="00995EB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Para estes testes </w:t>
      </w:r>
      <w:r w:rsidRPr="005B0212">
        <w:rPr>
          <w:rFonts w:cs="Times New Roman"/>
          <w:szCs w:val="24"/>
        </w:rPr>
        <w:t>foi realizado um m</w:t>
      </w:r>
      <w:r>
        <w:rPr>
          <w:rFonts w:cs="Times New Roman"/>
          <w:szCs w:val="24"/>
        </w:rPr>
        <w:t>ódulo de criação de sinusóides</w:t>
      </w:r>
      <w:r w:rsidRPr="005B0212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no qual estas </w:t>
      </w:r>
      <w:r w:rsidRPr="005B0212">
        <w:rPr>
          <w:rFonts w:cs="Times New Roman"/>
          <w:szCs w:val="24"/>
        </w:rPr>
        <w:t>são criadas com os seguintes requisitos:</w:t>
      </w:r>
    </w:p>
    <w:p w:rsidR="00995EB6" w:rsidRPr="005B0212" w:rsidRDefault="00995EB6" w:rsidP="00995EB6">
      <w:pPr>
        <w:pStyle w:val="PargrafodaLista"/>
        <w:numPr>
          <w:ilvl w:val="0"/>
          <w:numId w:val="11"/>
        </w:numPr>
        <w:rPr>
          <w:rFonts w:cs="Times New Roman"/>
          <w:szCs w:val="24"/>
        </w:rPr>
      </w:pPr>
      <w:r w:rsidRPr="005B0212">
        <w:rPr>
          <w:rFonts w:cs="Times New Roman"/>
          <w:szCs w:val="24"/>
        </w:rPr>
        <w:t>Frequência de Amostragem(</w:t>
      </w:r>
      <w:r w:rsidRPr="005B0212">
        <w:rPr>
          <w:rFonts w:cs="Times New Roman"/>
          <w:i/>
          <w:szCs w:val="24"/>
        </w:rPr>
        <w:t>Fs</w:t>
      </w:r>
      <w:r w:rsidRPr="005B0212">
        <w:rPr>
          <w:rFonts w:cs="Times New Roman"/>
          <w:szCs w:val="24"/>
        </w:rPr>
        <w:t>) = 8800 kHz</w:t>
      </w:r>
    </w:p>
    <w:p w:rsidR="00995EB6" w:rsidRPr="005B0212" w:rsidRDefault="00995EB6" w:rsidP="00995EB6">
      <w:pPr>
        <w:pStyle w:val="PargrafodaLista"/>
        <w:numPr>
          <w:ilvl w:val="0"/>
          <w:numId w:val="11"/>
        </w:numPr>
        <w:rPr>
          <w:rFonts w:cs="Times New Roman"/>
          <w:szCs w:val="24"/>
        </w:rPr>
      </w:pPr>
      <w:r w:rsidRPr="005B0212">
        <w:rPr>
          <w:rFonts w:cs="Times New Roman"/>
          <w:szCs w:val="24"/>
        </w:rPr>
        <w:t>Amplitude(</w:t>
      </w:r>
      <w:r w:rsidRPr="005B0212">
        <w:rPr>
          <w:rFonts w:cs="Times New Roman"/>
          <w:i/>
          <w:szCs w:val="24"/>
        </w:rPr>
        <w:t>A</w:t>
      </w:r>
      <w:r w:rsidRPr="005B0212">
        <w:rPr>
          <w:rFonts w:cs="Times New Roman"/>
          <w:szCs w:val="24"/>
        </w:rPr>
        <w:t xml:space="preserve">) = 1000 </w:t>
      </w:r>
    </w:p>
    <w:p w:rsidR="00995EB6" w:rsidRPr="00292A10" w:rsidRDefault="00995EB6" w:rsidP="00995EB6">
      <w:pPr>
        <w:pStyle w:val="PargrafodaLista"/>
        <w:numPr>
          <w:ilvl w:val="0"/>
          <w:numId w:val="11"/>
        </w:numPr>
        <w:rPr>
          <w:rFonts w:cs="Times New Roman"/>
          <w:szCs w:val="24"/>
        </w:rPr>
      </w:pPr>
      <w:r w:rsidRPr="00292A10">
        <w:rPr>
          <w:rFonts w:cs="Times New Roman"/>
          <w:szCs w:val="24"/>
        </w:rPr>
        <w:t>Frequência (</w:t>
      </w:r>
      <w:proofErr w:type="spellStart"/>
      <w:r w:rsidRPr="00292A10">
        <w:rPr>
          <w:rFonts w:cs="Times New Roman"/>
          <w:i/>
          <w:szCs w:val="24"/>
        </w:rPr>
        <w:t>fo</w:t>
      </w:r>
      <w:proofErr w:type="spellEnd"/>
      <w:r w:rsidRPr="00292A10">
        <w:rPr>
          <w:rFonts w:cs="Times New Roman"/>
          <w:szCs w:val="24"/>
        </w:rPr>
        <w:t>) é passada como parâmetro</w:t>
      </w:r>
    </w:p>
    <w:p w:rsidR="00995EB6" w:rsidRPr="00292A10" w:rsidRDefault="00995EB6" w:rsidP="00995EB6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O</w:t>
      </w:r>
      <w:r w:rsidRPr="005B0212">
        <w:rPr>
          <w:rFonts w:cs="Times New Roman"/>
          <w:szCs w:val="24"/>
        </w:rPr>
        <w:t xml:space="preserve"> cálculo </w:t>
      </w:r>
      <w:r>
        <w:rPr>
          <w:rFonts w:cs="Times New Roman"/>
          <w:szCs w:val="24"/>
        </w:rPr>
        <w:t xml:space="preserve">das amostras da sinusóide </w:t>
      </w:r>
      <w:r w:rsidRPr="005B0212">
        <w:rPr>
          <w:rFonts w:cs="Times New Roman"/>
          <w:szCs w:val="24"/>
        </w:rPr>
        <w:t xml:space="preserve">é efectuado </w:t>
      </w:r>
      <w:r>
        <w:rPr>
          <w:rFonts w:cs="Times New Roman"/>
          <w:szCs w:val="24"/>
        </w:rPr>
        <w:t xml:space="preserve">de acordo </w:t>
      </w:r>
      <w:r w:rsidRPr="005B0212">
        <w:rPr>
          <w:rFonts w:cs="Times New Roman"/>
          <w:szCs w:val="24"/>
        </w:rPr>
        <w:t xml:space="preserve">com a equação </w:t>
      </w:r>
      <w:fldSimple w:instr=" REF _Ref291578240 \h  \* MERGEFORMAT ">
        <w:r w:rsidR="008E41AF" w:rsidRPr="008E41AF">
          <w:rPr>
            <w:rFonts w:cs="Times New Roman"/>
            <w:szCs w:val="24"/>
          </w:rPr>
          <w:t>(</w:t>
        </w:r>
        <w:r w:rsidR="008E41AF" w:rsidRPr="008E41AF">
          <w:rPr>
            <w:rFonts w:cs="Times New Roman"/>
            <w:noProof/>
            <w:szCs w:val="24"/>
          </w:rPr>
          <w:t>15</w:t>
        </w:r>
      </w:fldSimple>
      <w:r w:rsidRPr="005B0212">
        <w:rPr>
          <w:rFonts w:cs="Times New Roman"/>
          <w:szCs w:val="24"/>
        </w:rPr>
        <w:t>)</w:t>
      </w:r>
    </w:p>
    <w:tbl>
      <w:tblPr>
        <w:tblStyle w:val="Tabelacomgrelha"/>
        <w:tblpPr w:leftFromText="141" w:rightFromText="141" w:vertAnchor="text" w:horzAnchor="margin" w:tblpY="22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995EB6" w:rsidRPr="00B5566D" w:rsidTr="00F83116">
        <w:tc>
          <w:tcPr>
            <w:tcW w:w="2881" w:type="dxa"/>
          </w:tcPr>
          <w:p w:rsidR="00995EB6" w:rsidRPr="00B5566D" w:rsidRDefault="00995EB6" w:rsidP="00F8311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995EB6" w:rsidRPr="00B5566D" w:rsidRDefault="00995EB6" w:rsidP="00F83116">
            <w:pPr>
              <w:rPr>
                <w:rFonts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=A*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2π*fo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Fs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func>
            </m:oMath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82" w:type="dxa"/>
          </w:tcPr>
          <w:p w:rsidR="00995EB6" w:rsidRDefault="00995EB6" w:rsidP="00F83116">
            <w:pPr>
              <w:pStyle w:val="Legenda"/>
              <w:keepNext/>
              <w:jc w:val="right"/>
            </w:pPr>
            <w:bookmarkStart w:id="136" w:name="_Ref291578240"/>
            <w:r>
              <w:t>(</w:t>
            </w:r>
            <w:fldSimple w:instr=" SEQ Equação \* ARABIC ">
              <w:r w:rsidR="00B50770">
                <w:rPr>
                  <w:noProof/>
                </w:rPr>
                <w:t>15</w:t>
              </w:r>
            </w:fldSimple>
            <w:bookmarkEnd w:id="136"/>
            <w:r>
              <w:t>)</w:t>
            </w:r>
          </w:p>
          <w:p w:rsidR="00995EB6" w:rsidRPr="00777F32" w:rsidRDefault="00995EB6" w:rsidP="00F83116">
            <w:pPr>
              <w:pStyle w:val="Legenda"/>
              <w:spacing w:line="360" w:lineRule="auto"/>
              <w:jc w:val="right"/>
              <w:rPr>
                <w:rFonts w:cs="Times New Roman"/>
                <w:sz w:val="24"/>
                <w:szCs w:val="24"/>
              </w:rPr>
            </w:pPr>
          </w:p>
        </w:tc>
      </w:tr>
    </w:tbl>
    <w:p w:rsidR="00995EB6" w:rsidRDefault="00995EB6" w:rsidP="00995EB6">
      <w:pPr>
        <w:pStyle w:val="Ttulo3"/>
      </w:pPr>
      <w:bookmarkStart w:id="137" w:name="_Toc292127087"/>
    </w:p>
    <w:p w:rsidR="00995EB6" w:rsidRDefault="00CD6995" w:rsidP="00995EB6">
      <w:pPr>
        <w:pStyle w:val="Ttulo3"/>
      </w:pPr>
      <w:bookmarkStart w:id="138" w:name="_Toc302483532"/>
      <w:r>
        <w:t>5.1.2</w:t>
      </w:r>
      <w:r w:rsidR="00995EB6">
        <w:t xml:space="preserve"> </w:t>
      </w:r>
      <w:bookmarkEnd w:id="137"/>
      <w:r w:rsidR="00960135">
        <w:t>Teste teórico</w:t>
      </w:r>
      <w:bookmarkEnd w:id="138"/>
    </w:p>
    <w:p w:rsidR="00995EB6" w:rsidRPr="00BB5ADC" w:rsidRDefault="00995EB6" w:rsidP="00995EB6"/>
    <w:p w:rsidR="00995EB6" w:rsidRDefault="00995EB6" w:rsidP="00995EB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5B0212">
        <w:rPr>
          <w:rFonts w:cs="Times New Roman"/>
          <w:szCs w:val="24"/>
        </w:rPr>
        <w:t>O</w:t>
      </w:r>
      <w:r>
        <w:rPr>
          <w:rFonts w:cs="Times New Roman"/>
          <w:szCs w:val="24"/>
        </w:rPr>
        <w:t>s</w:t>
      </w:r>
      <w:r w:rsidRPr="005B021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testes iniciais consistiram em </w:t>
      </w:r>
      <w:r w:rsidRPr="005B0212">
        <w:rPr>
          <w:rFonts w:cs="Times New Roman"/>
          <w:szCs w:val="24"/>
        </w:rPr>
        <w:t xml:space="preserve">a </w:t>
      </w:r>
      <w:r>
        <w:rPr>
          <w:rFonts w:cs="Times New Roman"/>
          <w:szCs w:val="24"/>
        </w:rPr>
        <w:t xml:space="preserve">criar </w:t>
      </w:r>
      <w:r w:rsidRPr="005B0212">
        <w:rPr>
          <w:rFonts w:cs="Times New Roman"/>
          <w:szCs w:val="24"/>
        </w:rPr>
        <w:t>v</w:t>
      </w:r>
      <w:r>
        <w:rPr>
          <w:rFonts w:cs="Times New Roman"/>
          <w:szCs w:val="24"/>
        </w:rPr>
        <w:t>á</w:t>
      </w:r>
      <w:r w:rsidRPr="005B0212">
        <w:rPr>
          <w:rFonts w:cs="Times New Roman"/>
          <w:szCs w:val="24"/>
        </w:rPr>
        <w:t>rias sinusóides com diferentes frequências</w:t>
      </w:r>
      <w:r>
        <w:rPr>
          <w:rFonts w:cs="Times New Roman"/>
          <w:szCs w:val="24"/>
        </w:rPr>
        <w:t xml:space="preserve">, passá-las a um filtro de </w:t>
      </w:r>
      <w:r w:rsidRPr="00BB5ADC">
        <w:rPr>
          <w:rFonts w:cs="Times New Roman"/>
          <w:i/>
          <w:szCs w:val="24"/>
        </w:rPr>
        <w:t>Goertzel</w:t>
      </w:r>
      <w:r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>e verificar se as frequências estavam presentes.</w:t>
      </w:r>
    </w:p>
    <w:p w:rsidR="00995EB6" w:rsidRDefault="00995EB6" w:rsidP="00995EB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Após se verificar que o algoritmo estava devidamente implementado, uma vez que produziu resultados válidos para os testes iniciais, </w:t>
      </w:r>
      <w:r w:rsidR="00AD259F">
        <w:rPr>
          <w:rFonts w:cs="Times New Roman"/>
          <w:szCs w:val="24"/>
        </w:rPr>
        <w:t>gerou-se um sinal composto</w:t>
      </w:r>
      <w:r>
        <w:rPr>
          <w:rFonts w:cs="Times New Roman"/>
          <w:szCs w:val="24"/>
        </w:rPr>
        <w:t xml:space="preserve"> por sinusóides de várias frequências</w:t>
      </w:r>
      <w:r w:rsidR="00960135">
        <w:rPr>
          <w:rFonts w:cs="Times New Roman"/>
          <w:szCs w:val="24"/>
        </w:rPr>
        <w:t xml:space="preserve"> (descritas na </w:t>
      </w:r>
      <w:r w:rsidR="00EF6F0C">
        <w:rPr>
          <w:rFonts w:cs="Times New Roman"/>
          <w:szCs w:val="24"/>
        </w:rPr>
        <w:fldChar w:fldCharType="begin"/>
      </w:r>
      <w:r w:rsidR="00960135">
        <w:rPr>
          <w:rFonts w:cs="Times New Roman"/>
          <w:szCs w:val="24"/>
        </w:rPr>
        <w:instrText xml:space="preserve"> REF _Ref291579404 \h </w:instrText>
      </w:r>
      <w:r w:rsidR="00EF6F0C">
        <w:rPr>
          <w:rFonts w:cs="Times New Roman"/>
          <w:szCs w:val="24"/>
        </w:rPr>
      </w:r>
      <w:r w:rsidR="00EF6F0C">
        <w:rPr>
          <w:rFonts w:cs="Times New Roman"/>
          <w:szCs w:val="24"/>
        </w:rPr>
        <w:fldChar w:fldCharType="separate"/>
      </w:r>
      <w:r w:rsidR="00FD6EF7">
        <w:rPr>
          <w:rFonts w:cs="Times New Roman"/>
          <w:b/>
          <w:bCs/>
          <w:szCs w:val="24"/>
        </w:rPr>
        <w:br/>
      </w:r>
      <w:r w:rsidR="00FD6EF7">
        <w:t xml:space="preserve">Tabela </w:t>
      </w:r>
      <w:r w:rsidR="00FD6EF7">
        <w:rPr>
          <w:noProof/>
        </w:rPr>
        <w:t>10</w:t>
      </w:r>
      <w:r w:rsidR="00EF6F0C">
        <w:rPr>
          <w:rFonts w:cs="Times New Roman"/>
          <w:szCs w:val="24"/>
        </w:rPr>
        <w:fldChar w:fldCharType="end"/>
      </w:r>
      <w:r w:rsidR="00960135">
        <w:rPr>
          <w:rFonts w:cs="Times New Roman"/>
          <w:szCs w:val="24"/>
        </w:rPr>
        <w:t>)</w:t>
      </w:r>
      <w:r w:rsidR="00AD259F">
        <w:rPr>
          <w:rFonts w:cs="Times New Roman"/>
          <w:szCs w:val="24"/>
        </w:rPr>
        <w:t xml:space="preserve"> e entregou-se ao algoritmo de </w:t>
      </w:r>
      <w:r w:rsidR="00AD259F" w:rsidRPr="00AD259F">
        <w:rPr>
          <w:rFonts w:cs="Times New Roman"/>
          <w:i/>
          <w:szCs w:val="24"/>
        </w:rPr>
        <w:t>Goertzel</w:t>
      </w:r>
      <w:r w:rsidR="00AD259F">
        <w:rPr>
          <w:rFonts w:cs="Times New Roman"/>
          <w:szCs w:val="24"/>
        </w:rPr>
        <w:t xml:space="preserve"> de forma a obter resultados</w:t>
      </w:r>
      <w:r>
        <w:rPr>
          <w:rFonts w:cs="Times New Roman"/>
          <w:szCs w:val="24"/>
        </w:rPr>
        <w:t>. A</w:t>
      </w:r>
      <w:r w:rsidRPr="005B0212">
        <w:rPr>
          <w:rFonts w:cs="Times New Roman"/>
          <w:szCs w:val="24"/>
        </w:rPr>
        <w:t xml:space="preserve"> </w:t>
      </w:r>
      <w:fldSimple w:instr=" REF _Ref291579404 \h  \* MERGEFORMAT ">
        <w:r w:rsidR="00FD6EF7" w:rsidRPr="00FD6EF7">
          <w:rPr>
            <w:rFonts w:cs="Times New Roman"/>
            <w:szCs w:val="24"/>
          </w:rPr>
          <w:br/>
          <w:t xml:space="preserve">Tabela </w:t>
        </w:r>
        <w:r w:rsidR="00FD6EF7">
          <w:rPr>
            <w:noProof/>
          </w:rPr>
          <w:t>10</w:t>
        </w:r>
      </w:fldSimple>
      <w:r w:rsidRPr="005B0212">
        <w:rPr>
          <w:rFonts w:cs="Times New Roman"/>
          <w:szCs w:val="24"/>
        </w:rPr>
        <w:t xml:space="preserve"> mostra os resultados obtidos </w:t>
      </w:r>
      <w:r>
        <w:rPr>
          <w:rFonts w:cs="Times New Roman"/>
          <w:szCs w:val="24"/>
        </w:rPr>
        <w:t>neste</w:t>
      </w:r>
      <w:r w:rsidRPr="005B0212">
        <w:rPr>
          <w:rFonts w:cs="Times New Roman"/>
          <w:szCs w:val="24"/>
        </w:rPr>
        <w:t xml:space="preserve"> teste.</w:t>
      </w:r>
    </w:p>
    <w:tbl>
      <w:tblPr>
        <w:tblStyle w:val="SombreadoClaro2"/>
        <w:tblpPr w:leftFromText="141" w:rightFromText="141" w:vertAnchor="text" w:horzAnchor="margin" w:tblpY="126"/>
        <w:tblW w:w="0" w:type="auto"/>
        <w:tblLook w:val="04A0"/>
      </w:tblPr>
      <w:tblGrid>
        <w:gridCol w:w="2881"/>
        <w:gridCol w:w="2881"/>
        <w:gridCol w:w="2882"/>
      </w:tblGrid>
      <w:tr w:rsidR="00F83116" w:rsidRPr="00BB5ADC" w:rsidTr="00F83116">
        <w:trPr>
          <w:cnfStyle w:val="100000000000"/>
        </w:trPr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sz w:val="20"/>
              </w:rPr>
            </w:pPr>
            <w:r w:rsidRPr="00BB5ADC">
              <w:rPr>
                <w:sz w:val="20"/>
              </w:rPr>
              <w:t>Frequências(Hz)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100000000000"/>
              <w:rPr>
                <w:sz w:val="20"/>
              </w:rPr>
            </w:pPr>
            <w:r w:rsidRPr="00BB5ADC">
              <w:rPr>
                <w:sz w:val="20"/>
              </w:rPr>
              <w:t>Percentagem do sinal (%)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Percentagem Válida (&gt;10%)</w:t>
            </w:r>
          </w:p>
        </w:tc>
      </w:tr>
      <w:tr w:rsidR="00F83116" w:rsidRPr="00BB5ADC" w:rsidTr="00F83116">
        <w:trPr>
          <w:cnfStyle w:val="000000100000"/>
        </w:trPr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55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21.8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F83116" w:rsidRPr="00BB5ADC" w:rsidTr="00F83116"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110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22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F83116" w:rsidRPr="00BB5ADC" w:rsidTr="00F83116">
        <w:trPr>
          <w:cnfStyle w:val="000000100000"/>
        </w:trPr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440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15.1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F83116" w:rsidRPr="00BB5ADC" w:rsidTr="00F83116"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880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15.6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F83116" w:rsidRPr="00BB5ADC" w:rsidTr="00F83116">
        <w:trPr>
          <w:cnfStyle w:val="000000100000"/>
        </w:trPr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1760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15.9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F83116" w:rsidRPr="00BB5ADC" w:rsidTr="00F83116"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3520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16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</w:tbl>
    <w:p w:rsidR="00995EB6" w:rsidRDefault="00F83116" w:rsidP="00995EB6">
      <w:pPr>
        <w:pStyle w:val="Legenda"/>
        <w:keepNext/>
        <w:jc w:val="center"/>
        <w:rPr>
          <w:noProof/>
        </w:rPr>
      </w:pPr>
      <w:bookmarkStart w:id="139" w:name="_Ref291579404"/>
      <w:bookmarkStart w:id="140" w:name="_Ref291579388"/>
      <w:bookmarkStart w:id="141" w:name="_Toc291590958"/>
      <w:bookmarkStart w:id="142" w:name="_Toc292127124"/>
      <w:r>
        <w:rPr>
          <w:rFonts w:cs="Times New Roman"/>
          <w:b w:val="0"/>
          <w:bCs w:val="0"/>
          <w:color w:val="auto"/>
          <w:sz w:val="24"/>
          <w:szCs w:val="24"/>
        </w:rPr>
        <w:br/>
      </w:r>
      <w:bookmarkStart w:id="143" w:name="_Toc302483427"/>
      <w:r w:rsidR="00995EB6">
        <w:t xml:space="preserve">Tabela </w:t>
      </w:r>
      <w:fldSimple w:instr=" SEQ Tabela \* ARABIC ">
        <w:r w:rsidR="00FD6EF7">
          <w:rPr>
            <w:noProof/>
          </w:rPr>
          <w:t>10</w:t>
        </w:r>
      </w:fldSimple>
      <w:bookmarkEnd w:id="139"/>
      <w:r w:rsidR="00995EB6">
        <w:rPr>
          <w:noProof/>
        </w:rPr>
        <w:t xml:space="preserve"> - Resultados </w:t>
      </w:r>
      <w:bookmarkEnd w:id="140"/>
      <w:bookmarkEnd w:id="141"/>
      <w:r w:rsidR="00995EB6">
        <w:rPr>
          <w:noProof/>
        </w:rPr>
        <w:t xml:space="preserve">do teste </w:t>
      </w:r>
      <w:r w:rsidR="000918B0">
        <w:rPr>
          <w:noProof/>
        </w:rPr>
        <w:t xml:space="preserve">teórico ao algoritmo de </w:t>
      </w:r>
      <w:r w:rsidR="000918B0" w:rsidRPr="000918B0">
        <w:rPr>
          <w:i/>
          <w:noProof/>
        </w:rPr>
        <w:t>Goertzel</w:t>
      </w:r>
      <w:r w:rsidR="000918B0">
        <w:rPr>
          <w:noProof/>
        </w:rPr>
        <w:t xml:space="preserve"> </w:t>
      </w:r>
      <w:r w:rsidR="000918B0">
        <w:rPr>
          <w:noProof/>
        </w:rPr>
        <w:br/>
      </w:r>
      <w:r w:rsidR="00995EB6">
        <w:rPr>
          <w:noProof/>
        </w:rPr>
        <w:t>com sinais compostos por múltiplas sinusoides</w:t>
      </w:r>
      <w:bookmarkEnd w:id="142"/>
      <w:bookmarkEnd w:id="143"/>
      <w:r w:rsidR="00995EB6">
        <w:rPr>
          <w:noProof/>
        </w:rPr>
        <w:t xml:space="preserve"> </w:t>
      </w:r>
    </w:p>
    <w:p w:rsidR="00995EB6" w:rsidRDefault="00995EB6" w:rsidP="00995EB6"/>
    <w:p w:rsidR="00995EB6" w:rsidRPr="00B169BA" w:rsidRDefault="00995EB6" w:rsidP="00995EB6">
      <w:pPr>
        <w:rPr>
          <w:rFonts w:cs="Times New Roman"/>
        </w:rPr>
      </w:pPr>
      <w:r w:rsidRPr="006844F6">
        <w:rPr>
          <w:rFonts w:cs="Times New Roman"/>
        </w:rPr>
        <w:t xml:space="preserve">A </w:t>
      </w:r>
      <w:r w:rsidRPr="006844F6">
        <w:rPr>
          <w:rFonts w:cs="Times New Roman"/>
          <w:b/>
        </w:rPr>
        <w:t>Percentagem do Sinal</w:t>
      </w:r>
      <w:r w:rsidRPr="006844F6">
        <w:rPr>
          <w:rFonts w:cs="Times New Roman"/>
        </w:rPr>
        <w:t xml:space="preserve"> representa a contribuição da frequência para o sinal.</w:t>
      </w:r>
      <w:r w:rsidRPr="00B169BA">
        <w:rPr>
          <w:rFonts w:cs="Times New Roman"/>
        </w:rPr>
        <w:t xml:space="preserve"> </w:t>
      </w:r>
    </w:p>
    <w:p w:rsidR="0072665D" w:rsidRDefault="00995EB6" w:rsidP="00995EB6">
      <w:pPr>
        <w:rPr>
          <w:rFonts w:cs="Times New Roman"/>
        </w:rPr>
      </w:pPr>
      <w:r>
        <w:rPr>
          <w:rFonts w:cs="Times New Roman"/>
        </w:rPr>
        <w:tab/>
        <w:t>Como se pode</w:t>
      </w:r>
      <w:r w:rsidRPr="005B0212">
        <w:rPr>
          <w:rFonts w:cs="Times New Roman"/>
        </w:rPr>
        <w:t xml:space="preserve"> verificar nos resultados obtidos </w:t>
      </w:r>
      <w:r w:rsidR="0072665D">
        <w:rPr>
          <w:rFonts w:cs="Times New Roman"/>
        </w:rPr>
        <w:t>todas as frequências foram detectadas porem nota-se que existe alguma divisão da energia do sin</w:t>
      </w:r>
      <w:r w:rsidR="00782F6A">
        <w:rPr>
          <w:rFonts w:cs="Times New Roman"/>
        </w:rPr>
        <w:t xml:space="preserve">al pelas diferentes frequências, </w:t>
      </w:r>
      <w:r w:rsidR="00782F6A" w:rsidRPr="005B0212">
        <w:rPr>
          <w:rFonts w:cs="Times New Roman"/>
        </w:rPr>
        <w:t xml:space="preserve">mas durante o teste </w:t>
      </w:r>
      <w:r w:rsidR="00782F6A">
        <w:rPr>
          <w:rFonts w:cs="Times New Roman"/>
        </w:rPr>
        <w:t xml:space="preserve">detectaram-se problemas com a resolução do algoritmo (tal como apresentado no subcapítulo </w:t>
      </w:r>
      <w:fldSimple w:instr=" REF _Ref302398955 \h  \* MERGEFORMAT ">
        <w:r w:rsidR="00FD6EF7" w:rsidRPr="00FD6EF7">
          <w:rPr>
            <w:i/>
          </w:rPr>
          <w:t>3.5 Tratamento da Resolução do Goertzel</w:t>
        </w:r>
      </w:fldSimple>
      <w:r w:rsidR="00782F6A">
        <w:rPr>
          <w:rFonts w:cs="Times New Roman"/>
        </w:rPr>
        <w:t>), uma vez que</w:t>
      </w:r>
      <w:r w:rsidR="00782F6A">
        <w:rPr>
          <w:rFonts w:eastAsiaTheme="minorEastAsia" w:cs="Times New Roman"/>
          <w:szCs w:val="24"/>
        </w:rPr>
        <w:t xml:space="preserve"> ao testar o algoritmo com frequências com um intervalo curto(</w:t>
      </w:r>
      <w:r w:rsidR="00782F6A" w:rsidRPr="00782F6A">
        <w:rPr>
          <w:rFonts w:eastAsiaTheme="minorEastAsia" w:cs="Times New Roman"/>
          <w:i/>
          <w:szCs w:val="24"/>
        </w:rPr>
        <w:t>e.g.</w:t>
      </w:r>
      <w:r w:rsidR="00782F6A">
        <w:rPr>
          <w:rFonts w:eastAsiaTheme="minorEastAsia" w:cs="Times New Roman"/>
          <w:szCs w:val="24"/>
        </w:rPr>
        <w:t xml:space="preserve"> primeira </w:t>
      </w:r>
      <w:r w:rsidR="00782F6A">
        <w:rPr>
          <w:rFonts w:eastAsiaTheme="minorEastAsia" w:cs="Times New Roman"/>
          <w:szCs w:val="24"/>
        </w:rPr>
        <w:lastRenderedPageBreak/>
        <w:t>oitava do piano) este retornava a indicação da presença de frequências que na realidade não estavam presentes</w:t>
      </w:r>
      <w:r w:rsidR="00782F6A">
        <w:rPr>
          <w:rFonts w:cs="Times New Roman"/>
        </w:rPr>
        <w:t>.</w:t>
      </w:r>
      <w:r w:rsidR="0072665D">
        <w:rPr>
          <w:rFonts w:cs="Times New Roman"/>
        </w:rPr>
        <w:t xml:space="preserve"> </w:t>
      </w:r>
    </w:p>
    <w:p w:rsidR="00F83116" w:rsidRDefault="00F83116" w:rsidP="00960135">
      <w:pPr>
        <w:pStyle w:val="Ttulo3"/>
      </w:pPr>
    </w:p>
    <w:p w:rsidR="00960135" w:rsidRDefault="00CD6995" w:rsidP="00960135">
      <w:pPr>
        <w:pStyle w:val="Ttulo3"/>
      </w:pPr>
      <w:bookmarkStart w:id="144" w:name="_Toc302483533"/>
      <w:r>
        <w:t>5.1.3</w:t>
      </w:r>
      <w:r w:rsidR="00960135">
        <w:t xml:space="preserve"> Teste temporal</w:t>
      </w:r>
      <w:bookmarkEnd w:id="144"/>
    </w:p>
    <w:p w:rsidR="000D1E7A" w:rsidRPr="00D92366" w:rsidRDefault="001211C6" w:rsidP="000D1E7A">
      <w:pPr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tab/>
      </w:r>
      <w:r w:rsidR="000D1E7A" w:rsidRPr="00D92366">
        <w:rPr>
          <w:rFonts w:cs="Times New Roman"/>
        </w:rPr>
        <w:t>Um dos aspectos mais importantes na escolha de um algoritmo de processamento de sinal é o seu tempo de processamento</w:t>
      </w:r>
      <w:r w:rsidR="000D1E7A">
        <w:rPr>
          <w:rFonts w:cs="Times New Roman"/>
        </w:rPr>
        <w:t>.</w:t>
      </w:r>
      <w:r w:rsidR="000D1E7A" w:rsidRPr="00D92366">
        <w:rPr>
          <w:rFonts w:cs="Times New Roman"/>
        </w:rPr>
        <w:t xml:space="preserve"> </w:t>
      </w:r>
      <w:r w:rsidR="000D1E7A">
        <w:rPr>
          <w:rFonts w:cs="Times New Roman"/>
        </w:rPr>
        <w:t>P</w:t>
      </w:r>
      <w:r w:rsidR="000D1E7A" w:rsidRPr="00D92366">
        <w:rPr>
          <w:rFonts w:cs="Times New Roman"/>
        </w:rPr>
        <w:t>ara averiguar esses tempos foram realizad</w:t>
      </w:r>
      <w:r w:rsidR="000D1E7A">
        <w:rPr>
          <w:rFonts w:cs="Times New Roman"/>
        </w:rPr>
        <w:t>o</w:t>
      </w:r>
      <w:r w:rsidR="000D1E7A" w:rsidRPr="00D92366">
        <w:rPr>
          <w:rFonts w:cs="Times New Roman"/>
        </w:rPr>
        <w:t>s algu</w:t>
      </w:r>
      <w:r w:rsidR="000D1E7A">
        <w:rPr>
          <w:rFonts w:cs="Times New Roman"/>
        </w:rPr>
        <w:t>ns</w:t>
      </w:r>
      <w:r w:rsidR="000D1E7A" w:rsidRPr="00D92366">
        <w:rPr>
          <w:rFonts w:cs="Times New Roman"/>
        </w:rPr>
        <w:t xml:space="preserve"> </w:t>
      </w:r>
      <w:r w:rsidR="000D1E7A">
        <w:rPr>
          <w:rFonts w:cs="Times New Roman"/>
        </w:rPr>
        <w:t xml:space="preserve">testes </w:t>
      </w:r>
      <w:r w:rsidR="000D1E7A" w:rsidRPr="00D92366">
        <w:rPr>
          <w:rFonts w:cs="Times New Roman"/>
        </w:rPr>
        <w:t>que determina</w:t>
      </w:r>
      <w:r w:rsidR="000D1E7A">
        <w:rPr>
          <w:rFonts w:cs="Times New Roman"/>
        </w:rPr>
        <w:t>m</w:t>
      </w:r>
      <w:r w:rsidR="000D1E7A" w:rsidRPr="00D92366">
        <w:rPr>
          <w:rFonts w:cs="Times New Roman"/>
        </w:rPr>
        <w:t xml:space="preserve"> quanto tempo demoraria o </w:t>
      </w:r>
      <w:r w:rsidR="000D1E7A" w:rsidRPr="005E33B2">
        <w:rPr>
          <w:rFonts w:cs="Times New Roman"/>
          <w:i/>
        </w:rPr>
        <w:t>Goertzel</w:t>
      </w:r>
      <w:r w:rsidR="000D1E7A" w:rsidRPr="00D92366">
        <w:rPr>
          <w:rFonts w:cs="Times New Roman"/>
        </w:rPr>
        <w:t xml:space="preserve"> a calcular se alguma das 88 frequências est</w:t>
      </w:r>
      <w:r w:rsidR="000D1E7A">
        <w:rPr>
          <w:rFonts w:cs="Times New Roman"/>
        </w:rPr>
        <w:t>á</w:t>
      </w:r>
      <w:r w:rsidR="000D1E7A" w:rsidRPr="00D92366">
        <w:rPr>
          <w:rFonts w:cs="Times New Roman"/>
        </w:rPr>
        <w:t xml:space="preserve"> presente numa dada amostra</w:t>
      </w:r>
      <w:r w:rsidR="000D1E7A">
        <w:rPr>
          <w:rFonts w:cs="Times New Roman"/>
        </w:rPr>
        <w:t xml:space="preserve">; apresentam-se os respectivos resultados na </w:t>
      </w:r>
      <w:fldSimple w:instr=" REF _Ref291588315 \h  \* MERGEFORMAT ">
        <w:r w:rsidR="00FD6EF7" w:rsidRPr="00FD6EF7">
          <w:rPr>
            <w:rFonts w:cs="Times New Roman"/>
          </w:rPr>
          <w:t>Tabela 11</w:t>
        </w:r>
      </w:fldSimple>
      <w:r w:rsidR="000D1E7A" w:rsidRPr="00D92366">
        <w:rPr>
          <w:rFonts w:cs="Times New Roman"/>
        </w:rPr>
        <w:t>.</w:t>
      </w:r>
    </w:p>
    <w:p w:rsidR="000D1E7A" w:rsidRPr="001471B9" w:rsidRDefault="000D1E7A" w:rsidP="000D1E7A"/>
    <w:tbl>
      <w:tblPr>
        <w:tblStyle w:val="ListaClara1"/>
        <w:tblpPr w:leftFromText="141" w:rightFromText="141" w:vertAnchor="text" w:tblpXSpec="center" w:tblpY="-41"/>
        <w:tblW w:w="0" w:type="auto"/>
        <w:tblLook w:val="04A0"/>
      </w:tblPr>
      <w:tblGrid>
        <w:gridCol w:w="716"/>
        <w:gridCol w:w="1744"/>
        <w:gridCol w:w="2000"/>
        <w:gridCol w:w="1438"/>
        <w:gridCol w:w="1894"/>
      </w:tblGrid>
      <w:tr w:rsidR="000D1E7A" w:rsidTr="00F83116">
        <w:trPr>
          <w:cnfStyle w:val="100000000000"/>
        </w:trPr>
        <w:tc>
          <w:tcPr>
            <w:cnfStyle w:val="001000000000"/>
            <w:tcW w:w="716" w:type="dxa"/>
          </w:tcPr>
          <w:p w:rsidR="000D1E7A" w:rsidRPr="00407D01" w:rsidRDefault="000D1E7A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sz w:val="20"/>
                <w:szCs w:val="24"/>
              </w:rPr>
            </w:pPr>
            <w:r w:rsidRPr="00407D01">
              <w:rPr>
                <w:rFonts w:eastAsiaTheme="minorEastAsia" w:cs="Times New Roman"/>
                <w:sz w:val="20"/>
                <w:szCs w:val="24"/>
              </w:rPr>
              <w:t>N</w:t>
            </w:r>
          </w:p>
        </w:tc>
        <w:tc>
          <w:tcPr>
            <w:tcW w:w="1744" w:type="dxa"/>
          </w:tcPr>
          <w:p w:rsidR="000D1E7A" w:rsidRPr="00407D01" w:rsidRDefault="000D1E7A" w:rsidP="00F83116">
            <w:pPr>
              <w:tabs>
                <w:tab w:val="left" w:pos="6725"/>
              </w:tabs>
              <w:jc w:val="center"/>
              <w:cnfStyle w:val="100000000000"/>
              <w:rPr>
                <w:rFonts w:eastAsiaTheme="minorEastAsia" w:cs="Times New Roman"/>
                <w:sz w:val="20"/>
                <w:szCs w:val="24"/>
              </w:rPr>
            </w:pPr>
            <w:r w:rsidRPr="00407D01">
              <w:rPr>
                <w:rFonts w:eastAsiaTheme="minorEastAsia" w:cs="Times New Roman"/>
                <w:sz w:val="20"/>
                <w:szCs w:val="24"/>
              </w:rPr>
              <w:t>Tempo Total(</w:t>
            </w:r>
            <w:proofErr w:type="spellStart"/>
            <w:r w:rsidRPr="00407D01">
              <w:rPr>
                <w:rFonts w:eastAsiaTheme="minorEastAsia" w:cs="Times New Roman"/>
                <w:sz w:val="20"/>
                <w:szCs w:val="24"/>
              </w:rPr>
              <w:t>ns</w:t>
            </w:r>
            <w:proofErr w:type="spellEnd"/>
            <w:r w:rsidRPr="00407D01">
              <w:rPr>
                <w:rFonts w:eastAsiaTheme="minorEastAsia" w:cs="Times New Roman"/>
                <w:sz w:val="20"/>
                <w:szCs w:val="24"/>
              </w:rPr>
              <w:t>)</w:t>
            </w:r>
          </w:p>
        </w:tc>
        <w:tc>
          <w:tcPr>
            <w:tcW w:w="2000" w:type="dxa"/>
          </w:tcPr>
          <w:p w:rsidR="000D1E7A" w:rsidRPr="00407D01" w:rsidRDefault="000D1E7A" w:rsidP="00F83116">
            <w:pPr>
              <w:tabs>
                <w:tab w:val="left" w:pos="6725"/>
              </w:tabs>
              <w:jc w:val="center"/>
              <w:cnfStyle w:val="100000000000"/>
              <w:rPr>
                <w:rFonts w:eastAsiaTheme="minorEastAsia" w:cs="Times New Roman"/>
                <w:sz w:val="20"/>
                <w:szCs w:val="24"/>
              </w:rPr>
            </w:pPr>
            <w:r w:rsidRPr="00407D01">
              <w:rPr>
                <w:rFonts w:eastAsiaTheme="minorEastAsia" w:cs="Times New Roman"/>
                <w:sz w:val="20"/>
                <w:szCs w:val="24"/>
              </w:rPr>
              <w:t>Tempo Relativo</w:t>
            </w:r>
            <w:r>
              <w:rPr>
                <w:rFonts w:eastAsiaTheme="minorEastAsia" w:cs="Times New Roman"/>
                <w:sz w:val="20"/>
                <w:szCs w:val="24"/>
              </w:rPr>
              <w:t>(</w:t>
            </w:r>
            <w:proofErr w:type="spellStart"/>
            <w:r>
              <w:rPr>
                <w:rFonts w:eastAsiaTheme="minorEastAsia" w:cs="Times New Roman"/>
                <w:sz w:val="20"/>
                <w:szCs w:val="24"/>
              </w:rPr>
              <w:t>ns</w:t>
            </w:r>
            <w:proofErr w:type="spellEnd"/>
            <w:r>
              <w:rPr>
                <w:rFonts w:eastAsiaTheme="minorEastAsia" w:cs="Times New Roman"/>
                <w:sz w:val="20"/>
                <w:szCs w:val="24"/>
              </w:rPr>
              <w:t>)</w:t>
            </w:r>
          </w:p>
        </w:tc>
        <w:tc>
          <w:tcPr>
            <w:tcW w:w="1438" w:type="dxa"/>
          </w:tcPr>
          <w:p w:rsidR="000D1E7A" w:rsidRPr="00407D01" w:rsidRDefault="000D1E7A" w:rsidP="00F83116">
            <w:pPr>
              <w:tabs>
                <w:tab w:val="left" w:pos="6725"/>
              </w:tabs>
              <w:jc w:val="center"/>
              <w:cnfStyle w:val="100000000000"/>
              <w:rPr>
                <w:rFonts w:eastAsiaTheme="minorEastAsia" w:cs="Times New Roman"/>
                <w:sz w:val="20"/>
                <w:szCs w:val="24"/>
              </w:rPr>
            </w:pPr>
            <w:r w:rsidRPr="00407D01">
              <w:rPr>
                <w:rFonts w:eastAsiaTheme="minorEastAsia" w:cs="Times New Roman"/>
                <w:sz w:val="20"/>
                <w:szCs w:val="24"/>
              </w:rPr>
              <w:t>Arquitectura</w:t>
            </w:r>
          </w:p>
        </w:tc>
        <w:tc>
          <w:tcPr>
            <w:tcW w:w="1894" w:type="dxa"/>
          </w:tcPr>
          <w:p w:rsidR="000D1E7A" w:rsidRPr="00407D01" w:rsidRDefault="00F83116" w:rsidP="00F83116">
            <w:pPr>
              <w:tabs>
                <w:tab w:val="left" w:pos="6725"/>
              </w:tabs>
              <w:jc w:val="center"/>
              <w:cnfStyle w:val="100000000000"/>
              <w:rPr>
                <w:rFonts w:eastAsiaTheme="minorEastAsia" w:cs="Times New Roman"/>
                <w:sz w:val="20"/>
                <w:szCs w:val="24"/>
              </w:rPr>
            </w:pPr>
            <w:proofErr w:type="spellStart"/>
            <w:r>
              <w:rPr>
                <w:rFonts w:eastAsiaTheme="minorEastAsia" w:cs="Times New Roman"/>
                <w:sz w:val="20"/>
                <w:szCs w:val="24"/>
              </w:rPr>
              <w:t>Processador-M</w:t>
            </w:r>
            <w:r w:rsidR="000D1E7A" w:rsidRPr="00407D01">
              <w:rPr>
                <w:rFonts w:eastAsiaTheme="minorEastAsia" w:cs="Times New Roman"/>
                <w:sz w:val="20"/>
                <w:szCs w:val="24"/>
              </w:rPr>
              <w:t>Hz</w:t>
            </w:r>
            <w:proofErr w:type="spellEnd"/>
          </w:p>
        </w:tc>
      </w:tr>
      <w:tr w:rsidR="00F83116" w:rsidTr="00F83116">
        <w:trPr>
          <w:cnfStyle w:val="000000100000"/>
        </w:trPr>
        <w:tc>
          <w:tcPr>
            <w:cnfStyle w:val="001000000000"/>
            <w:tcW w:w="716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6022000000</w:t>
            </w:r>
          </w:p>
        </w:tc>
        <w:tc>
          <w:tcPr>
            <w:tcW w:w="2000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602200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sz w:val="20"/>
                <w:szCs w:val="20"/>
              </w:rPr>
              <w:t>x86</w:t>
            </w:r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I5-</w:t>
            </w:r>
            <w:r w:rsidRPr="00407D01">
              <w:rPr>
                <w:rFonts w:eastAsiaTheme="minorEastAsia" w:cs="Times New Roman"/>
                <w:sz w:val="20"/>
                <w:szCs w:val="20"/>
              </w:rPr>
              <w:t>24</w:t>
            </w:r>
            <w:r>
              <w:rPr>
                <w:rFonts w:eastAsiaTheme="minorEastAsia" w:cs="Times New Roman"/>
                <w:sz w:val="20"/>
                <w:szCs w:val="20"/>
              </w:rPr>
              <w:t>00</w:t>
            </w:r>
          </w:p>
        </w:tc>
      </w:tr>
      <w:tr w:rsidR="00F83116" w:rsidTr="00F83116">
        <w:tc>
          <w:tcPr>
            <w:cnfStyle w:val="001000000000"/>
            <w:tcW w:w="716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3260000000</w:t>
            </w:r>
          </w:p>
        </w:tc>
        <w:tc>
          <w:tcPr>
            <w:tcW w:w="2000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326000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I7-</w:t>
            </w:r>
            <w:r w:rsidRPr="00407D01">
              <w:rPr>
                <w:rFonts w:eastAsiaTheme="minorEastAsia" w:cs="Times New Roman"/>
                <w:sz w:val="20"/>
                <w:szCs w:val="20"/>
              </w:rPr>
              <w:t>1</w:t>
            </w:r>
            <w:r>
              <w:rPr>
                <w:rFonts w:eastAsiaTheme="minorEastAsia" w:cs="Times New Roman"/>
                <w:sz w:val="20"/>
                <w:szCs w:val="20"/>
              </w:rPr>
              <w:t>600</w:t>
            </w:r>
          </w:p>
        </w:tc>
      </w:tr>
      <w:tr w:rsidR="00F83116" w:rsidTr="00F83116">
        <w:trPr>
          <w:cnfStyle w:val="000000100000"/>
        </w:trPr>
        <w:tc>
          <w:tcPr>
            <w:cnfStyle w:val="001000000000"/>
            <w:tcW w:w="716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2792000000</w:t>
            </w:r>
          </w:p>
        </w:tc>
        <w:tc>
          <w:tcPr>
            <w:tcW w:w="2000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279200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I5-</w:t>
            </w:r>
            <w:r w:rsidRPr="00407D01">
              <w:rPr>
                <w:rFonts w:eastAsiaTheme="minorEastAsia" w:cs="Times New Roman"/>
                <w:sz w:val="20"/>
                <w:szCs w:val="20"/>
              </w:rPr>
              <w:t>2</w:t>
            </w:r>
            <w:r>
              <w:rPr>
                <w:rFonts w:eastAsiaTheme="minorEastAsia" w:cs="Times New Roman"/>
                <w:sz w:val="20"/>
                <w:szCs w:val="20"/>
              </w:rPr>
              <w:t>800</w:t>
            </w:r>
          </w:p>
        </w:tc>
      </w:tr>
      <w:tr w:rsidR="00F83116" w:rsidTr="00F83116">
        <w:tc>
          <w:tcPr>
            <w:cnfStyle w:val="001000000000"/>
            <w:tcW w:w="716" w:type="dxa"/>
          </w:tcPr>
          <w:p w:rsidR="00F83116" w:rsidRPr="000D1E7A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0D1E7A">
              <w:rPr>
                <w:rFonts w:eastAsiaTheme="minorEastAsia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 inserir</w:t>
            </w:r>
          </w:p>
        </w:tc>
        <w:tc>
          <w:tcPr>
            <w:tcW w:w="2000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 inserir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ARM7</w:t>
            </w:r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LPC2294-60</w:t>
            </w:r>
          </w:p>
        </w:tc>
      </w:tr>
      <w:tr w:rsidR="00F83116" w:rsidTr="00F83116">
        <w:trPr>
          <w:cnfStyle w:val="000000100000"/>
        </w:trPr>
        <w:tc>
          <w:tcPr>
            <w:cnfStyle w:val="001000000000"/>
            <w:tcW w:w="716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54117000000</w:t>
            </w:r>
          </w:p>
        </w:tc>
        <w:tc>
          <w:tcPr>
            <w:tcW w:w="2000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5411700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sz w:val="20"/>
                <w:szCs w:val="20"/>
              </w:rPr>
              <w:t>x86</w:t>
            </w:r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I5-</w:t>
            </w:r>
            <w:r w:rsidRPr="00407D01">
              <w:rPr>
                <w:rFonts w:eastAsiaTheme="minorEastAsia" w:cs="Times New Roman"/>
                <w:sz w:val="20"/>
                <w:szCs w:val="20"/>
              </w:rPr>
              <w:t>24</w:t>
            </w:r>
            <w:r>
              <w:rPr>
                <w:rFonts w:eastAsiaTheme="minorEastAsia" w:cs="Times New Roman"/>
                <w:sz w:val="20"/>
                <w:szCs w:val="20"/>
              </w:rPr>
              <w:t>00</w:t>
            </w:r>
          </w:p>
        </w:tc>
      </w:tr>
      <w:tr w:rsidR="00F83116" w:rsidTr="00F83116">
        <w:tc>
          <w:tcPr>
            <w:cnfStyle w:val="001000000000"/>
            <w:tcW w:w="716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30967000000</w:t>
            </w:r>
          </w:p>
        </w:tc>
        <w:tc>
          <w:tcPr>
            <w:tcW w:w="2000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3096700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I7-</w:t>
            </w:r>
            <w:r w:rsidRPr="00407D01">
              <w:rPr>
                <w:rFonts w:eastAsiaTheme="minorEastAsia" w:cs="Times New Roman"/>
                <w:sz w:val="20"/>
                <w:szCs w:val="20"/>
              </w:rPr>
              <w:t>1</w:t>
            </w:r>
            <w:r>
              <w:rPr>
                <w:rFonts w:eastAsiaTheme="minorEastAsia" w:cs="Times New Roman"/>
                <w:sz w:val="20"/>
                <w:szCs w:val="20"/>
              </w:rPr>
              <w:t>600</w:t>
            </w:r>
          </w:p>
        </w:tc>
      </w:tr>
      <w:tr w:rsidR="00F83116" w:rsidTr="00F83116">
        <w:trPr>
          <w:cnfStyle w:val="000000100000"/>
        </w:trPr>
        <w:tc>
          <w:tcPr>
            <w:cnfStyle w:val="001000000000"/>
            <w:tcW w:w="716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24585000000</w:t>
            </w:r>
          </w:p>
        </w:tc>
        <w:tc>
          <w:tcPr>
            <w:tcW w:w="2000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2458500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I5-</w:t>
            </w:r>
            <w:r w:rsidRPr="00407D01">
              <w:rPr>
                <w:rFonts w:eastAsiaTheme="minorEastAsia" w:cs="Times New Roman"/>
                <w:sz w:val="20"/>
                <w:szCs w:val="20"/>
              </w:rPr>
              <w:t>2</w:t>
            </w:r>
            <w:r>
              <w:rPr>
                <w:rFonts w:eastAsiaTheme="minorEastAsia" w:cs="Times New Roman"/>
                <w:sz w:val="20"/>
                <w:szCs w:val="20"/>
              </w:rPr>
              <w:t>800</w:t>
            </w:r>
          </w:p>
        </w:tc>
      </w:tr>
      <w:tr w:rsidR="000D1E7A" w:rsidTr="00F83116">
        <w:tc>
          <w:tcPr>
            <w:cnfStyle w:val="001000000000"/>
            <w:tcW w:w="716" w:type="dxa"/>
          </w:tcPr>
          <w:p w:rsidR="000D1E7A" w:rsidRPr="00407D01" w:rsidRDefault="000D1E7A" w:rsidP="000D1E7A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0D1E7A" w:rsidRPr="00407D01" w:rsidRDefault="000D1E7A" w:rsidP="000D1E7A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 inserir</w:t>
            </w:r>
          </w:p>
        </w:tc>
        <w:tc>
          <w:tcPr>
            <w:tcW w:w="2000" w:type="dxa"/>
          </w:tcPr>
          <w:p w:rsidR="000D1E7A" w:rsidRPr="00407D01" w:rsidRDefault="000D1E7A" w:rsidP="000D1E7A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 inserir</w:t>
            </w:r>
          </w:p>
        </w:tc>
        <w:tc>
          <w:tcPr>
            <w:tcW w:w="1438" w:type="dxa"/>
          </w:tcPr>
          <w:p w:rsidR="000D1E7A" w:rsidRPr="00407D01" w:rsidRDefault="000D1E7A" w:rsidP="000D1E7A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ARM7</w:t>
            </w:r>
          </w:p>
        </w:tc>
        <w:tc>
          <w:tcPr>
            <w:tcW w:w="1894" w:type="dxa"/>
          </w:tcPr>
          <w:p w:rsidR="000D1E7A" w:rsidRPr="00407D01" w:rsidRDefault="000D1E7A" w:rsidP="000D1E7A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LPC2294</w:t>
            </w:r>
            <w:r w:rsidR="00F83116">
              <w:rPr>
                <w:rFonts w:eastAsiaTheme="minorEastAsia" w:cs="Times New Roman"/>
                <w:sz w:val="20"/>
                <w:szCs w:val="20"/>
              </w:rPr>
              <w:t>-60</w:t>
            </w:r>
          </w:p>
        </w:tc>
      </w:tr>
    </w:tbl>
    <w:p w:rsidR="000D1E7A" w:rsidRDefault="000D1E7A" w:rsidP="000D1E7A">
      <w:pPr>
        <w:pStyle w:val="Legenda"/>
        <w:jc w:val="center"/>
        <w:rPr>
          <w:rFonts w:eastAsiaTheme="minorEastAsia" w:cs="Times New Roman"/>
          <w:sz w:val="24"/>
          <w:szCs w:val="24"/>
        </w:rPr>
      </w:pPr>
      <w:bookmarkStart w:id="145" w:name="_Ref291588315"/>
      <w:bookmarkStart w:id="146" w:name="_Toc291590959"/>
      <w:bookmarkStart w:id="147" w:name="_Toc292127127"/>
      <w:bookmarkStart w:id="148" w:name="_Toc302483428"/>
      <w:r>
        <w:t xml:space="preserve">Tabela </w:t>
      </w:r>
      <w:fldSimple w:instr=" SEQ Tabela \* ARABIC ">
        <w:r w:rsidR="00FD6EF7">
          <w:rPr>
            <w:noProof/>
          </w:rPr>
          <w:t>11</w:t>
        </w:r>
      </w:fldSimple>
      <w:bookmarkEnd w:id="145"/>
      <w:r>
        <w:t xml:space="preserve"> - </w:t>
      </w:r>
      <w:r w:rsidRPr="00D101B4">
        <w:t xml:space="preserve">Resultado do calculo do tempo de processamento do algoritmo de </w:t>
      </w:r>
      <w:r w:rsidRPr="005E33B2">
        <w:rPr>
          <w:i/>
        </w:rPr>
        <w:t>Goertzel</w:t>
      </w:r>
      <w:r>
        <w:t>.</w:t>
      </w:r>
      <w:bookmarkEnd w:id="146"/>
      <w:bookmarkEnd w:id="147"/>
      <w:bookmarkEnd w:id="148"/>
    </w:p>
    <w:p w:rsidR="000D1E7A" w:rsidRDefault="000D1E7A" w:rsidP="000D1E7A">
      <w:pPr>
        <w:tabs>
          <w:tab w:val="left" w:pos="567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</w:p>
    <w:p w:rsidR="000D1E7A" w:rsidRDefault="000D1E7A" w:rsidP="000D1E7A">
      <w:pPr>
        <w:tabs>
          <w:tab w:val="left" w:pos="567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 xml:space="preserve">O </w:t>
      </w:r>
      <w:r w:rsidRPr="00D92366">
        <w:rPr>
          <w:rFonts w:eastAsiaTheme="minorEastAsia" w:cs="Times New Roman"/>
          <w:b/>
          <w:szCs w:val="24"/>
        </w:rPr>
        <w:t>tempo total</w:t>
      </w:r>
      <w:r>
        <w:rPr>
          <w:rFonts w:eastAsiaTheme="minorEastAsia" w:cs="Times New Roman"/>
          <w:szCs w:val="24"/>
        </w:rPr>
        <w:t xml:space="preserve"> representa o tempo de execução do teste; o </w:t>
      </w:r>
      <w:r w:rsidRPr="00D92366">
        <w:rPr>
          <w:rFonts w:eastAsiaTheme="minorEastAsia" w:cs="Times New Roman"/>
          <w:b/>
          <w:szCs w:val="24"/>
        </w:rPr>
        <w:t>tempo relativo</w:t>
      </w:r>
      <w:r>
        <w:rPr>
          <w:rFonts w:eastAsiaTheme="minorEastAsia" w:cs="Times New Roman"/>
          <w:szCs w:val="24"/>
        </w:rPr>
        <w:t xml:space="preserve"> representa quanto tempo demora o algoritmo de Goertzel a iterar cada uma das 88 frequências de tal forma a testar se esta está presente ou não; a frequência de amostragem utilizada para estes testes foi de 8800 Hz.</w:t>
      </w:r>
    </w:p>
    <w:p w:rsidR="000D1E7A" w:rsidRDefault="000D1E7A" w:rsidP="000D1E7A">
      <w:pPr>
        <w:tabs>
          <w:tab w:val="left" w:pos="567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 xml:space="preserve">Os testes consistiram maioritariamente em dar </w:t>
      </w:r>
      <w:r w:rsidR="00F83116">
        <w:rPr>
          <w:rFonts w:eastAsiaTheme="minorEastAsia" w:cs="Times New Roman"/>
          <w:szCs w:val="24"/>
        </w:rPr>
        <w:t>várias</w:t>
      </w:r>
      <w:r>
        <w:rPr>
          <w:rFonts w:eastAsiaTheme="minorEastAsia" w:cs="Times New Roman"/>
          <w:szCs w:val="24"/>
        </w:rPr>
        <w:t xml:space="preserve"> amostra</w:t>
      </w:r>
      <w:r w:rsidR="00F83116">
        <w:rPr>
          <w:rFonts w:eastAsiaTheme="minorEastAsia" w:cs="Times New Roman"/>
          <w:szCs w:val="24"/>
        </w:rPr>
        <w:t>s</w:t>
      </w:r>
      <w:r>
        <w:rPr>
          <w:rFonts w:eastAsiaTheme="minorEastAsia" w:cs="Times New Roman"/>
          <w:szCs w:val="24"/>
        </w:rPr>
        <w:t xml:space="preserve"> à implementação do algoritmo e esperar pelos resultados da detecção de frequência. </w:t>
      </w:r>
    </w:p>
    <w:p w:rsidR="000D1E7A" w:rsidRDefault="000D1E7A" w:rsidP="000D1E7A">
      <w:pPr>
        <w:tabs>
          <w:tab w:val="left" w:pos="567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tab/>
        <w:t>Os testes foram executados em várias arquitecturas com diferentes processadores de tal forma a que fosse possível visualizar como é que o algoritmo se comportava com diferentes capacidades de processamento</w:t>
      </w:r>
      <w:r w:rsidR="00F83116">
        <w:rPr>
          <w:rFonts w:eastAsiaTheme="minorEastAsia" w:cs="Times New Roman"/>
          <w:szCs w:val="24"/>
        </w:rPr>
        <w:t xml:space="preserve">, como é visível na </w:t>
      </w:r>
      <w:r w:rsidR="00EF6F0C">
        <w:rPr>
          <w:rFonts w:eastAsiaTheme="minorEastAsia" w:cs="Times New Roman"/>
          <w:szCs w:val="24"/>
        </w:rPr>
        <w:fldChar w:fldCharType="begin"/>
      </w:r>
      <w:r w:rsidR="00F83116">
        <w:rPr>
          <w:rFonts w:eastAsiaTheme="minorEastAsia" w:cs="Times New Roman"/>
          <w:szCs w:val="24"/>
        </w:rPr>
        <w:instrText xml:space="preserve"> REF _Ref291588315 \h </w:instrText>
      </w:r>
      <w:r w:rsidR="00EF6F0C">
        <w:rPr>
          <w:rFonts w:eastAsiaTheme="minorEastAsia" w:cs="Times New Roman"/>
          <w:szCs w:val="24"/>
        </w:rPr>
      </w:r>
      <w:r w:rsidR="00EF6F0C">
        <w:rPr>
          <w:rFonts w:eastAsiaTheme="minorEastAsia" w:cs="Times New Roman"/>
          <w:szCs w:val="24"/>
        </w:rPr>
        <w:fldChar w:fldCharType="separate"/>
      </w:r>
      <w:r w:rsidR="00FD6EF7">
        <w:t xml:space="preserve">Tabela </w:t>
      </w:r>
      <w:r w:rsidR="00FD6EF7">
        <w:rPr>
          <w:noProof/>
        </w:rPr>
        <w:t>11</w:t>
      </w:r>
      <w:r w:rsidR="00EF6F0C">
        <w:rPr>
          <w:rFonts w:eastAsiaTheme="minorEastAsia" w:cs="Times New Roman"/>
          <w:szCs w:val="24"/>
        </w:rPr>
        <w:fldChar w:fldCharType="end"/>
      </w:r>
      <w:r w:rsidR="00F83116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>.</w:t>
      </w:r>
    </w:p>
    <w:p w:rsidR="00F83116" w:rsidRDefault="00F83116" w:rsidP="000D1E7A">
      <w:pPr>
        <w:tabs>
          <w:tab w:val="left" w:pos="567"/>
        </w:tabs>
        <w:rPr>
          <w:rFonts w:eastAsiaTheme="minorEastAsia" w:cs="Times New Roman"/>
          <w:szCs w:val="24"/>
        </w:rPr>
      </w:pPr>
    </w:p>
    <w:p w:rsidR="00F83116" w:rsidRDefault="00F83116" w:rsidP="00F83116">
      <w:pPr>
        <w:pStyle w:val="Ttulo2"/>
        <w:rPr>
          <w:rFonts w:eastAsiaTheme="minorEastAsia"/>
          <w:i/>
        </w:rPr>
      </w:pPr>
      <w:bookmarkStart w:id="149" w:name="_Toc302483534"/>
      <w:r>
        <w:rPr>
          <w:rFonts w:eastAsiaTheme="minorEastAsia"/>
        </w:rPr>
        <w:t xml:space="preserve">5.2 Testes à infra-estrutura </w:t>
      </w:r>
      <w:proofErr w:type="spellStart"/>
      <w:r w:rsidRPr="00F83116">
        <w:rPr>
          <w:rFonts w:eastAsiaTheme="minorEastAsia"/>
          <w:i/>
        </w:rPr>
        <w:t>GoerzelController</w:t>
      </w:r>
      <w:bookmarkEnd w:id="149"/>
      <w:proofErr w:type="spellEnd"/>
    </w:p>
    <w:p w:rsidR="00F83116" w:rsidRDefault="00F83116" w:rsidP="00F83116">
      <w:r>
        <w:br/>
      </w:r>
      <w:r w:rsidR="001211C6">
        <w:tab/>
      </w:r>
      <w:r>
        <w:t xml:space="preserve">Os testes à infra-estrutura foram realizados igualmente em duas arquitecturas diferentes de forma </w:t>
      </w:r>
      <w:r w:rsidR="0052418A">
        <w:t xml:space="preserve">a aprovar a sua implementação, os testes apresentados neste </w:t>
      </w:r>
      <w:r w:rsidR="002D61D9">
        <w:t>subcapítulo</w:t>
      </w:r>
      <w:r w:rsidR="0052418A">
        <w:t xml:space="preserve"> sobre a arquitectura PC correm sobre o sistema operativo </w:t>
      </w:r>
      <w:r w:rsidR="002D61D9" w:rsidRPr="002D61D9">
        <w:rPr>
          <w:i/>
        </w:rPr>
        <w:t>Windows</w:t>
      </w:r>
      <w:r w:rsidR="0052418A">
        <w:t xml:space="preserve"> e sobre a arquitectura ARM correram sobre o </w:t>
      </w:r>
      <w:r w:rsidR="0052418A" w:rsidRPr="0052418A">
        <w:rPr>
          <w:i/>
        </w:rPr>
        <w:t>mos</w:t>
      </w:r>
      <w:r w:rsidR="001E30C7">
        <w:rPr>
          <w:i/>
        </w:rPr>
        <w:t>.</w:t>
      </w:r>
    </w:p>
    <w:p w:rsidR="0052418A" w:rsidRDefault="0052418A" w:rsidP="0052418A">
      <w:pPr>
        <w:pStyle w:val="Ttulo3"/>
      </w:pPr>
      <w:bookmarkStart w:id="150" w:name="_Toc302483535"/>
      <w:r>
        <w:t>5.2.1 Preparação</w:t>
      </w:r>
      <w:bookmarkEnd w:id="150"/>
    </w:p>
    <w:p w:rsidR="0052418A" w:rsidRDefault="001211C6" w:rsidP="0052418A">
      <w:r>
        <w:br/>
      </w:r>
      <w:r>
        <w:tab/>
      </w:r>
      <w:r w:rsidR="0052418A">
        <w:t xml:space="preserve">Ao contrário dos testes realizados ao algoritmo de </w:t>
      </w:r>
      <w:r w:rsidR="0052418A" w:rsidRPr="0052418A">
        <w:rPr>
          <w:i/>
        </w:rPr>
        <w:t>Goertzel</w:t>
      </w:r>
      <w:r w:rsidR="0052418A">
        <w:rPr>
          <w:i/>
        </w:rPr>
        <w:t xml:space="preserve"> </w:t>
      </w:r>
      <w:r w:rsidR="0052418A">
        <w:t xml:space="preserve">os testes à infra-estrutura são muito mais amplos, uma vez que, com a infra-estrutura vêm resolvido todos os problemas detectados </w:t>
      </w:r>
      <w:r w:rsidR="001E30C7">
        <w:t xml:space="preserve">na fase processamento de sinal </w:t>
      </w:r>
      <w:r w:rsidR="0052418A">
        <w:t>sendo necessário testar as soluções adoptadas.</w:t>
      </w:r>
    </w:p>
    <w:p w:rsidR="0052418A" w:rsidRDefault="001211C6" w:rsidP="0052418A">
      <w:r>
        <w:tab/>
      </w:r>
      <w:r w:rsidR="0052418A">
        <w:t xml:space="preserve">A preparação segue os mesmos princípios descritos na preparação para o algoritmo de </w:t>
      </w:r>
      <w:r w:rsidR="0052418A" w:rsidRPr="002D61D9">
        <w:rPr>
          <w:i/>
        </w:rPr>
        <w:t>Goertzel</w:t>
      </w:r>
      <w:r w:rsidR="0052418A">
        <w:t xml:space="preserve"> mas como foram realizados testes funcionais foi necessário preparar a placa de som no </w:t>
      </w:r>
      <w:r w:rsidR="0052418A" w:rsidRPr="0052418A">
        <w:rPr>
          <w:i/>
        </w:rPr>
        <w:t>Windows</w:t>
      </w:r>
      <w:r w:rsidR="0052418A">
        <w:t xml:space="preserve"> e o </w:t>
      </w:r>
      <w:r w:rsidR="0052418A" w:rsidRPr="0052418A">
        <w:rPr>
          <w:i/>
        </w:rPr>
        <w:t>ADC</w:t>
      </w:r>
      <w:r w:rsidR="0052418A">
        <w:t xml:space="preserve"> no </w:t>
      </w:r>
      <w:r w:rsidR="0052418A" w:rsidRPr="0052418A">
        <w:rPr>
          <w:i/>
        </w:rPr>
        <w:t>mos</w:t>
      </w:r>
      <w:r w:rsidR="0052418A">
        <w:rPr>
          <w:i/>
        </w:rPr>
        <w:t xml:space="preserve"> </w:t>
      </w:r>
      <w:r w:rsidR="0052418A">
        <w:t>de forma a que fosse possível obter amostras de som reais.</w:t>
      </w:r>
    </w:p>
    <w:p w:rsidR="00782F6A" w:rsidRDefault="00782F6A" w:rsidP="000918B0">
      <w:pPr>
        <w:pStyle w:val="Ttulo3"/>
        <w:rPr>
          <w:rFonts w:ascii="Times New Roman" w:eastAsiaTheme="minorHAnsi" w:hAnsi="Times New Roman" w:cstheme="minorBidi"/>
          <w:b w:val="0"/>
          <w:bCs w:val="0"/>
          <w:color w:val="auto"/>
        </w:rPr>
      </w:pPr>
    </w:p>
    <w:p w:rsidR="0052418A" w:rsidRDefault="000918B0" w:rsidP="00FA67BB">
      <w:pPr>
        <w:pStyle w:val="Ttulo3"/>
      </w:pPr>
      <w:bookmarkStart w:id="151" w:name="_Toc302483536"/>
      <w:r>
        <w:t>5.2.2 Teste teórico</w:t>
      </w:r>
      <w:bookmarkEnd w:id="151"/>
      <w:r>
        <w:t xml:space="preserve"> </w:t>
      </w:r>
    </w:p>
    <w:p w:rsidR="000918B0" w:rsidRDefault="001211C6" w:rsidP="000918B0">
      <w:r>
        <w:br/>
      </w:r>
      <w:r>
        <w:tab/>
      </w:r>
      <w:r w:rsidR="000918B0">
        <w:t xml:space="preserve">As frequências utilizadas para o teste teórico da infra-estrutura foram as mesmas usadas no teste teórico do algoritmo de Goertzel os resultados estão apresentados na </w:t>
      </w:r>
      <w:r w:rsidR="00EF6F0C">
        <w:fldChar w:fldCharType="begin"/>
      </w:r>
      <w:r w:rsidR="000918B0">
        <w:instrText xml:space="preserve"> REF _Ref302398167 \h </w:instrText>
      </w:r>
      <w:r w:rsidR="00EF6F0C">
        <w:fldChar w:fldCharType="separate"/>
      </w:r>
      <w:r w:rsidR="00FD6EF7">
        <w:t xml:space="preserve">Tabela </w:t>
      </w:r>
      <w:r w:rsidR="00FD6EF7">
        <w:rPr>
          <w:noProof/>
        </w:rPr>
        <w:t>12</w:t>
      </w:r>
      <w:r w:rsidR="00EF6F0C">
        <w:fldChar w:fldCharType="end"/>
      </w:r>
      <w:r w:rsidR="000918B0">
        <w:t>.</w:t>
      </w:r>
    </w:p>
    <w:p w:rsidR="00214216" w:rsidRDefault="00214216" w:rsidP="000918B0"/>
    <w:p w:rsidR="00214216" w:rsidRDefault="00214216" w:rsidP="000918B0"/>
    <w:tbl>
      <w:tblPr>
        <w:tblStyle w:val="SombreadoClaro2"/>
        <w:tblpPr w:leftFromText="141" w:rightFromText="141" w:vertAnchor="text" w:horzAnchor="margin" w:tblpY="-1783"/>
        <w:tblW w:w="0" w:type="auto"/>
        <w:tblLook w:val="04A0"/>
      </w:tblPr>
      <w:tblGrid>
        <w:gridCol w:w="2881"/>
        <w:gridCol w:w="2881"/>
        <w:gridCol w:w="2882"/>
      </w:tblGrid>
      <w:tr w:rsidR="002D61D9" w:rsidRPr="00BB5ADC" w:rsidTr="002D61D9">
        <w:trPr>
          <w:cnfStyle w:val="100000000000"/>
        </w:trPr>
        <w:tc>
          <w:tcPr>
            <w:cnfStyle w:val="001000000000"/>
            <w:tcW w:w="2881" w:type="dxa"/>
          </w:tcPr>
          <w:p w:rsidR="002D61D9" w:rsidRPr="00BB5ADC" w:rsidRDefault="002D61D9" w:rsidP="002D61D9">
            <w:pPr>
              <w:jc w:val="center"/>
              <w:rPr>
                <w:sz w:val="20"/>
              </w:rPr>
            </w:pPr>
            <w:r w:rsidRPr="00BB5ADC">
              <w:rPr>
                <w:sz w:val="20"/>
              </w:rPr>
              <w:lastRenderedPageBreak/>
              <w:t>Frequências(Hz)</w:t>
            </w:r>
          </w:p>
        </w:tc>
        <w:tc>
          <w:tcPr>
            <w:tcW w:w="2881" w:type="dxa"/>
          </w:tcPr>
          <w:p w:rsidR="002D61D9" w:rsidRPr="00BB5ADC" w:rsidRDefault="002D61D9" w:rsidP="002D61D9">
            <w:pPr>
              <w:jc w:val="center"/>
              <w:cnfStyle w:val="100000000000"/>
              <w:rPr>
                <w:sz w:val="20"/>
              </w:rPr>
            </w:pPr>
            <w:r w:rsidRPr="00BB5ADC">
              <w:rPr>
                <w:sz w:val="20"/>
              </w:rPr>
              <w:t>Percentagem do sinal (%)</w:t>
            </w:r>
          </w:p>
        </w:tc>
        <w:tc>
          <w:tcPr>
            <w:tcW w:w="2882" w:type="dxa"/>
          </w:tcPr>
          <w:p w:rsidR="002D61D9" w:rsidRPr="00BB5ADC" w:rsidRDefault="002D61D9" w:rsidP="002D61D9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Percentagem Válida (&gt;10%)</w:t>
            </w:r>
          </w:p>
        </w:tc>
      </w:tr>
      <w:tr w:rsidR="002D61D9" w:rsidRPr="00BB5ADC" w:rsidTr="002D61D9">
        <w:trPr>
          <w:cnfStyle w:val="000000100000"/>
        </w:trPr>
        <w:tc>
          <w:tcPr>
            <w:cnfStyle w:val="001000000000"/>
            <w:tcW w:w="2881" w:type="dxa"/>
          </w:tcPr>
          <w:p w:rsidR="002D61D9" w:rsidRPr="00BB5ADC" w:rsidRDefault="002D61D9" w:rsidP="002D61D9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55</w:t>
            </w:r>
          </w:p>
        </w:tc>
        <w:tc>
          <w:tcPr>
            <w:tcW w:w="2881" w:type="dxa"/>
          </w:tcPr>
          <w:p w:rsidR="002D61D9" w:rsidRPr="00BB5ADC" w:rsidRDefault="002D61D9" w:rsidP="002D61D9">
            <w:pPr>
              <w:jc w:val="center"/>
              <w:cnfStyle w:val="00000010000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882" w:type="dxa"/>
          </w:tcPr>
          <w:p w:rsidR="002D61D9" w:rsidRPr="00BB5ADC" w:rsidRDefault="002D61D9" w:rsidP="002D61D9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2D61D9" w:rsidRPr="00BB5ADC" w:rsidTr="002D61D9">
        <w:tc>
          <w:tcPr>
            <w:cnfStyle w:val="001000000000"/>
            <w:tcW w:w="2881" w:type="dxa"/>
          </w:tcPr>
          <w:p w:rsidR="002D61D9" w:rsidRPr="00BB5ADC" w:rsidRDefault="002D61D9" w:rsidP="002D61D9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110</w:t>
            </w:r>
          </w:p>
        </w:tc>
        <w:tc>
          <w:tcPr>
            <w:tcW w:w="2881" w:type="dxa"/>
          </w:tcPr>
          <w:p w:rsidR="002D61D9" w:rsidRPr="00BB5ADC" w:rsidRDefault="002D61D9" w:rsidP="002D61D9">
            <w:pPr>
              <w:jc w:val="center"/>
              <w:cnfStyle w:val="000000000000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882" w:type="dxa"/>
          </w:tcPr>
          <w:p w:rsidR="002D61D9" w:rsidRPr="00BB5ADC" w:rsidRDefault="002D61D9" w:rsidP="002D61D9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2D61D9" w:rsidRPr="00BB5ADC" w:rsidTr="002D61D9">
        <w:trPr>
          <w:cnfStyle w:val="000000100000"/>
        </w:trPr>
        <w:tc>
          <w:tcPr>
            <w:cnfStyle w:val="001000000000"/>
            <w:tcW w:w="2881" w:type="dxa"/>
          </w:tcPr>
          <w:p w:rsidR="002D61D9" w:rsidRPr="00BB5ADC" w:rsidRDefault="002D61D9" w:rsidP="002D61D9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440</w:t>
            </w:r>
          </w:p>
        </w:tc>
        <w:tc>
          <w:tcPr>
            <w:tcW w:w="2881" w:type="dxa"/>
          </w:tcPr>
          <w:p w:rsidR="002D61D9" w:rsidRPr="00BB5ADC" w:rsidRDefault="002D61D9" w:rsidP="002D61D9">
            <w:pPr>
              <w:jc w:val="center"/>
              <w:cnfStyle w:val="000000100000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882" w:type="dxa"/>
          </w:tcPr>
          <w:p w:rsidR="002D61D9" w:rsidRPr="00BB5ADC" w:rsidRDefault="002D61D9" w:rsidP="002D61D9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2D61D9" w:rsidRPr="00BB5ADC" w:rsidTr="002D61D9">
        <w:tc>
          <w:tcPr>
            <w:cnfStyle w:val="001000000000"/>
            <w:tcW w:w="2881" w:type="dxa"/>
          </w:tcPr>
          <w:p w:rsidR="002D61D9" w:rsidRPr="00BB5ADC" w:rsidRDefault="002D61D9" w:rsidP="002D61D9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880</w:t>
            </w:r>
          </w:p>
        </w:tc>
        <w:tc>
          <w:tcPr>
            <w:tcW w:w="2881" w:type="dxa"/>
          </w:tcPr>
          <w:p w:rsidR="002D61D9" w:rsidRPr="00BB5ADC" w:rsidRDefault="002D61D9" w:rsidP="002D61D9">
            <w:pPr>
              <w:jc w:val="center"/>
              <w:cnfStyle w:val="00000000000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882" w:type="dxa"/>
          </w:tcPr>
          <w:p w:rsidR="002D61D9" w:rsidRPr="00BB5ADC" w:rsidRDefault="002D61D9" w:rsidP="002D61D9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2D61D9" w:rsidRPr="00BB5ADC" w:rsidTr="002D61D9">
        <w:trPr>
          <w:cnfStyle w:val="000000100000"/>
        </w:trPr>
        <w:tc>
          <w:tcPr>
            <w:cnfStyle w:val="001000000000"/>
            <w:tcW w:w="2881" w:type="dxa"/>
          </w:tcPr>
          <w:p w:rsidR="002D61D9" w:rsidRPr="00BB5ADC" w:rsidRDefault="002D61D9" w:rsidP="002D61D9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1760</w:t>
            </w:r>
          </w:p>
        </w:tc>
        <w:tc>
          <w:tcPr>
            <w:tcW w:w="2881" w:type="dxa"/>
          </w:tcPr>
          <w:p w:rsidR="002D61D9" w:rsidRPr="00BB5ADC" w:rsidRDefault="002D61D9" w:rsidP="002D61D9">
            <w:pPr>
              <w:jc w:val="center"/>
              <w:cnfStyle w:val="000000100000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882" w:type="dxa"/>
          </w:tcPr>
          <w:p w:rsidR="002D61D9" w:rsidRPr="00BB5ADC" w:rsidRDefault="002D61D9" w:rsidP="002D61D9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2D61D9" w:rsidRPr="00BB5ADC" w:rsidTr="002D61D9">
        <w:tc>
          <w:tcPr>
            <w:cnfStyle w:val="001000000000"/>
            <w:tcW w:w="2881" w:type="dxa"/>
          </w:tcPr>
          <w:p w:rsidR="002D61D9" w:rsidRPr="00BB5ADC" w:rsidRDefault="002D61D9" w:rsidP="002D61D9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3520</w:t>
            </w:r>
          </w:p>
        </w:tc>
        <w:tc>
          <w:tcPr>
            <w:tcW w:w="2881" w:type="dxa"/>
          </w:tcPr>
          <w:p w:rsidR="002D61D9" w:rsidRPr="00BB5ADC" w:rsidRDefault="002D61D9" w:rsidP="002D61D9">
            <w:pPr>
              <w:jc w:val="center"/>
              <w:cnfStyle w:val="000000000000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882" w:type="dxa"/>
          </w:tcPr>
          <w:p w:rsidR="002D61D9" w:rsidRPr="00BB5ADC" w:rsidRDefault="002D61D9" w:rsidP="002D61D9">
            <w:pPr>
              <w:keepNext/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</w:tbl>
    <w:p w:rsidR="002D61D9" w:rsidRDefault="002D61D9" w:rsidP="002D61D9">
      <w:pPr>
        <w:pStyle w:val="Legenda"/>
        <w:framePr w:hSpace="141" w:wrap="around" w:vAnchor="text" w:hAnchor="page" w:x="2496" w:y="1437"/>
        <w:jc w:val="center"/>
      </w:pPr>
      <w:bookmarkStart w:id="152" w:name="_Ref302398167"/>
      <w:bookmarkStart w:id="153" w:name="_Toc302483429"/>
      <w:r>
        <w:t xml:space="preserve">Tabela </w:t>
      </w:r>
      <w:fldSimple w:instr=" SEQ Tabela \* ARABIC ">
        <w:r>
          <w:rPr>
            <w:noProof/>
          </w:rPr>
          <w:t>12</w:t>
        </w:r>
      </w:fldSimple>
      <w:bookmarkEnd w:id="152"/>
      <w:r>
        <w:t xml:space="preserve"> - Resultados do teste teórico à infra-estrutura  com múltiplas frequências.</w:t>
      </w:r>
      <w:bookmarkEnd w:id="153"/>
      <w:r>
        <w:t xml:space="preserve"> </w:t>
      </w:r>
    </w:p>
    <w:p w:rsidR="002D61D9" w:rsidRDefault="002D61D9" w:rsidP="0052418A"/>
    <w:p w:rsidR="00782F6A" w:rsidRDefault="002D61D9" w:rsidP="0052418A">
      <w:r>
        <w:tab/>
      </w:r>
      <w:r w:rsidR="000918B0">
        <w:t>As diferenças nos resultados são visíveis, todas as percentagens das frequências aumentaram consideravelmente, isto deve-se ao facto de haver uma filtragem do sinal antes de ser processado pe</w:t>
      </w:r>
      <w:r w:rsidR="00BA1000">
        <w:t xml:space="preserve">lo algoritmo de Goertzel, assim </w:t>
      </w:r>
      <w:r w:rsidR="000918B0">
        <w:t>a energia da contribuição da frequência para o sinal é comparada com a energia das amostras filtradas e como estas estão filtradas para cada gama</w:t>
      </w:r>
      <w:r w:rsidR="00C73BE2">
        <w:t>, todas as outras frequências</w:t>
      </w:r>
      <w:r w:rsidR="000918B0">
        <w:t xml:space="preserve"> que não estejam presentes </w:t>
      </w:r>
      <w:r w:rsidR="00C73BE2">
        <w:t>nessa gama</w:t>
      </w:r>
      <w:r w:rsidR="000918B0">
        <w:t>, não est</w:t>
      </w:r>
      <w:r w:rsidR="00C73BE2">
        <w:t>ar</w:t>
      </w:r>
      <w:r w:rsidR="000918B0">
        <w:t>ão "visíveis"</w:t>
      </w:r>
      <w:r w:rsidR="00BA1000">
        <w:t>,</w:t>
      </w:r>
      <w:r w:rsidR="000918B0">
        <w:t xml:space="preserve"> não contribuindo assim para o valor da energia filtrada</w:t>
      </w:r>
      <w:r w:rsidR="00C73BE2">
        <w:t>, levando a que a diferença entre a energia total(energia filtrada) e a energia de contribuição da frequência seja menor</w:t>
      </w:r>
      <w:r w:rsidR="000918B0">
        <w:t>.</w:t>
      </w:r>
    </w:p>
    <w:p w:rsidR="00F24791" w:rsidRDefault="001211C6" w:rsidP="0052418A">
      <w:r>
        <w:tab/>
      </w:r>
      <w:r w:rsidR="00F24791">
        <w:t xml:space="preserve">Algo que se pode observar na </w:t>
      </w:r>
      <w:r w:rsidR="00EF6F0C">
        <w:fldChar w:fldCharType="begin"/>
      </w:r>
      <w:r w:rsidR="00F24791">
        <w:instrText xml:space="preserve"> REF _Ref302398167 \h </w:instrText>
      </w:r>
      <w:r w:rsidR="00EF6F0C">
        <w:fldChar w:fldCharType="separate"/>
      </w:r>
      <w:r w:rsidR="00FD6EF7">
        <w:t xml:space="preserve">Tabela </w:t>
      </w:r>
      <w:r w:rsidR="00FD6EF7">
        <w:rPr>
          <w:noProof/>
        </w:rPr>
        <w:t>12</w:t>
      </w:r>
      <w:r w:rsidR="00EF6F0C">
        <w:fldChar w:fldCharType="end"/>
      </w:r>
      <w:r w:rsidR="00F24791">
        <w:t xml:space="preserve"> é que a frequência 880Hz tem uma percentagem consideravelmente mais baixa em comparação com todas as outras, isso deve-se ao facto de ser uma frequência de corte na gama onde se encontra.</w:t>
      </w:r>
    </w:p>
    <w:p w:rsidR="0052418A" w:rsidRPr="0052418A" w:rsidRDefault="001211C6" w:rsidP="0052418A">
      <w:r>
        <w:tab/>
      </w:r>
      <w:r w:rsidR="00782F6A">
        <w:t xml:space="preserve">Outra diferença foi o facto de em frequências </w:t>
      </w:r>
      <w:r w:rsidR="00262CCC">
        <w:t xml:space="preserve">com intervalo curto não existiu qualquer resultado falso, isto prova que todo o tratamento realizado para resolver a resolução do Goertzel foi propicio. </w:t>
      </w:r>
    </w:p>
    <w:p w:rsidR="00FA67BB" w:rsidRPr="00FA67BB" w:rsidRDefault="00CD6995" w:rsidP="002D61D9">
      <w:pPr>
        <w:pStyle w:val="Ttulo3"/>
      </w:pPr>
      <w:bookmarkStart w:id="154" w:name="_Toc302483537"/>
      <w:r>
        <w:t>5.2.3</w:t>
      </w:r>
      <w:r w:rsidR="00AC3D70">
        <w:t xml:space="preserve"> Teste temporal</w:t>
      </w:r>
      <w:bookmarkEnd w:id="154"/>
    </w:p>
    <w:p w:rsidR="00FA67BB" w:rsidRDefault="007961AD" w:rsidP="00157E8D">
      <w:r>
        <w:tab/>
      </w:r>
      <w:r w:rsidR="002D61D9">
        <w:br/>
      </w:r>
      <w:r w:rsidR="002D61D9">
        <w:tab/>
      </w:r>
      <w:r w:rsidR="00157E8D">
        <w:t xml:space="preserve">Ao contrário do teste temporal realizado para o algoritmo de </w:t>
      </w:r>
      <w:r w:rsidR="00157E8D" w:rsidRPr="00157E8D">
        <w:rPr>
          <w:i/>
        </w:rPr>
        <w:t>Goertzel</w:t>
      </w:r>
      <w:r w:rsidR="00157E8D">
        <w:t>, o teste da infra-estrutura não pode ser apenas entregar amostras à infra-estruturas e medir o tempo que esta demora a processar. Isto deve-se necessariamente à forma como a infra-es</w:t>
      </w:r>
      <w:r>
        <w:t xml:space="preserve">trutura trabalha as amostras. </w:t>
      </w:r>
    </w:p>
    <w:p w:rsidR="00036457" w:rsidRDefault="007961AD" w:rsidP="00157E8D">
      <w:pPr>
        <w:rPr>
          <w:rFonts w:eastAsiaTheme="minorEastAsia" w:cs="Times New Roman"/>
          <w:szCs w:val="24"/>
        </w:rPr>
      </w:pPr>
      <w:r>
        <w:tab/>
      </w:r>
      <w:r w:rsidR="00157E8D">
        <w:rPr>
          <w:rFonts w:eastAsiaTheme="minorEastAsia" w:cs="Times New Roman"/>
          <w:szCs w:val="24"/>
        </w:rPr>
        <w:t>Foi necessário então fazer vários testes modulados ao funcionamento da infra-estrutura, para testar e comparar quanto tempo demora o processamento de uma ou várias notas, tendo em atenção se estas se encontram na mesma gama ou não.</w:t>
      </w:r>
      <w:r w:rsidR="005D749A">
        <w:rPr>
          <w:rFonts w:eastAsiaTheme="minorEastAsia" w:cs="Times New Roman"/>
          <w:szCs w:val="24"/>
        </w:rPr>
        <w:br/>
        <w:t xml:space="preserve">A </w:t>
      </w:r>
      <w:r w:rsidR="00EF6F0C">
        <w:rPr>
          <w:rFonts w:eastAsiaTheme="minorEastAsia" w:cs="Times New Roman"/>
          <w:szCs w:val="24"/>
        </w:rPr>
        <w:fldChar w:fldCharType="begin"/>
      </w:r>
      <w:r w:rsidR="00036457">
        <w:rPr>
          <w:rFonts w:eastAsiaTheme="minorEastAsia" w:cs="Times New Roman"/>
          <w:szCs w:val="24"/>
        </w:rPr>
        <w:instrText xml:space="preserve"> REF _Ref302407594 \h </w:instrText>
      </w:r>
      <w:r w:rsidR="00EF6F0C">
        <w:rPr>
          <w:rFonts w:eastAsiaTheme="minorEastAsia" w:cs="Times New Roman"/>
          <w:szCs w:val="24"/>
        </w:rPr>
      </w:r>
      <w:r w:rsidR="00EF6F0C">
        <w:rPr>
          <w:rFonts w:eastAsiaTheme="minorEastAsia" w:cs="Times New Roman"/>
          <w:szCs w:val="24"/>
        </w:rPr>
        <w:fldChar w:fldCharType="separate"/>
      </w:r>
      <w:r w:rsidR="00FD6EF7">
        <w:t xml:space="preserve">Tabela </w:t>
      </w:r>
      <w:r w:rsidR="00FD6EF7">
        <w:rPr>
          <w:noProof/>
        </w:rPr>
        <w:t>13</w:t>
      </w:r>
      <w:r w:rsidR="00EF6F0C">
        <w:rPr>
          <w:rFonts w:eastAsiaTheme="minorEastAsia" w:cs="Times New Roman"/>
          <w:szCs w:val="24"/>
        </w:rPr>
        <w:fldChar w:fldCharType="end"/>
      </w:r>
      <w:r w:rsidR="00036457">
        <w:rPr>
          <w:rFonts w:eastAsiaTheme="minorEastAsia" w:cs="Times New Roman"/>
          <w:szCs w:val="24"/>
        </w:rPr>
        <w:t xml:space="preserve"> mostra</w:t>
      </w:r>
      <w:r w:rsidR="005D749A">
        <w:rPr>
          <w:rFonts w:eastAsiaTheme="minorEastAsia" w:cs="Times New Roman"/>
          <w:szCs w:val="24"/>
        </w:rPr>
        <w:t xml:space="preserve"> os resultados de testes singulares (amostras que só contenham uma</w:t>
      </w:r>
      <w:r w:rsidR="008009A1">
        <w:rPr>
          <w:rFonts w:eastAsiaTheme="minorEastAsia" w:cs="Times New Roman"/>
          <w:szCs w:val="24"/>
        </w:rPr>
        <w:t xml:space="preserve"> </w:t>
      </w:r>
      <w:r w:rsidR="005D749A">
        <w:rPr>
          <w:rFonts w:eastAsiaTheme="minorEastAsia" w:cs="Times New Roman"/>
          <w:szCs w:val="24"/>
        </w:rPr>
        <w:t>frequência).</w:t>
      </w:r>
    </w:p>
    <w:tbl>
      <w:tblPr>
        <w:tblStyle w:val="ListaMdia21"/>
        <w:tblpPr w:leftFromText="141" w:rightFromText="141" w:vertAnchor="text" w:horzAnchor="margin" w:tblpXSpec="center" w:tblpY="-573"/>
        <w:tblW w:w="7548" w:type="dxa"/>
        <w:tblLook w:val="04A0"/>
      </w:tblPr>
      <w:tblGrid>
        <w:gridCol w:w="1695"/>
        <w:gridCol w:w="2016"/>
        <w:gridCol w:w="2016"/>
        <w:gridCol w:w="1821"/>
      </w:tblGrid>
      <w:tr w:rsidR="002D61D9" w:rsidTr="002D61D9">
        <w:trPr>
          <w:cnfStyle w:val="100000000000"/>
        </w:trPr>
        <w:tc>
          <w:tcPr>
            <w:cnfStyle w:val="001000000100"/>
            <w:tcW w:w="1695" w:type="dxa"/>
            <w:vAlign w:val="center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i/>
                <w:sz w:val="20"/>
              </w:rPr>
            </w:pPr>
            <w:r w:rsidRPr="00A632D6">
              <w:rPr>
                <w:rFonts w:eastAsiaTheme="minorEastAsia" w:cs="Times New Roman"/>
                <w:b/>
                <w:i/>
                <w:sz w:val="20"/>
              </w:rPr>
              <w:lastRenderedPageBreak/>
              <w:t>Gama(Hz)</w:t>
            </w:r>
          </w:p>
        </w:tc>
        <w:tc>
          <w:tcPr>
            <w:tcW w:w="2016" w:type="dxa"/>
            <w:vAlign w:val="center"/>
          </w:tcPr>
          <w:p w:rsidR="002D61D9" w:rsidRPr="00F71FC1" w:rsidRDefault="002D61D9" w:rsidP="002D61D9">
            <w:pPr>
              <w:tabs>
                <w:tab w:val="left" w:pos="6725"/>
              </w:tabs>
              <w:jc w:val="center"/>
              <w:cnfStyle w:val="100000000000"/>
            </w:pPr>
            <w:r w:rsidRPr="00F71FC1">
              <w:t>Tempo processamento(</w:t>
            </w:r>
            <w:proofErr w:type="spellStart"/>
            <w:r w:rsidRPr="00F71FC1">
              <w:t>ns</w:t>
            </w:r>
            <w:proofErr w:type="spellEnd"/>
            <w:r w:rsidRPr="00F71FC1">
              <w:t>) PC(</w:t>
            </w:r>
            <w:proofErr w:type="spellStart"/>
            <w:r w:rsidRPr="00F71FC1">
              <w:t>aprox</w:t>
            </w:r>
            <w:proofErr w:type="spellEnd"/>
            <w:r w:rsidRPr="00F71FC1">
              <w:t>.)</w:t>
            </w:r>
          </w:p>
        </w:tc>
        <w:tc>
          <w:tcPr>
            <w:tcW w:w="2016" w:type="dxa"/>
            <w:vAlign w:val="center"/>
          </w:tcPr>
          <w:p w:rsidR="002D61D9" w:rsidRPr="00F71FC1" w:rsidRDefault="002D61D9" w:rsidP="002D61D9">
            <w:pPr>
              <w:tabs>
                <w:tab w:val="left" w:pos="6725"/>
              </w:tabs>
              <w:jc w:val="center"/>
              <w:cnfStyle w:val="100000000000"/>
            </w:pPr>
            <w:r w:rsidRPr="00F71FC1">
              <w:t>Tempo processamento(</w:t>
            </w:r>
            <w:proofErr w:type="spellStart"/>
            <w:r w:rsidRPr="00F71FC1">
              <w:t>ns</w:t>
            </w:r>
            <w:proofErr w:type="spellEnd"/>
            <w:r w:rsidRPr="00F71FC1">
              <w:t>) ARM(</w:t>
            </w:r>
            <w:proofErr w:type="spellStart"/>
            <w:r w:rsidRPr="00F71FC1">
              <w:t>aprox</w:t>
            </w:r>
            <w:proofErr w:type="spellEnd"/>
            <w:r w:rsidRPr="00F71FC1">
              <w:t>.)</w:t>
            </w:r>
          </w:p>
        </w:tc>
        <w:tc>
          <w:tcPr>
            <w:tcW w:w="1821" w:type="dxa"/>
            <w:vAlign w:val="center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100000000000"/>
              <w:rPr>
                <w:rFonts w:eastAsiaTheme="minorEastAsia" w:cs="Times New Roman"/>
                <w:sz w:val="20"/>
              </w:rPr>
            </w:pPr>
            <w:r>
              <w:rPr>
                <w:rFonts w:eastAsiaTheme="minorEastAsia" w:cs="Times New Roman"/>
                <w:sz w:val="20"/>
              </w:rPr>
              <w:t>Frequência utilizada (Hz)</w:t>
            </w:r>
          </w:p>
        </w:tc>
      </w:tr>
      <w:tr w:rsidR="002D61D9" w:rsidTr="002D61D9">
        <w:trPr>
          <w:cnfStyle w:val="000000100000"/>
        </w:trPr>
        <w:tc>
          <w:tcPr>
            <w:cnfStyle w:val="001000000000"/>
            <w:tcW w:w="1695" w:type="dxa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>
              <w:rPr>
                <w:rFonts w:eastAsiaTheme="minorEastAsia" w:cs="Times New Roman"/>
                <w:b/>
                <w:sz w:val="20"/>
                <w:szCs w:val="24"/>
              </w:rPr>
              <w:t>27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,</w:t>
            </w:r>
            <w:r>
              <w:rPr>
                <w:rFonts w:eastAsiaTheme="minorEastAsia" w:cs="Times New Roman"/>
                <w:b/>
                <w:sz w:val="20"/>
                <w:szCs w:val="24"/>
              </w:rPr>
              <w:t>5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 - 61,7354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0C588D">
              <w:rPr>
                <w:rFonts w:eastAsiaTheme="minorEastAsia" w:cs="Times New Roman"/>
                <w:sz w:val="20"/>
                <w:szCs w:val="20"/>
              </w:rPr>
              <w:t>795000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 inserir</w:t>
            </w:r>
          </w:p>
        </w:tc>
        <w:tc>
          <w:tcPr>
            <w:tcW w:w="1821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55</w:t>
            </w:r>
          </w:p>
        </w:tc>
      </w:tr>
      <w:tr w:rsidR="002D61D9" w:rsidRPr="000A36B6" w:rsidTr="002D61D9">
        <w:tc>
          <w:tcPr>
            <w:cnfStyle w:val="001000000000"/>
            <w:tcW w:w="1695" w:type="dxa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65,4064 - 146,832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 w:rsidRPr="00832CCA">
              <w:rPr>
                <w:rFonts w:eastAsiaTheme="minorEastAsia" w:cs="Times New Roman"/>
                <w:sz w:val="20"/>
                <w:szCs w:val="20"/>
              </w:rPr>
              <w:t>670000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 inserir</w:t>
            </w:r>
          </w:p>
        </w:tc>
        <w:tc>
          <w:tcPr>
            <w:tcW w:w="1821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832CCA">
              <w:rPr>
                <w:rFonts w:cs="Times New Roman"/>
                <w:sz w:val="20"/>
                <w:szCs w:val="20"/>
              </w:rPr>
              <w:t>103.826</w:t>
            </w:r>
          </w:p>
        </w:tc>
      </w:tr>
      <w:tr w:rsidR="002D61D9" w:rsidTr="002D61D9">
        <w:trPr>
          <w:cnfStyle w:val="000000100000"/>
        </w:trPr>
        <w:tc>
          <w:tcPr>
            <w:cnfStyle w:val="001000000000"/>
            <w:tcW w:w="1695" w:type="dxa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155,563 - 349,228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832CCA">
              <w:rPr>
                <w:rFonts w:eastAsiaTheme="minorEastAsia" w:cs="Times New Roman"/>
                <w:sz w:val="20"/>
                <w:szCs w:val="20"/>
              </w:rPr>
              <w:t>655000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 inserir</w:t>
            </w:r>
          </w:p>
        </w:tc>
        <w:tc>
          <w:tcPr>
            <w:tcW w:w="1821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832CCA">
              <w:rPr>
                <w:rFonts w:cs="Times New Roman"/>
                <w:sz w:val="20"/>
                <w:szCs w:val="20"/>
              </w:rPr>
              <w:t>329.628</w:t>
            </w:r>
          </w:p>
        </w:tc>
      </w:tr>
      <w:tr w:rsidR="002D61D9" w:rsidTr="002D61D9">
        <w:tc>
          <w:tcPr>
            <w:cnfStyle w:val="001000000000"/>
            <w:tcW w:w="1695" w:type="dxa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369,994 - 830,609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832CCA">
              <w:rPr>
                <w:rFonts w:cs="Times New Roman"/>
                <w:sz w:val="20"/>
                <w:szCs w:val="20"/>
              </w:rPr>
              <w:t>193500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 inserir</w:t>
            </w:r>
          </w:p>
        </w:tc>
        <w:tc>
          <w:tcPr>
            <w:tcW w:w="1821" w:type="dxa"/>
          </w:tcPr>
          <w:p w:rsidR="002D61D9" w:rsidRDefault="002D61D9" w:rsidP="002D61D9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587.33</w:t>
            </w:r>
          </w:p>
        </w:tc>
      </w:tr>
      <w:tr w:rsidR="002D61D9" w:rsidTr="002D61D9">
        <w:trPr>
          <w:cnfStyle w:val="000000100000"/>
        </w:trPr>
        <w:tc>
          <w:tcPr>
            <w:cnfStyle w:val="001000000000"/>
            <w:tcW w:w="1695" w:type="dxa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880 - 1975,53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832CCA">
              <w:rPr>
                <w:rFonts w:cs="Times New Roman"/>
                <w:sz w:val="20"/>
                <w:szCs w:val="20"/>
              </w:rPr>
              <w:t>148200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 inserir</w:t>
            </w:r>
          </w:p>
        </w:tc>
        <w:tc>
          <w:tcPr>
            <w:tcW w:w="1821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1567.98</w:t>
            </w:r>
          </w:p>
        </w:tc>
      </w:tr>
      <w:tr w:rsidR="002D61D9" w:rsidTr="002D61D9">
        <w:tc>
          <w:tcPr>
            <w:cnfStyle w:val="001000000000"/>
            <w:tcW w:w="1695" w:type="dxa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2093 - 4186,01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127900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 inserir</w:t>
            </w:r>
          </w:p>
        </w:tc>
        <w:tc>
          <w:tcPr>
            <w:tcW w:w="1821" w:type="dxa"/>
          </w:tcPr>
          <w:p w:rsidR="002D61D9" w:rsidRPr="00407D01" w:rsidRDefault="002D61D9" w:rsidP="002D61D9">
            <w:pPr>
              <w:keepNext/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8009A1">
              <w:rPr>
                <w:rFonts w:cs="Times New Roman"/>
                <w:sz w:val="20"/>
                <w:szCs w:val="20"/>
              </w:rPr>
              <w:t>4186.01</w:t>
            </w:r>
          </w:p>
        </w:tc>
      </w:tr>
    </w:tbl>
    <w:p w:rsidR="002D61D9" w:rsidRDefault="002D61D9" w:rsidP="002D61D9">
      <w:pPr>
        <w:pStyle w:val="Legenda"/>
        <w:framePr w:hSpace="141" w:wrap="around" w:vAnchor="text" w:hAnchor="page" w:x="3488" w:y="3203"/>
      </w:pPr>
      <w:bookmarkStart w:id="155" w:name="_Ref302407594"/>
      <w:bookmarkStart w:id="156" w:name="_Toc302483430"/>
      <w:r>
        <w:t xml:space="preserve">Tabela </w:t>
      </w:r>
      <w:fldSimple w:instr=" SEQ Tabela \* ARABIC ">
        <w:r>
          <w:rPr>
            <w:noProof/>
          </w:rPr>
          <w:t>13</w:t>
        </w:r>
      </w:fldSimple>
      <w:bookmarkEnd w:id="155"/>
      <w:r>
        <w:t xml:space="preserve"> - Tempos relativos de processamento da infra-estrutura.</w:t>
      </w:r>
      <w:bookmarkEnd w:id="156"/>
    </w:p>
    <w:p w:rsidR="00995EB6" w:rsidRPr="006B0833" w:rsidRDefault="00036457" w:rsidP="00995EB6">
      <w:r>
        <w:br/>
      </w:r>
      <w:r w:rsidR="001211C6">
        <w:tab/>
      </w:r>
      <w:r>
        <w:t xml:space="preserve">Na </w:t>
      </w:r>
      <w:r w:rsidR="00EF6F0C">
        <w:fldChar w:fldCharType="begin"/>
      </w:r>
      <w:r>
        <w:instrText xml:space="preserve"> REF _Ref302407594 \h </w:instrText>
      </w:r>
      <w:r w:rsidR="00EF6F0C">
        <w:fldChar w:fldCharType="separate"/>
      </w:r>
      <w:r w:rsidR="00FD6EF7">
        <w:t xml:space="preserve">Tabela </w:t>
      </w:r>
      <w:r w:rsidR="00FD6EF7">
        <w:rPr>
          <w:noProof/>
        </w:rPr>
        <w:t>13</w:t>
      </w:r>
      <w:r w:rsidR="00EF6F0C">
        <w:fldChar w:fldCharType="end"/>
      </w:r>
      <w:r>
        <w:t xml:space="preserve"> nota-se imediatamente a discrepância de valores entre as primeiras gamas e as ultimas, isso deve-se à divisão por software da frequência de amostragem (</w:t>
      </w:r>
      <w:fldSimple w:instr=" REF _Ref302407954 \h  \* MERGEFORMAT ">
        <w:r w:rsidR="00FD6EF7" w:rsidRPr="00FD6EF7">
          <w:rPr>
            <w:i/>
          </w:rPr>
          <w:t>3.5 Tratamento da Resolução do Goertzel</w:t>
        </w:r>
      </w:fldSimple>
      <w:r>
        <w:t>)</w:t>
      </w:r>
      <w:r w:rsidR="00C36BB1">
        <w:t xml:space="preserve">. É interessante comparar os valores entre a </w:t>
      </w:r>
      <w:r w:rsidR="00EF6F0C">
        <w:fldChar w:fldCharType="begin"/>
      </w:r>
      <w:r w:rsidR="00C36BB1">
        <w:instrText xml:space="preserve"> REF _Ref291588315 \h </w:instrText>
      </w:r>
      <w:r w:rsidR="00EF6F0C">
        <w:fldChar w:fldCharType="separate"/>
      </w:r>
      <w:r w:rsidR="00FD6EF7">
        <w:t xml:space="preserve">Tabela </w:t>
      </w:r>
      <w:r w:rsidR="00FD6EF7">
        <w:rPr>
          <w:noProof/>
        </w:rPr>
        <w:t>11</w:t>
      </w:r>
      <w:r w:rsidR="00EF6F0C">
        <w:fldChar w:fldCharType="end"/>
      </w:r>
      <w:r w:rsidR="00C36BB1">
        <w:t xml:space="preserve"> e a </w:t>
      </w:r>
      <w:r w:rsidR="00EF6F0C">
        <w:fldChar w:fldCharType="begin"/>
      </w:r>
      <w:r w:rsidR="00C36BB1">
        <w:instrText xml:space="preserve"> REF _Ref302407594 \h </w:instrText>
      </w:r>
      <w:r w:rsidR="00EF6F0C">
        <w:fldChar w:fldCharType="separate"/>
      </w:r>
      <w:r w:rsidR="00FD6EF7">
        <w:t xml:space="preserve">Tabela </w:t>
      </w:r>
      <w:r w:rsidR="00FD6EF7">
        <w:rPr>
          <w:noProof/>
        </w:rPr>
        <w:t>13</w:t>
      </w:r>
      <w:r w:rsidR="00EF6F0C">
        <w:fldChar w:fldCharType="end"/>
      </w:r>
      <w:r w:rsidR="00C36BB1">
        <w:t xml:space="preserve"> </w:t>
      </w:r>
      <w:r w:rsidR="008E4058">
        <w:t xml:space="preserve">já que a infra-estrutura conseguiu (para gamas altas) ser mais eficiente do que a implementação do algoritmo isso deve-se ao facto da infra-estrutura não processar sempre as amostras, além disso uma vez que </w:t>
      </w:r>
      <w:r w:rsidR="00BA2CF2">
        <w:t xml:space="preserve">esta </w:t>
      </w:r>
      <w:r w:rsidR="008E4058">
        <w:t>sabe descartar sil</w:t>
      </w:r>
      <w:r w:rsidR="00BA2CF2">
        <w:t>ê</w:t>
      </w:r>
      <w:r w:rsidR="008E4058">
        <w:t>ncio (</w:t>
      </w:r>
      <w:fldSimple w:instr=" REF _Ref302408242 \h  \* MERGEFORMAT ">
        <w:r w:rsidR="00FD6EF7" w:rsidRPr="00FD6EF7">
          <w:rPr>
            <w:i/>
          </w:rPr>
          <w:t>4.3.5 Funcionamento e Características</w:t>
        </w:r>
      </w:fldSimple>
      <w:r w:rsidR="008E4058">
        <w:t>) o processamento em "</w:t>
      </w:r>
      <w:proofErr w:type="spellStart"/>
      <w:r w:rsidR="008E4058" w:rsidRPr="008E4058">
        <w:rPr>
          <w:i/>
        </w:rPr>
        <w:t>long</w:t>
      </w:r>
      <w:proofErr w:type="spellEnd"/>
      <w:r w:rsidR="008E4058" w:rsidRPr="008E4058">
        <w:rPr>
          <w:i/>
        </w:rPr>
        <w:t xml:space="preserve"> </w:t>
      </w:r>
      <w:proofErr w:type="spellStart"/>
      <w:r w:rsidR="008E4058" w:rsidRPr="008E4058">
        <w:rPr>
          <w:i/>
        </w:rPr>
        <w:t>running</w:t>
      </w:r>
      <w:proofErr w:type="spellEnd"/>
      <w:r w:rsidR="008E4058">
        <w:t xml:space="preserve">" torna-se mais eficiente tanto a </w:t>
      </w:r>
      <w:r w:rsidR="00BA2CF2">
        <w:t>nível</w:t>
      </w:r>
      <w:r w:rsidR="008E4058">
        <w:t xml:space="preserve"> de memória como a nível de velocidade de execução. </w:t>
      </w:r>
      <w:r w:rsidR="00995EB6">
        <w:rPr>
          <w:rFonts w:cs="Times New Roman"/>
        </w:rPr>
        <w:tab/>
      </w:r>
      <w:r w:rsidR="00995EB6" w:rsidRPr="005B0212">
        <w:rPr>
          <w:rFonts w:cs="Times New Roman"/>
        </w:rPr>
        <w:t xml:space="preserve"> </w:t>
      </w:r>
    </w:p>
    <w:p w:rsidR="00593A55" w:rsidRPr="00FA67BB" w:rsidRDefault="001211C6" w:rsidP="00150057">
      <w:r>
        <w:tab/>
      </w:r>
      <w:r w:rsidR="00F71FC1">
        <w:t>A segunda fase dos testes temporais consistiu em construir um sinal com várias frequências de diferentes gamas e medir o seu tempo, os resultados encontram-se na</w:t>
      </w:r>
      <w:r w:rsidR="00593A55">
        <w:t xml:space="preserve"> </w:t>
      </w:r>
      <w:r w:rsidR="00EF6F0C">
        <w:fldChar w:fldCharType="begin"/>
      </w:r>
      <w:r w:rsidR="00593A55">
        <w:instrText xml:space="preserve"> REF _Ref302413316 \h </w:instrText>
      </w:r>
      <w:r w:rsidR="00EF6F0C">
        <w:fldChar w:fldCharType="separate"/>
      </w:r>
      <w:r w:rsidR="00FD6EF7">
        <w:t xml:space="preserve">Tabela </w:t>
      </w:r>
      <w:r w:rsidR="00FD6EF7">
        <w:rPr>
          <w:noProof/>
        </w:rPr>
        <w:t>14</w:t>
      </w:r>
      <w:r w:rsidR="00EF6F0C">
        <w:fldChar w:fldCharType="end"/>
      </w:r>
      <w:r w:rsidR="00593A55">
        <w:t>.</w:t>
      </w:r>
    </w:p>
    <w:p w:rsidR="00593A55" w:rsidRPr="003D11BC" w:rsidRDefault="00593A55" w:rsidP="00150057">
      <w:pPr>
        <w:rPr>
          <w:rFonts w:eastAsiaTheme="minorEastAsia"/>
        </w:rPr>
      </w:pPr>
    </w:p>
    <w:tbl>
      <w:tblPr>
        <w:tblStyle w:val="ListaMdia22"/>
        <w:tblW w:w="8755" w:type="dxa"/>
        <w:tblLayout w:type="fixed"/>
        <w:tblLook w:val="04A0"/>
      </w:tblPr>
      <w:tblGrid>
        <w:gridCol w:w="4503"/>
        <w:gridCol w:w="2126"/>
        <w:gridCol w:w="2126"/>
      </w:tblGrid>
      <w:tr w:rsidR="00F71FC1" w:rsidTr="00593A55">
        <w:trPr>
          <w:cnfStyle w:val="100000000000"/>
        </w:trPr>
        <w:tc>
          <w:tcPr>
            <w:cnfStyle w:val="001000000100"/>
            <w:tcW w:w="4503" w:type="dxa"/>
            <w:vAlign w:val="center"/>
          </w:tcPr>
          <w:p w:rsidR="00F71FC1" w:rsidRPr="00593A55" w:rsidRDefault="00131A43" w:rsidP="00593A55">
            <w:pPr>
              <w:jc w:val="center"/>
              <w:rPr>
                <w:rFonts w:eastAsiaTheme="minorEastAsia"/>
                <w:b/>
                <w:szCs w:val="26"/>
              </w:rPr>
            </w:pPr>
            <w:r w:rsidRPr="00593A55">
              <w:rPr>
                <w:rFonts w:eastAsiaTheme="minorEastAsia"/>
                <w:b/>
                <w:szCs w:val="26"/>
              </w:rPr>
              <w:t>Frequências</w:t>
            </w:r>
            <w:r w:rsidR="00F71FC1" w:rsidRPr="00593A55">
              <w:rPr>
                <w:rFonts w:eastAsiaTheme="minorEastAsia"/>
                <w:b/>
                <w:szCs w:val="26"/>
              </w:rPr>
              <w:t xml:space="preserve"> (Hz)</w:t>
            </w:r>
          </w:p>
        </w:tc>
        <w:tc>
          <w:tcPr>
            <w:tcW w:w="2126" w:type="dxa"/>
            <w:vAlign w:val="center"/>
          </w:tcPr>
          <w:p w:rsidR="00F71FC1" w:rsidRPr="00593A55" w:rsidRDefault="00F71FC1" w:rsidP="00593A55">
            <w:pPr>
              <w:tabs>
                <w:tab w:val="left" w:pos="6725"/>
              </w:tabs>
              <w:jc w:val="center"/>
              <w:cnfStyle w:val="100000000000"/>
              <w:rPr>
                <w:b/>
                <w:szCs w:val="26"/>
              </w:rPr>
            </w:pPr>
            <w:r w:rsidRPr="00593A55">
              <w:rPr>
                <w:b/>
                <w:szCs w:val="26"/>
              </w:rPr>
              <w:t>Tempo processamento(</w:t>
            </w:r>
            <w:proofErr w:type="spellStart"/>
            <w:r w:rsidRPr="00593A55">
              <w:rPr>
                <w:b/>
                <w:szCs w:val="26"/>
              </w:rPr>
              <w:t>ns</w:t>
            </w:r>
            <w:proofErr w:type="spellEnd"/>
            <w:r w:rsidRPr="00593A55">
              <w:rPr>
                <w:b/>
                <w:szCs w:val="26"/>
              </w:rPr>
              <w:t>) PC(</w:t>
            </w:r>
            <w:proofErr w:type="spellStart"/>
            <w:r w:rsidRPr="00593A55">
              <w:rPr>
                <w:b/>
                <w:szCs w:val="26"/>
              </w:rPr>
              <w:t>aprox</w:t>
            </w:r>
            <w:proofErr w:type="spellEnd"/>
            <w:r w:rsidRPr="00593A55">
              <w:rPr>
                <w:b/>
                <w:szCs w:val="26"/>
              </w:rPr>
              <w:t>.)</w:t>
            </w:r>
          </w:p>
        </w:tc>
        <w:tc>
          <w:tcPr>
            <w:tcW w:w="2126" w:type="dxa"/>
            <w:vAlign w:val="center"/>
          </w:tcPr>
          <w:p w:rsidR="00F71FC1" w:rsidRPr="00593A55" w:rsidRDefault="00F71FC1" w:rsidP="00593A55">
            <w:pPr>
              <w:tabs>
                <w:tab w:val="left" w:pos="6725"/>
              </w:tabs>
              <w:jc w:val="center"/>
              <w:cnfStyle w:val="100000000000"/>
              <w:rPr>
                <w:b/>
                <w:szCs w:val="26"/>
              </w:rPr>
            </w:pPr>
            <w:r w:rsidRPr="00593A55">
              <w:rPr>
                <w:b/>
                <w:szCs w:val="26"/>
              </w:rPr>
              <w:t>Tempo processamento(</w:t>
            </w:r>
            <w:proofErr w:type="spellStart"/>
            <w:r w:rsidRPr="00593A55">
              <w:rPr>
                <w:b/>
                <w:szCs w:val="26"/>
              </w:rPr>
              <w:t>ns</w:t>
            </w:r>
            <w:proofErr w:type="spellEnd"/>
            <w:r w:rsidRPr="00593A55">
              <w:rPr>
                <w:b/>
                <w:szCs w:val="26"/>
              </w:rPr>
              <w:t>) ARM(</w:t>
            </w:r>
            <w:proofErr w:type="spellStart"/>
            <w:r w:rsidRPr="00593A55">
              <w:rPr>
                <w:b/>
                <w:szCs w:val="26"/>
              </w:rPr>
              <w:t>aprox</w:t>
            </w:r>
            <w:proofErr w:type="spellEnd"/>
            <w:r w:rsidRPr="00593A55">
              <w:rPr>
                <w:b/>
                <w:szCs w:val="26"/>
              </w:rPr>
              <w:t>.)</w:t>
            </w:r>
          </w:p>
        </w:tc>
      </w:tr>
      <w:tr w:rsidR="00F71FC1" w:rsidTr="00593A55">
        <w:trPr>
          <w:cnfStyle w:val="000000100000"/>
        </w:trPr>
        <w:tc>
          <w:tcPr>
            <w:cnfStyle w:val="001000000000"/>
            <w:tcW w:w="4503" w:type="dxa"/>
            <w:vAlign w:val="center"/>
          </w:tcPr>
          <w:p w:rsidR="00F71FC1" w:rsidRDefault="00F71FC1" w:rsidP="00593A55">
            <w:pPr>
              <w:jc w:val="center"/>
              <w:rPr>
                <w:rFonts w:eastAsiaTheme="minorEastAsia"/>
              </w:rPr>
            </w:pPr>
            <w:r w:rsidRPr="00F71FC1">
              <w:rPr>
                <w:rFonts w:eastAsiaTheme="minorEastAsia"/>
                <w:b/>
              </w:rPr>
              <w:t>55</w:t>
            </w:r>
            <w:r w:rsidRPr="00F71FC1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</w:t>
            </w:r>
            <w:r w:rsidRPr="00F71FC1">
              <w:rPr>
                <w:rFonts w:eastAsiaTheme="minorEastAsia"/>
                <w:b/>
              </w:rPr>
              <w:t>329.628</w:t>
            </w:r>
            <w:r>
              <w:rPr>
                <w:rFonts w:eastAsiaTheme="minorEastAsia"/>
              </w:rPr>
              <w:t xml:space="preserve">, </w:t>
            </w:r>
            <w:r w:rsidRPr="00F71FC1">
              <w:rPr>
                <w:rFonts w:eastAsiaTheme="minorEastAsia"/>
                <w:b/>
              </w:rPr>
              <w:t>4186.01</w:t>
            </w:r>
          </w:p>
        </w:tc>
        <w:tc>
          <w:tcPr>
            <w:tcW w:w="2126" w:type="dxa"/>
            <w:vAlign w:val="center"/>
          </w:tcPr>
          <w:p w:rsidR="00F71FC1" w:rsidRDefault="00F71FC1" w:rsidP="00593A55">
            <w:pPr>
              <w:jc w:val="center"/>
              <w:cnfStyle w:val="000000100000"/>
              <w:rPr>
                <w:rFonts w:eastAsiaTheme="minorEastAsia"/>
              </w:rPr>
            </w:pPr>
            <w:r w:rsidRPr="00F71FC1">
              <w:rPr>
                <w:rFonts w:eastAsiaTheme="minorEastAsia"/>
              </w:rPr>
              <w:t>7</w:t>
            </w:r>
            <w:r w:rsidR="00593A55">
              <w:rPr>
                <w:rFonts w:eastAsiaTheme="minorEastAsia"/>
              </w:rPr>
              <w:t>9</w:t>
            </w:r>
            <w:r w:rsidRPr="00F71FC1">
              <w:rPr>
                <w:rFonts w:eastAsiaTheme="minorEastAsia"/>
              </w:rPr>
              <w:t>2000</w:t>
            </w:r>
          </w:p>
        </w:tc>
        <w:tc>
          <w:tcPr>
            <w:tcW w:w="2126" w:type="dxa"/>
            <w:vAlign w:val="center"/>
          </w:tcPr>
          <w:p w:rsidR="00F71FC1" w:rsidRPr="00407D01" w:rsidRDefault="00F71FC1" w:rsidP="00593A55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 inserir</w:t>
            </w:r>
          </w:p>
        </w:tc>
      </w:tr>
      <w:tr w:rsidR="00F71FC1" w:rsidTr="00593A55">
        <w:tc>
          <w:tcPr>
            <w:cnfStyle w:val="001000000000"/>
            <w:tcW w:w="4503" w:type="dxa"/>
            <w:vAlign w:val="center"/>
          </w:tcPr>
          <w:p w:rsidR="00F71FC1" w:rsidRDefault="00F71FC1" w:rsidP="00593A55">
            <w:pPr>
              <w:jc w:val="center"/>
              <w:rPr>
                <w:rFonts w:eastAsiaTheme="minorEastAsia"/>
              </w:rPr>
            </w:pPr>
            <w:r w:rsidRPr="00F71FC1">
              <w:rPr>
                <w:rFonts w:eastAsiaTheme="minorEastAsia"/>
                <w:b/>
              </w:rPr>
              <w:t>329.628</w:t>
            </w:r>
            <w:r>
              <w:rPr>
                <w:rFonts w:eastAsiaTheme="minorEastAsia"/>
                <w:b/>
              </w:rPr>
              <w:t>,</w:t>
            </w:r>
            <w:r w:rsidR="00593A55">
              <w:rPr>
                <w:rFonts w:eastAsiaTheme="minorEastAsia"/>
                <w:b/>
              </w:rPr>
              <w:t xml:space="preserve"> </w:t>
            </w:r>
            <w:r w:rsidRPr="00F71FC1">
              <w:rPr>
                <w:rFonts w:eastAsiaTheme="minorEastAsia"/>
                <w:b/>
              </w:rPr>
              <w:t>783.991</w:t>
            </w:r>
            <w:r>
              <w:rPr>
                <w:rFonts w:eastAsiaTheme="minorEastAsia"/>
              </w:rPr>
              <w:t xml:space="preserve">, </w:t>
            </w:r>
            <w:r w:rsidR="00593A55" w:rsidRPr="00593A55">
              <w:rPr>
                <w:rFonts w:eastAsiaTheme="minorEastAsia"/>
                <w:b/>
              </w:rPr>
              <w:t>1244.51</w:t>
            </w:r>
            <w:r w:rsidR="00593A55">
              <w:rPr>
                <w:rFonts w:eastAsiaTheme="minorEastAsia"/>
              </w:rPr>
              <w:t xml:space="preserve">, </w:t>
            </w:r>
            <w:r w:rsidRPr="00F71FC1">
              <w:rPr>
                <w:rFonts w:eastAsiaTheme="minorEastAsia"/>
                <w:b/>
              </w:rPr>
              <w:t>4186.01</w:t>
            </w:r>
          </w:p>
        </w:tc>
        <w:tc>
          <w:tcPr>
            <w:tcW w:w="2126" w:type="dxa"/>
            <w:vAlign w:val="center"/>
          </w:tcPr>
          <w:p w:rsidR="00F71FC1" w:rsidRDefault="00F71FC1" w:rsidP="00593A55">
            <w:pPr>
              <w:jc w:val="center"/>
              <w:cnfStyle w:val="000000000000"/>
              <w:rPr>
                <w:rFonts w:eastAsiaTheme="minorEastAsia"/>
              </w:rPr>
            </w:pPr>
            <w:r w:rsidRPr="00F71FC1">
              <w:rPr>
                <w:rFonts w:eastAsiaTheme="minorEastAsia"/>
              </w:rPr>
              <w:t>343000</w:t>
            </w:r>
          </w:p>
        </w:tc>
        <w:tc>
          <w:tcPr>
            <w:tcW w:w="2126" w:type="dxa"/>
            <w:vAlign w:val="center"/>
          </w:tcPr>
          <w:p w:rsidR="00F71FC1" w:rsidRPr="00407D01" w:rsidRDefault="00F71FC1" w:rsidP="00593A55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 inserir</w:t>
            </w:r>
          </w:p>
        </w:tc>
      </w:tr>
      <w:tr w:rsidR="00F71FC1" w:rsidTr="00593A55">
        <w:trPr>
          <w:cnfStyle w:val="000000100000"/>
        </w:trPr>
        <w:tc>
          <w:tcPr>
            <w:cnfStyle w:val="001000000000"/>
            <w:tcW w:w="4503" w:type="dxa"/>
            <w:vAlign w:val="center"/>
          </w:tcPr>
          <w:p w:rsidR="00F71FC1" w:rsidRDefault="00593A55" w:rsidP="00593A5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</w:rPr>
              <w:t xml:space="preserve">65.4064, </w:t>
            </w:r>
            <w:r w:rsidRPr="00F71FC1">
              <w:rPr>
                <w:rFonts w:eastAsiaTheme="minorEastAsia"/>
                <w:b/>
              </w:rPr>
              <w:t>329.628</w:t>
            </w:r>
            <w:r>
              <w:rPr>
                <w:rFonts w:eastAsiaTheme="minorEastAsia"/>
                <w:b/>
              </w:rPr>
              <w:t xml:space="preserve">, </w:t>
            </w:r>
            <w:r w:rsidRPr="00F71FC1">
              <w:rPr>
                <w:rFonts w:eastAsiaTheme="minorEastAsia"/>
                <w:b/>
              </w:rPr>
              <w:t>783.991</w:t>
            </w:r>
            <w:r>
              <w:rPr>
                <w:rFonts w:eastAsiaTheme="minorEastAsia"/>
              </w:rPr>
              <w:t xml:space="preserve">, </w:t>
            </w:r>
            <w:r w:rsidRPr="00593A55">
              <w:rPr>
                <w:rFonts w:eastAsiaTheme="minorEastAsia"/>
                <w:b/>
              </w:rPr>
              <w:t>1244.51</w:t>
            </w:r>
            <w:r>
              <w:rPr>
                <w:rFonts w:eastAsiaTheme="minorEastAsia"/>
              </w:rPr>
              <w:t xml:space="preserve">, </w:t>
            </w:r>
            <w:r w:rsidRPr="00F71FC1">
              <w:rPr>
                <w:rFonts w:eastAsiaTheme="minorEastAsia"/>
                <w:b/>
              </w:rPr>
              <w:t>4186.01</w:t>
            </w:r>
          </w:p>
        </w:tc>
        <w:tc>
          <w:tcPr>
            <w:tcW w:w="2126" w:type="dxa"/>
            <w:vAlign w:val="center"/>
          </w:tcPr>
          <w:p w:rsidR="00F71FC1" w:rsidRDefault="00593A55" w:rsidP="00593A55">
            <w:pPr>
              <w:jc w:val="center"/>
              <w:cnfStyle w:val="000000100000"/>
              <w:rPr>
                <w:rFonts w:eastAsiaTheme="minorEastAsia"/>
              </w:rPr>
            </w:pPr>
            <w:r w:rsidRPr="00593A55">
              <w:rPr>
                <w:rFonts w:eastAsiaTheme="minorEastAsia"/>
              </w:rPr>
              <w:t>7</w:t>
            </w:r>
            <w:r>
              <w:rPr>
                <w:rFonts w:eastAsiaTheme="minorEastAsia"/>
              </w:rPr>
              <w:t>9</w:t>
            </w:r>
            <w:r w:rsidRPr="00593A55">
              <w:rPr>
                <w:rFonts w:eastAsiaTheme="minorEastAsia"/>
              </w:rPr>
              <w:t>2</w:t>
            </w:r>
            <w:r>
              <w:rPr>
                <w:rFonts w:eastAsiaTheme="minorEastAsia"/>
              </w:rPr>
              <w:t>23</w:t>
            </w:r>
            <w:r w:rsidRPr="00593A55">
              <w:rPr>
                <w:rFonts w:eastAsiaTheme="minorEastAsia"/>
              </w:rPr>
              <w:t>0</w:t>
            </w:r>
          </w:p>
        </w:tc>
        <w:tc>
          <w:tcPr>
            <w:tcW w:w="2126" w:type="dxa"/>
            <w:vAlign w:val="center"/>
          </w:tcPr>
          <w:p w:rsidR="00F71FC1" w:rsidRPr="00407D01" w:rsidRDefault="00F71FC1" w:rsidP="00593A55">
            <w:pPr>
              <w:keepNext/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 inserir</w:t>
            </w:r>
          </w:p>
        </w:tc>
      </w:tr>
    </w:tbl>
    <w:p w:rsidR="00150057" w:rsidRPr="003D11BC" w:rsidRDefault="00593A55" w:rsidP="00593A55">
      <w:pPr>
        <w:pStyle w:val="Legenda"/>
        <w:jc w:val="center"/>
        <w:rPr>
          <w:rFonts w:eastAsiaTheme="minorEastAsia"/>
        </w:rPr>
      </w:pPr>
      <w:r>
        <w:br/>
      </w:r>
      <w:r>
        <w:tab/>
      </w:r>
      <w:bookmarkStart w:id="157" w:name="_Ref302413316"/>
      <w:bookmarkStart w:id="158" w:name="_Toc302483431"/>
      <w:r>
        <w:t xml:space="preserve">Tabela </w:t>
      </w:r>
      <w:fldSimple w:instr=" SEQ Tabela \* ARABIC ">
        <w:r w:rsidR="00FD6EF7">
          <w:rPr>
            <w:noProof/>
          </w:rPr>
          <w:t>14</w:t>
        </w:r>
      </w:fldSimple>
      <w:bookmarkEnd w:id="157"/>
      <w:r>
        <w:t xml:space="preserve"> - Resultado de testes temporais com várias frequências no sinal.</w:t>
      </w:r>
      <w:bookmarkEnd w:id="158"/>
    </w:p>
    <w:p w:rsidR="00593A55" w:rsidRPr="00593A55" w:rsidRDefault="00593A55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br/>
      </w:r>
      <w:r w:rsidR="001211C6"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 xml:space="preserve">A </w:t>
      </w:r>
      <w:r w:rsidR="00EF6F0C"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_Ref302413316 \h </w:instrText>
      </w:r>
      <w:r w:rsidR="00EF6F0C">
        <w:rPr>
          <w:rFonts w:eastAsiaTheme="minorEastAsia" w:cs="Times New Roman"/>
          <w:szCs w:val="24"/>
        </w:rPr>
      </w:r>
      <w:r w:rsidR="00EF6F0C">
        <w:rPr>
          <w:rFonts w:eastAsiaTheme="minorEastAsia" w:cs="Times New Roman"/>
          <w:szCs w:val="24"/>
        </w:rPr>
        <w:fldChar w:fldCharType="separate"/>
      </w:r>
      <w:r w:rsidR="00FD6EF7">
        <w:t xml:space="preserve">Tabela </w:t>
      </w:r>
      <w:r w:rsidR="00FD6EF7">
        <w:rPr>
          <w:noProof/>
        </w:rPr>
        <w:t>14</w:t>
      </w:r>
      <w:r w:rsidR="00EF6F0C">
        <w:rPr>
          <w:rFonts w:eastAsiaTheme="minorEastAsia" w:cs="Times New Roman"/>
          <w:szCs w:val="24"/>
        </w:rPr>
        <w:fldChar w:fldCharType="end"/>
      </w:r>
      <w:r>
        <w:rPr>
          <w:rFonts w:eastAsiaTheme="minorEastAsia" w:cs="Times New Roman"/>
          <w:szCs w:val="24"/>
        </w:rPr>
        <w:t xml:space="preserve"> demonstra que a escolha de tornar a infra-estrutura </w:t>
      </w:r>
      <w:r w:rsidRPr="00593A55">
        <w:rPr>
          <w:rFonts w:eastAsiaTheme="minorEastAsia" w:cs="Times New Roman"/>
          <w:i/>
          <w:szCs w:val="24"/>
        </w:rPr>
        <w:t>GoertzelController</w:t>
      </w:r>
      <w:r>
        <w:rPr>
          <w:rFonts w:eastAsiaTheme="minorEastAsia" w:cs="Times New Roman"/>
          <w:i/>
          <w:szCs w:val="24"/>
        </w:rPr>
        <w:t xml:space="preserve"> </w:t>
      </w:r>
      <w:r>
        <w:rPr>
          <w:rFonts w:eastAsiaTheme="minorEastAsia" w:cs="Times New Roman"/>
          <w:szCs w:val="24"/>
        </w:rPr>
        <w:t xml:space="preserve">multi-tarefa foi correcta, uma vez que como se pode observar os </w:t>
      </w:r>
      <w:r>
        <w:rPr>
          <w:rFonts w:eastAsiaTheme="minorEastAsia" w:cs="Times New Roman"/>
          <w:szCs w:val="24"/>
        </w:rPr>
        <w:lastRenderedPageBreak/>
        <w:t>valores de processamento de várias frequências são praticamente o mesmo que levaria a processar a nota com gama mais baixa presente.</w:t>
      </w:r>
    </w:p>
    <w:p w:rsidR="002237A9" w:rsidRDefault="002237A9" w:rsidP="002237A9">
      <w:pPr>
        <w:pStyle w:val="Ttulo2"/>
        <w:rPr>
          <w:i/>
        </w:rPr>
      </w:pPr>
      <w:bookmarkStart w:id="159" w:name="_Toc302483538"/>
      <w:r>
        <w:t>5.</w:t>
      </w:r>
      <w:r w:rsidR="001622F8">
        <w:t>3</w:t>
      </w:r>
      <w:r>
        <w:t xml:space="preserve"> Testes </w:t>
      </w:r>
      <w:r w:rsidR="00B862EF">
        <w:t xml:space="preserve">temporais </w:t>
      </w:r>
      <w:r w:rsidR="005D72AB">
        <w:t>aos sistemas operativos</w:t>
      </w:r>
      <w:bookmarkEnd w:id="159"/>
      <w:r w:rsidR="005D72AB">
        <w:t xml:space="preserve"> </w:t>
      </w:r>
    </w:p>
    <w:p w:rsidR="00B862EF" w:rsidRDefault="00B862EF" w:rsidP="00B862EF"/>
    <w:p w:rsidR="00131A43" w:rsidRPr="00B862EF" w:rsidRDefault="001211C6" w:rsidP="00B862EF">
      <w:r>
        <w:tab/>
      </w:r>
      <w:r w:rsidR="00131A43">
        <w:t xml:space="preserve">A </w:t>
      </w:r>
      <w:r w:rsidR="00EF6F0C">
        <w:fldChar w:fldCharType="begin"/>
      </w:r>
      <w:r w:rsidR="00131A43">
        <w:instrText xml:space="preserve"> REF _Ref302470131 \h </w:instrText>
      </w:r>
      <w:r w:rsidR="00EF6F0C">
        <w:fldChar w:fldCharType="separate"/>
      </w:r>
      <w:r w:rsidR="00FD6EF7">
        <w:t xml:space="preserve">Tabela </w:t>
      </w:r>
      <w:r w:rsidR="00FD6EF7">
        <w:rPr>
          <w:noProof/>
        </w:rPr>
        <w:t>15</w:t>
      </w:r>
      <w:r w:rsidR="00EF6F0C">
        <w:fldChar w:fldCharType="end"/>
      </w:r>
      <w:r w:rsidR="00131A43">
        <w:t xml:space="preserve"> mostra os resultados dos testes temporais realizados aos diferentes sistema operativos, o teste realizado consistiu em trocar sistematicamente duas tarefas uma com a outra durante um </w:t>
      </w:r>
      <w:r w:rsidR="00214216">
        <w:t>número</w:t>
      </w:r>
      <w:r w:rsidR="00131A43">
        <w:t xml:space="preserve"> de iterações, o tempo foi medido no inicio e no fim de todas as iterações.</w:t>
      </w:r>
    </w:p>
    <w:tbl>
      <w:tblPr>
        <w:tblStyle w:val="SombreadoClaro5"/>
        <w:tblW w:w="0" w:type="auto"/>
        <w:jc w:val="center"/>
        <w:tblLook w:val="04A0"/>
      </w:tblPr>
      <w:tblGrid>
        <w:gridCol w:w="2230"/>
        <w:gridCol w:w="2369"/>
        <w:gridCol w:w="2295"/>
      </w:tblGrid>
      <w:tr w:rsidR="00131A43" w:rsidTr="00131A43">
        <w:trPr>
          <w:cnfStyle w:val="100000000000"/>
          <w:jc w:val="center"/>
        </w:trPr>
        <w:tc>
          <w:tcPr>
            <w:cnfStyle w:val="001000000000"/>
            <w:tcW w:w="2230" w:type="dxa"/>
            <w:vAlign w:val="center"/>
          </w:tcPr>
          <w:p w:rsidR="00131A43" w:rsidRDefault="00131A43" w:rsidP="00131A43">
            <w:pPr>
              <w:jc w:val="center"/>
            </w:pPr>
            <w:r>
              <w:t>Sistema Operativo</w:t>
            </w:r>
          </w:p>
        </w:tc>
        <w:tc>
          <w:tcPr>
            <w:tcW w:w="2369" w:type="dxa"/>
            <w:vAlign w:val="center"/>
          </w:tcPr>
          <w:p w:rsidR="00131A43" w:rsidRDefault="00131A43" w:rsidP="00131A43">
            <w:pPr>
              <w:jc w:val="center"/>
              <w:cnfStyle w:val="100000000000"/>
            </w:pPr>
            <w:r>
              <w:t>Tempo de comutação(</w:t>
            </w:r>
            <w:proofErr w:type="spellStart"/>
            <w:r>
              <w:rPr>
                <w:rFonts w:cs="Times New Roman"/>
              </w:rPr>
              <w:t>µ</w:t>
            </w:r>
            <w:r>
              <w:t>s</w:t>
            </w:r>
            <w:proofErr w:type="spellEnd"/>
            <w:r>
              <w:t>)</w:t>
            </w:r>
          </w:p>
        </w:tc>
        <w:tc>
          <w:tcPr>
            <w:tcW w:w="2295" w:type="dxa"/>
            <w:vAlign w:val="center"/>
          </w:tcPr>
          <w:p w:rsidR="00131A43" w:rsidRDefault="00131A43" w:rsidP="00131A43">
            <w:pPr>
              <w:jc w:val="center"/>
              <w:cnfStyle w:val="100000000000"/>
            </w:pPr>
            <w:r>
              <w:t>Latência de interrupções</w:t>
            </w:r>
          </w:p>
        </w:tc>
      </w:tr>
      <w:tr w:rsidR="00131A43" w:rsidTr="00131A43">
        <w:trPr>
          <w:cnfStyle w:val="000000100000"/>
          <w:jc w:val="center"/>
        </w:trPr>
        <w:tc>
          <w:tcPr>
            <w:cnfStyle w:val="001000000000"/>
            <w:tcW w:w="2230" w:type="dxa"/>
            <w:vAlign w:val="center"/>
          </w:tcPr>
          <w:p w:rsidR="00131A43" w:rsidRDefault="00131A43" w:rsidP="00B504BA">
            <w:pPr>
              <w:jc w:val="center"/>
            </w:pPr>
            <w:proofErr w:type="spellStart"/>
            <w:r>
              <w:t>FreeRTOS</w:t>
            </w:r>
            <w:proofErr w:type="spellEnd"/>
          </w:p>
        </w:tc>
        <w:tc>
          <w:tcPr>
            <w:tcW w:w="2369" w:type="dxa"/>
            <w:vAlign w:val="center"/>
          </w:tcPr>
          <w:p w:rsidR="00131A43" w:rsidRDefault="00131A43" w:rsidP="00B504BA">
            <w:pPr>
              <w:jc w:val="center"/>
              <w:cnfStyle w:val="000000100000"/>
            </w:pPr>
            <w:r>
              <w:t>A inserir</w:t>
            </w:r>
          </w:p>
        </w:tc>
        <w:tc>
          <w:tcPr>
            <w:tcW w:w="2295" w:type="dxa"/>
            <w:vAlign w:val="center"/>
          </w:tcPr>
          <w:p w:rsidR="00131A43" w:rsidRDefault="00131A43" w:rsidP="00B504BA">
            <w:pPr>
              <w:jc w:val="center"/>
              <w:cnfStyle w:val="000000100000"/>
            </w:pPr>
            <w:r>
              <w:t>A inserir</w:t>
            </w:r>
          </w:p>
        </w:tc>
      </w:tr>
      <w:tr w:rsidR="00131A43" w:rsidTr="00131A43">
        <w:trPr>
          <w:jc w:val="center"/>
        </w:trPr>
        <w:tc>
          <w:tcPr>
            <w:cnfStyle w:val="001000000000"/>
            <w:tcW w:w="2230" w:type="dxa"/>
            <w:vAlign w:val="center"/>
          </w:tcPr>
          <w:p w:rsidR="00131A43" w:rsidRDefault="00131A43" w:rsidP="00B504BA">
            <w:pPr>
              <w:jc w:val="center"/>
            </w:pPr>
            <w:proofErr w:type="spellStart"/>
            <w:r>
              <w:t>TNKernel</w:t>
            </w:r>
            <w:proofErr w:type="spellEnd"/>
          </w:p>
        </w:tc>
        <w:tc>
          <w:tcPr>
            <w:tcW w:w="2369" w:type="dxa"/>
            <w:vAlign w:val="center"/>
          </w:tcPr>
          <w:p w:rsidR="00131A43" w:rsidRDefault="00131A43" w:rsidP="00B504BA">
            <w:pPr>
              <w:jc w:val="center"/>
              <w:cnfStyle w:val="000000000000"/>
            </w:pPr>
            <w:r>
              <w:t>A inserir</w:t>
            </w:r>
          </w:p>
        </w:tc>
        <w:tc>
          <w:tcPr>
            <w:tcW w:w="2295" w:type="dxa"/>
            <w:vAlign w:val="center"/>
          </w:tcPr>
          <w:p w:rsidR="00131A43" w:rsidRDefault="00131A43" w:rsidP="00B504BA">
            <w:pPr>
              <w:jc w:val="center"/>
              <w:cnfStyle w:val="000000000000"/>
            </w:pPr>
            <w:r>
              <w:t>A inserir</w:t>
            </w:r>
          </w:p>
        </w:tc>
      </w:tr>
      <w:tr w:rsidR="00131A43" w:rsidTr="00131A43">
        <w:trPr>
          <w:cnfStyle w:val="000000100000"/>
          <w:jc w:val="center"/>
        </w:trPr>
        <w:tc>
          <w:tcPr>
            <w:cnfStyle w:val="001000000000"/>
            <w:tcW w:w="2230" w:type="dxa"/>
            <w:vAlign w:val="center"/>
          </w:tcPr>
          <w:p w:rsidR="00131A43" w:rsidRDefault="00131A43" w:rsidP="00B504BA">
            <w:pPr>
              <w:jc w:val="center"/>
            </w:pPr>
            <w:proofErr w:type="spellStart"/>
            <w:r>
              <w:t>eCos</w:t>
            </w:r>
            <w:proofErr w:type="spellEnd"/>
          </w:p>
        </w:tc>
        <w:tc>
          <w:tcPr>
            <w:tcW w:w="2369" w:type="dxa"/>
            <w:vAlign w:val="center"/>
          </w:tcPr>
          <w:p w:rsidR="00131A43" w:rsidRDefault="00131A43" w:rsidP="00B504BA">
            <w:pPr>
              <w:jc w:val="center"/>
              <w:cnfStyle w:val="000000100000"/>
            </w:pPr>
            <w:r>
              <w:t>&gt;200</w:t>
            </w:r>
          </w:p>
        </w:tc>
        <w:tc>
          <w:tcPr>
            <w:tcW w:w="2295" w:type="dxa"/>
            <w:vAlign w:val="center"/>
          </w:tcPr>
          <w:p w:rsidR="00131A43" w:rsidRDefault="00131A43" w:rsidP="00B504BA">
            <w:pPr>
              <w:jc w:val="center"/>
              <w:cnfStyle w:val="000000100000"/>
            </w:pPr>
            <w:r>
              <w:t>A inserir</w:t>
            </w:r>
          </w:p>
        </w:tc>
      </w:tr>
      <w:tr w:rsidR="00131A43" w:rsidTr="00131A43">
        <w:trPr>
          <w:jc w:val="center"/>
        </w:trPr>
        <w:tc>
          <w:tcPr>
            <w:cnfStyle w:val="001000000000"/>
            <w:tcW w:w="2230" w:type="dxa"/>
            <w:vAlign w:val="center"/>
          </w:tcPr>
          <w:p w:rsidR="00131A43" w:rsidRDefault="00131A43" w:rsidP="00B504BA">
            <w:pPr>
              <w:jc w:val="center"/>
            </w:pPr>
            <w:r>
              <w:t>mos</w:t>
            </w:r>
          </w:p>
        </w:tc>
        <w:tc>
          <w:tcPr>
            <w:tcW w:w="2369" w:type="dxa"/>
            <w:vAlign w:val="center"/>
          </w:tcPr>
          <w:p w:rsidR="00131A43" w:rsidRDefault="00131A43" w:rsidP="00B504BA">
            <w:pPr>
              <w:jc w:val="center"/>
              <w:cnfStyle w:val="000000000000"/>
            </w:pPr>
            <w:r>
              <w:t>50</w:t>
            </w:r>
          </w:p>
        </w:tc>
        <w:tc>
          <w:tcPr>
            <w:tcW w:w="2295" w:type="dxa"/>
            <w:vAlign w:val="center"/>
          </w:tcPr>
          <w:p w:rsidR="00131A43" w:rsidRDefault="00131A43" w:rsidP="00B504BA">
            <w:pPr>
              <w:jc w:val="center"/>
              <w:cnfStyle w:val="000000000000"/>
            </w:pPr>
            <w:r>
              <w:t>A inserir</w:t>
            </w:r>
          </w:p>
        </w:tc>
      </w:tr>
    </w:tbl>
    <w:p w:rsidR="00131A43" w:rsidRDefault="00131A43" w:rsidP="00131A43">
      <w:pPr>
        <w:pStyle w:val="Legenda"/>
        <w:keepNext/>
        <w:jc w:val="center"/>
      </w:pPr>
      <w:r>
        <w:br/>
      </w:r>
      <w:bookmarkStart w:id="160" w:name="_Ref302470131"/>
      <w:bookmarkStart w:id="161" w:name="_Toc302483432"/>
      <w:r>
        <w:t xml:space="preserve">Tabela </w:t>
      </w:r>
      <w:fldSimple w:instr=" SEQ Tabela \* ARABIC ">
        <w:r w:rsidR="00FD6EF7">
          <w:rPr>
            <w:noProof/>
          </w:rPr>
          <w:t>15</w:t>
        </w:r>
      </w:fldSimple>
      <w:bookmarkEnd w:id="160"/>
      <w:r>
        <w:t xml:space="preserve"> - Tempos de comutação e latência.</w:t>
      </w:r>
      <w:bookmarkEnd w:id="161"/>
    </w:p>
    <w:p w:rsidR="002237A9" w:rsidRDefault="00131A43" w:rsidP="002237A9">
      <w:r>
        <w:t>///</w:t>
      </w:r>
      <w:r>
        <w:tab/>
        <w:t>CONCLUSAO DO TESTE .</w:t>
      </w:r>
    </w:p>
    <w:p w:rsidR="00131A43" w:rsidRDefault="00131A43" w:rsidP="002237A9">
      <w:r>
        <w:t>/// A INSERIR TEMPOS AO ALGORITMO E INFRA-ESTRUTURA SEM DOUBLES, CONCLUSAO DOS TESTES.</w:t>
      </w:r>
    </w:p>
    <w:p w:rsidR="00131A43" w:rsidRDefault="00131A43" w:rsidP="002237A9"/>
    <w:p w:rsidR="00FA67BB" w:rsidRDefault="00FA67BB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A67BB" w:rsidRDefault="00FA67BB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131A43" w:rsidRDefault="00CD6995" w:rsidP="00131A43">
      <w:pPr>
        <w:pStyle w:val="Ttulo1"/>
      </w:pPr>
      <w:bookmarkStart w:id="162" w:name="_Toc302483539"/>
      <w:r>
        <w:lastRenderedPageBreak/>
        <w:t>6.</w:t>
      </w:r>
      <w:r w:rsidR="00131A43">
        <w:t xml:space="preserve"> Conclusão</w:t>
      </w:r>
      <w:bookmarkEnd w:id="162"/>
    </w:p>
    <w:p w:rsidR="00F1374B" w:rsidRDefault="00F1374B" w:rsidP="00F1374B"/>
    <w:p w:rsidR="00F1374B" w:rsidRDefault="001211C6" w:rsidP="00F1374B">
      <w:r>
        <w:tab/>
      </w:r>
      <w:r w:rsidR="00F1374B">
        <w:t>Os objectivos do projecto foram todos cumpridos aliás da realização do projecto nasceu software reutilizável no futuro.</w:t>
      </w:r>
    </w:p>
    <w:p w:rsidR="00F1374B" w:rsidRDefault="001211C6" w:rsidP="00F1374B">
      <w:r>
        <w:tab/>
      </w:r>
      <w:r w:rsidR="00491447">
        <w:t xml:space="preserve">Da implementação deste projecto resultou duas componentes singulares e interessantes, em primeiro a infra-estrutura produzida para o algoritmo de Goertzel que permite de uma maneira simples (programaticamente) de detectar frequências num sinal em qualquer </w:t>
      </w:r>
      <w:r w:rsidR="00491447" w:rsidRPr="00491447">
        <w:rPr>
          <w:i/>
        </w:rPr>
        <w:t>target</w:t>
      </w:r>
      <w:r w:rsidR="00491447">
        <w:t xml:space="preserve">, e o </w:t>
      </w:r>
      <w:r w:rsidR="00491447">
        <w:rPr>
          <w:i/>
        </w:rPr>
        <w:t>M</w:t>
      </w:r>
      <w:r w:rsidR="00491447" w:rsidRPr="00491447">
        <w:rPr>
          <w:i/>
        </w:rPr>
        <w:t xml:space="preserve">icro </w:t>
      </w:r>
      <w:r w:rsidR="00491447">
        <w:rPr>
          <w:i/>
        </w:rPr>
        <w:t>O</w:t>
      </w:r>
      <w:r w:rsidR="00491447" w:rsidRPr="00491447">
        <w:rPr>
          <w:i/>
        </w:rPr>
        <w:t xml:space="preserve">perating </w:t>
      </w:r>
      <w:r w:rsidR="00491447">
        <w:rPr>
          <w:i/>
        </w:rPr>
        <w:t>S</w:t>
      </w:r>
      <w:r w:rsidR="00491447" w:rsidRPr="00491447">
        <w:rPr>
          <w:i/>
        </w:rPr>
        <w:t>ystem</w:t>
      </w:r>
      <w:r w:rsidR="00491447">
        <w:rPr>
          <w:i/>
        </w:rPr>
        <w:t xml:space="preserve">, </w:t>
      </w:r>
      <w:r w:rsidR="00491447">
        <w:t>um sistema operativo construído praticamente de raiz que não é mais que um aglomerado de conceitos utilizados em grandes sistemas operativos (</w:t>
      </w:r>
      <w:proofErr w:type="spellStart"/>
      <w:r w:rsidR="00491447" w:rsidRPr="00491447">
        <w:rPr>
          <w:i/>
        </w:rPr>
        <w:t>eCos</w:t>
      </w:r>
      <w:proofErr w:type="spellEnd"/>
      <w:r w:rsidR="00491447">
        <w:t xml:space="preserve">, </w:t>
      </w:r>
      <w:r w:rsidR="00491447" w:rsidRPr="00491447">
        <w:rPr>
          <w:i/>
        </w:rPr>
        <w:t>Windows</w:t>
      </w:r>
      <w:r w:rsidR="00491447">
        <w:t xml:space="preserve">, </w:t>
      </w:r>
      <w:proofErr w:type="spellStart"/>
      <w:r w:rsidR="00491447" w:rsidRPr="00491447">
        <w:rPr>
          <w:i/>
        </w:rPr>
        <w:t>FreeRTOS</w:t>
      </w:r>
      <w:proofErr w:type="spellEnd"/>
      <w:r w:rsidR="00491447">
        <w:t>) de uma forma compacta e funcional.</w:t>
      </w:r>
      <w:r w:rsidR="00F1374B">
        <w:t xml:space="preserve"> </w:t>
      </w:r>
    </w:p>
    <w:p w:rsidR="00F1374B" w:rsidRDefault="00F1374B" w:rsidP="00F1374B">
      <w:pPr>
        <w:pStyle w:val="Ttulo2"/>
      </w:pPr>
      <w:bookmarkStart w:id="163" w:name="_Toc302483540"/>
      <w:r>
        <w:t>6.1 Dificuldades e desafios</w:t>
      </w:r>
      <w:bookmarkEnd w:id="163"/>
    </w:p>
    <w:p w:rsidR="00F1374B" w:rsidRDefault="001211C6" w:rsidP="00F1374B">
      <w:r>
        <w:tab/>
      </w:r>
      <w:r>
        <w:br/>
      </w:r>
      <w:r>
        <w:tab/>
      </w:r>
      <w:r w:rsidR="00F1374B">
        <w:t xml:space="preserve">A maior dificuldade encontrada foi entender todos os conceitos necessários para realizar o processamento de sinal, uma vez que os autores não tinham os conhecimentos básicos nesta área. Devido a esta dificuldade nenhum dos prazos que o grupo se comprometeu a cumprir foram atingidos, já que a fase inicial do projecto foi passada a estudar todos os conceitos básicos de processamento de sinal bem com a interiorizar o modo de funcionamento do algoritmo de </w:t>
      </w:r>
      <w:r w:rsidR="00F1374B" w:rsidRPr="00F1374B">
        <w:rPr>
          <w:i/>
        </w:rPr>
        <w:t>Goertzel</w:t>
      </w:r>
      <w:r w:rsidR="00F1374B">
        <w:t xml:space="preserve">. Um dos maiores desafios encontrados na realização deste projecto foi a aprendizagem da linguagem </w:t>
      </w:r>
      <w:r w:rsidR="00F1374B" w:rsidRPr="00F1374B">
        <w:rPr>
          <w:i/>
        </w:rPr>
        <w:t>C++</w:t>
      </w:r>
      <w:r w:rsidR="00F1374B">
        <w:t xml:space="preserve">, apesar de ter sido a escolha </w:t>
      </w:r>
      <w:r w:rsidR="00E972F3">
        <w:t xml:space="preserve">dos autores </w:t>
      </w:r>
      <w:r w:rsidR="00F1374B">
        <w:t>(</w:t>
      </w:r>
      <w:fldSimple w:instr=" REF _Ref302472860 \h  \* MERGEFORMAT ">
        <w:r w:rsidR="00FD6EF7" w:rsidRPr="00FD6EF7">
          <w:rPr>
            <w:i/>
          </w:rPr>
          <w:t>4.1 Linguagem de programação</w:t>
        </w:r>
      </w:fldSimple>
      <w:r w:rsidR="00F1374B">
        <w:t xml:space="preserve">). A linguagem </w:t>
      </w:r>
      <w:r w:rsidR="00F1374B" w:rsidRPr="009A64AE">
        <w:rPr>
          <w:i/>
        </w:rPr>
        <w:t>C++</w:t>
      </w:r>
      <w:r w:rsidR="00F1374B">
        <w:t xml:space="preserve"> apesar de ser uma linguagem de médio nível é muito flexível e propicia a erros do programador</w:t>
      </w:r>
      <w:r w:rsidR="009A64AE">
        <w:t xml:space="preserve"> levando a que tenha sido passado tempo considerável em </w:t>
      </w:r>
      <w:r w:rsidR="00E972F3">
        <w:t>resolver</w:t>
      </w:r>
      <w:r w:rsidR="009A64AE">
        <w:t xml:space="preserve"> erros que apenas existia</w:t>
      </w:r>
      <w:r w:rsidR="00E972F3">
        <w:t>m</w:t>
      </w:r>
      <w:r w:rsidR="009A64AE">
        <w:t xml:space="preserve"> devido à própria especificação da linguagem, por exemplo em </w:t>
      </w:r>
      <w:r w:rsidR="009A64AE" w:rsidRPr="009A64AE">
        <w:rPr>
          <w:i/>
        </w:rPr>
        <w:t>C++</w:t>
      </w:r>
      <w:r w:rsidR="009A64AE">
        <w:t xml:space="preserve"> os tipos </w:t>
      </w:r>
      <w:proofErr w:type="spellStart"/>
      <w:r w:rsidR="009A64AE" w:rsidRPr="009A64AE">
        <w:rPr>
          <w:i/>
        </w:rPr>
        <w:t>char</w:t>
      </w:r>
      <w:proofErr w:type="spellEnd"/>
      <w:r w:rsidR="009A64AE">
        <w:t xml:space="preserve">, </w:t>
      </w:r>
      <w:proofErr w:type="spellStart"/>
      <w:r w:rsidR="009A64AE" w:rsidRPr="009A64AE">
        <w:rPr>
          <w:i/>
        </w:rPr>
        <w:t>unsigned</w:t>
      </w:r>
      <w:proofErr w:type="spellEnd"/>
      <w:r w:rsidR="009A64AE" w:rsidRPr="009A64AE">
        <w:rPr>
          <w:i/>
        </w:rPr>
        <w:t xml:space="preserve"> </w:t>
      </w:r>
      <w:proofErr w:type="spellStart"/>
      <w:r w:rsidR="009A64AE" w:rsidRPr="009A64AE">
        <w:rPr>
          <w:i/>
        </w:rPr>
        <w:t>char</w:t>
      </w:r>
      <w:proofErr w:type="spellEnd"/>
      <w:r w:rsidR="009A64AE">
        <w:t xml:space="preserve"> e </w:t>
      </w:r>
      <w:proofErr w:type="spellStart"/>
      <w:r w:rsidR="009A64AE" w:rsidRPr="009A64AE">
        <w:rPr>
          <w:i/>
        </w:rPr>
        <w:t>signed</w:t>
      </w:r>
      <w:proofErr w:type="spellEnd"/>
      <w:r w:rsidR="009A64AE" w:rsidRPr="009A64AE">
        <w:rPr>
          <w:i/>
        </w:rPr>
        <w:t xml:space="preserve"> </w:t>
      </w:r>
      <w:proofErr w:type="spellStart"/>
      <w:r w:rsidR="009A64AE" w:rsidRPr="009A64AE">
        <w:rPr>
          <w:i/>
        </w:rPr>
        <w:t>char</w:t>
      </w:r>
      <w:proofErr w:type="spellEnd"/>
      <w:r w:rsidR="009A64AE">
        <w:t xml:space="preserve"> são considerados todos diferentes.</w:t>
      </w:r>
      <w:r w:rsidR="00F1374B">
        <w:t xml:space="preserve"> </w:t>
      </w:r>
      <w:r w:rsidR="009A64AE">
        <w:t>Outr</w:t>
      </w:r>
      <w:r w:rsidR="00E972F3">
        <w:t>a</w:t>
      </w:r>
      <w:r w:rsidR="009A64AE">
        <w:t xml:space="preserve"> d</w:t>
      </w:r>
      <w:r w:rsidR="00E972F3">
        <w:t>a</w:t>
      </w:r>
      <w:r w:rsidR="009A64AE">
        <w:t xml:space="preserve">s </w:t>
      </w:r>
      <w:r w:rsidR="00E972F3">
        <w:t xml:space="preserve">dificuldades </w:t>
      </w:r>
      <w:r w:rsidR="009A64AE">
        <w:t>encontrad</w:t>
      </w:r>
      <w:r w:rsidR="00E972F3">
        <w:t>a</w:t>
      </w:r>
      <w:r w:rsidR="009A64AE">
        <w:t xml:space="preserve">s foi o ambiente programático, apesar de grande parte de desenvolvimento tenha sido realizado no </w:t>
      </w:r>
      <w:r w:rsidR="009A64AE" w:rsidRPr="009A64AE">
        <w:rPr>
          <w:i/>
        </w:rPr>
        <w:t xml:space="preserve">Visual </w:t>
      </w:r>
      <w:proofErr w:type="spellStart"/>
      <w:r w:rsidR="009A64AE" w:rsidRPr="009A64AE">
        <w:rPr>
          <w:i/>
        </w:rPr>
        <w:t>Studio</w:t>
      </w:r>
      <w:proofErr w:type="spellEnd"/>
      <w:r w:rsidR="009A64AE">
        <w:t xml:space="preserve">, o sistema operativo e a aplicação foram todos construídas de raiz no </w:t>
      </w:r>
      <w:r w:rsidR="009A64AE">
        <w:rPr>
          <w:i/>
        </w:rPr>
        <w:t>E</w:t>
      </w:r>
      <w:r w:rsidR="009A64AE" w:rsidRPr="009A64AE">
        <w:rPr>
          <w:i/>
        </w:rPr>
        <w:t>clipse</w:t>
      </w:r>
      <w:r w:rsidR="009A64AE">
        <w:rPr>
          <w:i/>
        </w:rPr>
        <w:t xml:space="preserve"> CDT.</w:t>
      </w:r>
      <w:r w:rsidR="009A64AE">
        <w:t xml:space="preserve"> Apesar do Eclipse ser um bom </w:t>
      </w:r>
      <w:r w:rsidR="009A64AE" w:rsidRPr="00E972F3">
        <w:rPr>
          <w:i/>
        </w:rPr>
        <w:t>IDE</w:t>
      </w:r>
      <w:r w:rsidR="009A64AE">
        <w:t xml:space="preserve"> para programação de linguagens de alto nível, tem alguns erros no </w:t>
      </w:r>
      <w:proofErr w:type="spellStart"/>
      <w:r w:rsidR="009A64AE" w:rsidRPr="00E972F3">
        <w:rPr>
          <w:i/>
        </w:rPr>
        <w:t>Intelli</w:t>
      </w:r>
      <w:r w:rsidR="00E972F3" w:rsidRPr="00E972F3">
        <w:rPr>
          <w:i/>
        </w:rPr>
        <w:t>S</w:t>
      </w:r>
      <w:r w:rsidR="009A64AE" w:rsidRPr="00E972F3">
        <w:rPr>
          <w:i/>
        </w:rPr>
        <w:t>ense</w:t>
      </w:r>
      <w:proofErr w:type="spellEnd"/>
      <w:r w:rsidR="009A64AE">
        <w:t xml:space="preserve"> de C++ e as suas ferramentas de </w:t>
      </w:r>
      <w:proofErr w:type="spellStart"/>
      <w:r w:rsidR="009A64AE" w:rsidRPr="009A64AE">
        <w:rPr>
          <w:i/>
        </w:rPr>
        <w:t>debug</w:t>
      </w:r>
      <w:proofErr w:type="spellEnd"/>
      <w:r w:rsidR="009A64AE">
        <w:t xml:space="preserve"> para </w:t>
      </w:r>
      <w:proofErr w:type="spellStart"/>
      <w:r w:rsidR="009A64AE" w:rsidRPr="009A64AE">
        <w:rPr>
          <w:i/>
        </w:rPr>
        <w:t>targets</w:t>
      </w:r>
      <w:proofErr w:type="spellEnd"/>
      <w:r w:rsidR="009A64AE">
        <w:t xml:space="preserve"> que não sejam </w:t>
      </w:r>
      <w:r w:rsidR="009A64AE" w:rsidRPr="009A64AE">
        <w:rPr>
          <w:i/>
        </w:rPr>
        <w:t>PC/Mac</w:t>
      </w:r>
      <w:r w:rsidR="00E972F3">
        <w:rPr>
          <w:i/>
        </w:rPr>
        <w:t>,</w:t>
      </w:r>
      <w:r w:rsidR="009A64AE">
        <w:t xml:space="preserve"> encontram-se repletas de bugs e erros levando a que o tempo de fazer </w:t>
      </w:r>
      <w:proofErr w:type="spellStart"/>
      <w:r w:rsidR="009A64AE" w:rsidRPr="009A64AE">
        <w:rPr>
          <w:i/>
        </w:rPr>
        <w:t>debug</w:t>
      </w:r>
      <w:proofErr w:type="spellEnd"/>
      <w:r w:rsidR="009A64AE">
        <w:t xml:space="preserve"> a uma funcionalidade </w:t>
      </w:r>
      <w:r w:rsidR="009A64AE">
        <w:lastRenderedPageBreak/>
        <w:t xml:space="preserve">relativamente simples demora-se três ou quatro vezes mais caso o target fosse diferente. </w:t>
      </w:r>
      <w:r w:rsidR="00E972F3">
        <w:t>Outro desafio foi a criação do sistema operativo, este levou ao máximo os conhecimentos do grupo no que diz respeito a optimizações e programação de baixo nível, bem como</w:t>
      </w:r>
      <w:r w:rsidR="009A64AE">
        <w:t xml:space="preserve"> </w:t>
      </w:r>
      <w:r w:rsidR="00E972F3">
        <w:t xml:space="preserve">levou-nos a aplicar conceitos ainda não vistos a este nível, nomeadamente o </w:t>
      </w:r>
      <w:proofErr w:type="spellStart"/>
      <w:r w:rsidR="00E972F3" w:rsidRPr="00E972F3">
        <w:rPr>
          <w:i/>
        </w:rPr>
        <w:t>SlimThreading</w:t>
      </w:r>
      <w:proofErr w:type="spellEnd"/>
      <w:r w:rsidR="00E972F3">
        <w:t xml:space="preserve"> aplicado hoje em dia sobre a máquina virtual </w:t>
      </w:r>
      <w:r w:rsidR="00E972F3" w:rsidRPr="00E972F3">
        <w:rPr>
          <w:i/>
        </w:rPr>
        <w:t>Mono</w:t>
      </w:r>
      <w:r w:rsidR="00E972F3">
        <w:rPr>
          <w:i/>
        </w:rPr>
        <w:t>.</w:t>
      </w:r>
      <w:r w:rsidR="00E972F3">
        <w:t xml:space="preserve"> </w:t>
      </w:r>
    </w:p>
    <w:p w:rsidR="00E972F3" w:rsidRDefault="00E972F3" w:rsidP="00E972F3">
      <w:pPr>
        <w:pStyle w:val="Ttulo2"/>
      </w:pPr>
      <w:bookmarkStart w:id="164" w:name="_Toc302483541"/>
      <w:r>
        <w:t>6.2 Trabalho futuro</w:t>
      </w:r>
      <w:bookmarkEnd w:id="164"/>
    </w:p>
    <w:p w:rsidR="00E972F3" w:rsidRDefault="001211C6" w:rsidP="00E972F3">
      <w:r>
        <w:br/>
      </w:r>
      <w:r>
        <w:tab/>
      </w:r>
      <w:r w:rsidR="00E972F3">
        <w:t xml:space="preserve">O trabalho mais imediato a ser realizado é o </w:t>
      </w:r>
      <w:proofErr w:type="spellStart"/>
      <w:r w:rsidR="00E972F3" w:rsidRPr="00E51277">
        <w:rPr>
          <w:i/>
        </w:rPr>
        <w:t>port</w:t>
      </w:r>
      <w:proofErr w:type="spellEnd"/>
      <w:r w:rsidR="00E972F3">
        <w:t xml:space="preserve"> deste projecto para a arquitectura </w:t>
      </w:r>
      <w:r w:rsidR="002D61D9">
        <w:t xml:space="preserve"> </w:t>
      </w:r>
      <w:r w:rsidR="00E972F3" w:rsidRPr="00E972F3">
        <w:rPr>
          <w:i/>
        </w:rPr>
        <w:t>AVR32</w:t>
      </w:r>
      <w:r w:rsidR="00E972F3">
        <w:rPr>
          <w:i/>
        </w:rPr>
        <w:t xml:space="preserve">, </w:t>
      </w:r>
      <w:r w:rsidR="00E972F3">
        <w:t xml:space="preserve">uma vez que este projecto já foi vencedor do prémio </w:t>
      </w:r>
      <w:proofErr w:type="spellStart"/>
      <w:r w:rsidR="00E972F3" w:rsidRPr="00E972F3">
        <w:rPr>
          <w:i/>
        </w:rPr>
        <w:t>Application</w:t>
      </w:r>
      <w:proofErr w:type="spellEnd"/>
      <w:r w:rsidR="00E972F3" w:rsidRPr="00E972F3">
        <w:rPr>
          <w:i/>
        </w:rPr>
        <w:t xml:space="preserve"> </w:t>
      </w:r>
      <w:proofErr w:type="spellStart"/>
      <w:r w:rsidR="00E972F3" w:rsidRPr="00E972F3">
        <w:rPr>
          <w:i/>
        </w:rPr>
        <w:t>Challenge</w:t>
      </w:r>
      <w:proofErr w:type="spellEnd"/>
      <w:r w:rsidR="00E972F3">
        <w:t xml:space="preserve"> da empresa </w:t>
      </w:r>
      <w:proofErr w:type="spellStart"/>
      <w:r w:rsidR="00E972F3" w:rsidRPr="00E972F3">
        <w:rPr>
          <w:i/>
        </w:rPr>
        <w:t>Bithium</w:t>
      </w:r>
      <w:proofErr w:type="spellEnd"/>
      <w:r w:rsidR="00E972F3">
        <w:rPr>
          <w:i/>
        </w:rPr>
        <w:t xml:space="preserve"> </w:t>
      </w:r>
      <w:r w:rsidR="00E972F3">
        <w:t xml:space="preserve">(um prémio de conceito) e os autores fazem questão em participar na segunda fase do concurso denominada </w:t>
      </w:r>
      <w:r w:rsidR="00E972F3" w:rsidRPr="00E972F3">
        <w:rPr>
          <w:i/>
        </w:rPr>
        <w:t xml:space="preserve">Design </w:t>
      </w:r>
      <w:proofErr w:type="spellStart"/>
      <w:r w:rsidR="00E972F3" w:rsidRPr="00E972F3">
        <w:rPr>
          <w:i/>
        </w:rPr>
        <w:t>Challenge</w:t>
      </w:r>
      <w:proofErr w:type="spellEnd"/>
      <w:r w:rsidR="00E972F3">
        <w:t>.</w:t>
      </w:r>
    </w:p>
    <w:p w:rsidR="00E972F3" w:rsidRDefault="001211C6" w:rsidP="00E972F3">
      <w:r>
        <w:tab/>
      </w:r>
      <w:r w:rsidR="00E972F3">
        <w:t xml:space="preserve">Seria interessante ainda remodelar a aplicação produzida no </w:t>
      </w:r>
      <w:r w:rsidR="00E51277">
        <w:t>âmbito</w:t>
      </w:r>
      <w:r w:rsidR="00E972F3">
        <w:t xml:space="preserve"> </w:t>
      </w:r>
      <w:r w:rsidR="00E51277">
        <w:t>deste</w:t>
      </w:r>
      <w:r w:rsidR="00E972F3">
        <w:t xml:space="preserve"> projecto, que gera os valores dos </w:t>
      </w:r>
      <w:r w:rsidR="00E51277">
        <w:t>coeficientes</w:t>
      </w:r>
      <w:r w:rsidR="00E972F3">
        <w:t xml:space="preserve"> do algoritmo de Goertzel e dos respectivos filtros</w:t>
      </w:r>
      <w:r w:rsidR="00E51277">
        <w:t xml:space="preserve">, de forma a transforma-la num serviço disponível pela </w:t>
      </w:r>
      <w:proofErr w:type="spellStart"/>
      <w:r w:rsidR="00E51277" w:rsidRPr="00E51277">
        <w:rPr>
          <w:i/>
        </w:rPr>
        <w:t>web</w:t>
      </w:r>
      <w:proofErr w:type="spellEnd"/>
      <w:r w:rsidR="00E51277">
        <w:t xml:space="preserve">. Além disso seria interessante ser possível configurar o Maestro não só através de </w:t>
      </w:r>
      <w:r w:rsidR="00E51277" w:rsidRPr="00E51277">
        <w:rPr>
          <w:i/>
        </w:rPr>
        <w:t xml:space="preserve">SD </w:t>
      </w:r>
      <w:proofErr w:type="spellStart"/>
      <w:r w:rsidR="00E51277" w:rsidRPr="00E51277">
        <w:rPr>
          <w:i/>
        </w:rPr>
        <w:t>Card</w:t>
      </w:r>
      <w:proofErr w:type="spellEnd"/>
      <w:r w:rsidR="00E51277">
        <w:t xml:space="preserve"> mas igualmente via internet.</w:t>
      </w:r>
    </w:p>
    <w:p w:rsidR="00E51277" w:rsidRDefault="001211C6" w:rsidP="00E972F3">
      <w:r>
        <w:tab/>
      </w:r>
      <w:r w:rsidR="00E51277">
        <w:t>Uma das características deste projecto é o facto de ser possível montar qualquer tipo de aplicação sobre este, por exemplo, seria interessante gravar as pautas apresentadas, ou ser possível carregar uma pauta para o Maestro e confirmar está a ser tocada correctamente pelo utilizador.</w:t>
      </w:r>
    </w:p>
    <w:p w:rsidR="00034E13" w:rsidRDefault="001211C6" w:rsidP="00E972F3">
      <w:r>
        <w:tab/>
      </w:r>
      <w:r w:rsidR="00EC4CC8">
        <w:t xml:space="preserve">Por fim seria ainda interessante construir um sistema dedicado para o Maestro, uma vez que neste momento o hardware utilizado para produzir este projecto foi mínimo em comparação ao que está disponível no </w:t>
      </w:r>
      <w:r w:rsidR="00EC4CC8" w:rsidRPr="00EC4CC8">
        <w:rPr>
          <w:i/>
        </w:rPr>
        <w:t>yaab2294</w:t>
      </w:r>
      <w:r w:rsidR="00EC4CC8">
        <w:t>.</w:t>
      </w:r>
    </w:p>
    <w:p w:rsidR="00034E13" w:rsidRDefault="00034E13">
      <w:pPr>
        <w:spacing w:line="276" w:lineRule="auto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167903169"/>
        <w:docPartObj>
          <w:docPartGallery w:val="Bibliographies"/>
          <w:docPartUnique/>
        </w:docPartObj>
      </w:sdtPr>
      <w:sdtContent>
        <w:bookmarkStart w:id="165" w:name="_Toc302483542" w:displacedByCustomXml="prev"/>
        <w:p w:rsidR="00034E13" w:rsidRDefault="00034E13">
          <w:pPr>
            <w:pStyle w:val="Ttulo1"/>
          </w:pPr>
          <w:r>
            <w:t>Bibliografia</w:t>
          </w:r>
          <w:bookmarkEnd w:id="165"/>
        </w:p>
        <w:sdt>
          <w:sdtPr>
            <w:id w:val="111145805"/>
            <w:bibliography/>
          </w:sdtPr>
          <w:sdtContent>
            <w:p w:rsidR="00423006" w:rsidRDefault="00EF6F0C" w:rsidP="00423006">
              <w:pPr>
                <w:pStyle w:val="Bibliografia"/>
                <w:rPr>
                  <w:noProof/>
                  <w:vanish/>
                </w:rPr>
              </w:pPr>
              <w:r>
                <w:fldChar w:fldCharType="begin"/>
              </w:r>
              <w:r w:rsidR="00034E13">
                <w:instrText xml:space="preserve"> BIBLIOGRAPHY </w:instrText>
              </w:r>
              <w:r>
                <w:fldChar w:fldCharType="separate"/>
              </w:r>
              <w:r w:rsidR="00423006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>
              <w:tblGrid>
                <w:gridCol w:w="753"/>
                <w:gridCol w:w="7841"/>
              </w:tblGrid>
              <w:tr w:rsidR="00423006" w:rsidTr="00423006">
                <w:trPr>
                  <w:tblCellSpacing w:w="15" w:type="dxa"/>
                </w:trPr>
                <w:tc>
                  <w:tcPr>
                    <w:tcW w:w="412" w:type="pct"/>
                    <w:hideMark/>
                  </w:tcPr>
                  <w:p w:rsidR="00423006" w:rsidRDefault="00423006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[1]</w:t>
                    </w:r>
                  </w:p>
                </w:tc>
                <w:tc>
                  <w:tcPr>
                    <w:tcW w:w="4535" w:type="pct"/>
                    <w:hideMark/>
                  </w:tcPr>
                  <w:p w:rsidR="00423006" w:rsidRDefault="00423006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23006">
                      <w:rPr>
                        <w:noProof/>
                        <w:lang w:val="en-US"/>
                      </w:rPr>
                      <w:t xml:space="preserve">ARM. The Architecture for the Digital World.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83" w:history="1">
                      <w:r>
                        <w:rPr>
                          <w:rStyle w:val="Hiperligao"/>
                          <w:noProof/>
                        </w:rPr>
                        <w:t>http://www.arm.com</w:t>
                      </w:r>
                    </w:hyperlink>
                  </w:p>
                </w:tc>
              </w:tr>
              <w:tr w:rsidR="00423006" w:rsidRPr="00C10969" w:rsidTr="00423006">
                <w:trPr>
                  <w:tblCellSpacing w:w="15" w:type="dxa"/>
                </w:trPr>
                <w:tc>
                  <w:tcPr>
                    <w:tcW w:w="412" w:type="pct"/>
                    <w:hideMark/>
                  </w:tcPr>
                  <w:p w:rsidR="00423006" w:rsidRDefault="00423006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[2]</w:t>
                    </w:r>
                  </w:p>
                </w:tc>
                <w:tc>
                  <w:tcPr>
                    <w:tcW w:w="4535" w:type="pct"/>
                    <w:hideMark/>
                  </w:tcPr>
                  <w:p w:rsidR="00423006" w:rsidRPr="00423006" w:rsidRDefault="00423006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423006">
                      <w:rPr>
                        <w:noProof/>
                        <w:lang w:val="en-US"/>
                      </w:rPr>
                      <w:t xml:space="preserve">R. Schafer A. Oppenheim, </w:t>
                    </w:r>
                    <w:r w:rsidRPr="00423006">
                      <w:rPr>
                        <w:i/>
                        <w:iCs/>
                        <w:noProof/>
                        <w:lang w:val="en-US"/>
                      </w:rPr>
                      <w:t>Discrete-Time Signal Processing 2nd edition</w:t>
                    </w:r>
                    <w:r w:rsidRPr="00423006">
                      <w:rPr>
                        <w:noProof/>
                        <w:lang w:val="en-US"/>
                      </w:rPr>
                      <w:t>.: Prentice Hall , 1999.</w:t>
                    </w:r>
                  </w:p>
                </w:tc>
              </w:tr>
              <w:tr w:rsidR="00423006" w:rsidTr="00423006">
                <w:trPr>
                  <w:tblCellSpacing w:w="15" w:type="dxa"/>
                </w:trPr>
                <w:tc>
                  <w:tcPr>
                    <w:tcW w:w="412" w:type="pct"/>
                    <w:hideMark/>
                  </w:tcPr>
                  <w:p w:rsidR="00423006" w:rsidRDefault="00423006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[3]</w:t>
                    </w:r>
                  </w:p>
                </w:tc>
                <w:tc>
                  <w:tcPr>
                    <w:tcW w:w="4535" w:type="pct"/>
                    <w:hideMark/>
                  </w:tcPr>
                  <w:p w:rsidR="00423006" w:rsidRDefault="00423006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Keil. LPC2294 User Manual. [Online]. </w:t>
                    </w:r>
                    <w:hyperlink r:id="rId84" w:history="1">
                      <w:r>
                        <w:rPr>
                          <w:rStyle w:val="Hiperligao"/>
                          <w:noProof/>
                        </w:rPr>
                        <w:t>http://www.keil.com/dd/docs/datashts/philips/user_manual_lpc2119_2129_2194_2292_2294.pdf</w:t>
                      </w:r>
                    </w:hyperlink>
                  </w:p>
                </w:tc>
              </w:tr>
              <w:tr w:rsidR="00423006" w:rsidTr="00423006">
                <w:trPr>
                  <w:tblCellSpacing w:w="15" w:type="dxa"/>
                </w:trPr>
                <w:tc>
                  <w:tcPr>
                    <w:tcW w:w="412" w:type="pct"/>
                    <w:hideMark/>
                  </w:tcPr>
                  <w:p w:rsidR="00423006" w:rsidRDefault="00423006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166" w:name="Mil11"/>
                    <w:r>
                      <w:rPr>
                        <w:noProof/>
                      </w:rPr>
                      <w:t>[4]</w:t>
                    </w:r>
                    <w:bookmarkEnd w:id="166"/>
                  </w:p>
                </w:tc>
                <w:tc>
                  <w:tcPr>
                    <w:tcW w:w="4535" w:type="pct"/>
                    <w:hideMark/>
                  </w:tcPr>
                  <w:p w:rsidR="00423006" w:rsidRDefault="00423006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23006">
                      <w:rPr>
                        <w:noProof/>
                        <w:lang w:val="en-US"/>
                      </w:rPr>
                      <w:t xml:space="preserve">Thomas Miller. TMIV ann the dude.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85" w:history="1">
                      <w:r>
                        <w:rPr>
                          <w:rStyle w:val="Hiperligao"/>
                          <w:noProof/>
                        </w:rPr>
                        <w:t>http://tmivnthedude.blogspot.com/2007/06/experimentation-with-c.html</w:t>
                      </w:r>
                    </w:hyperlink>
                  </w:p>
                </w:tc>
              </w:tr>
              <w:tr w:rsidR="00423006" w:rsidTr="00423006">
                <w:trPr>
                  <w:tblCellSpacing w:w="15" w:type="dxa"/>
                </w:trPr>
                <w:tc>
                  <w:tcPr>
                    <w:tcW w:w="412" w:type="pct"/>
                    <w:hideMark/>
                  </w:tcPr>
                  <w:p w:rsidR="00423006" w:rsidRDefault="00423006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167" w:name="E0B11"/>
                    <w:r>
                      <w:rPr>
                        <w:noProof/>
                      </w:rPr>
                      <w:t>[5]</w:t>
                    </w:r>
                    <w:bookmarkEnd w:id="167"/>
                  </w:p>
                </w:tc>
                <w:tc>
                  <w:tcPr>
                    <w:tcW w:w="4535" w:type="pct"/>
                    <w:hideMark/>
                  </w:tcPr>
                  <w:p w:rsidR="00423006" w:rsidRDefault="00423006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23006">
                      <w:rPr>
                        <w:noProof/>
                        <w:lang w:val="en-US"/>
                      </w:rPr>
                      <w:t xml:space="preserve">R. E. Morrow E. 0. Brigham. </w:t>
                    </w:r>
                    <w:r>
                      <w:rPr>
                        <w:noProof/>
                      </w:rPr>
                      <w:t xml:space="preserve">IEEE Explore. [Online]. </w:t>
                    </w:r>
                    <w:hyperlink r:id="rId86" w:history="1">
                      <w:r>
                        <w:rPr>
                          <w:rStyle w:val="Hiperligao"/>
                          <w:noProof/>
                        </w:rPr>
                        <w:t>http://ieeexplore.ieee.org/stamp/stamp.jsp?tp=&amp;arnumber=5217220&amp;tag=1</w:t>
                      </w:r>
                    </w:hyperlink>
                  </w:p>
                </w:tc>
              </w:tr>
              <w:tr w:rsidR="00423006" w:rsidTr="00423006">
                <w:trPr>
                  <w:tblCellSpacing w:w="15" w:type="dxa"/>
                </w:trPr>
                <w:tc>
                  <w:tcPr>
                    <w:tcW w:w="412" w:type="pct"/>
                    <w:hideMark/>
                  </w:tcPr>
                  <w:p w:rsidR="00423006" w:rsidRDefault="00423006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168" w:name="GDB11"/>
                    <w:r>
                      <w:rPr>
                        <w:noProof/>
                      </w:rPr>
                      <w:t>[6]</w:t>
                    </w:r>
                    <w:bookmarkEnd w:id="168"/>
                  </w:p>
                </w:tc>
                <w:tc>
                  <w:tcPr>
                    <w:tcW w:w="4535" w:type="pct"/>
                    <w:hideMark/>
                  </w:tcPr>
                  <w:p w:rsidR="00423006" w:rsidRDefault="00423006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23006">
                      <w:rPr>
                        <w:noProof/>
                        <w:lang w:val="en-US"/>
                      </w:rPr>
                      <w:t xml:space="preserve">G. D. Bergland. A guided tour of the fast Fourier transform.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87" w:history="1">
                      <w:r>
                        <w:rPr>
                          <w:rStyle w:val="Hiperligao"/>
                          <w:noProof/>
                        </w:rPr>
                        <w:t>http://ieeexplore.ieee.org/stamp/stamp.jsp?tp=&amp;arnumber=5213896&amp;tag=1</w:t>
                      </w:r>
                    </w:hyperlink>
                  </w:p>
                </w:tc>
              </w:tr>
              <w:tr w:rsidR="00423006" w:rsidRPr="00C10969" w:rsidTr="00423006">
                <w:trPr>
                  <w:tblCellSpacing w:w="15" w:type="dxa"/>
                </w:trPr>
                <w:tc>
                  <w:tcPr>
                    <w:tcW w:w="412" w:type="pct"/>
                    <w:hideMark/>
                  </w:tcPr>
                  <w:p w:rsidR="00423006" w:rsidRDefault="00423006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[7]</w:t>
                    </w:r>
                  </w:p>
                </w:tc>
                <w:tc>
                  <w:tcPr>
                    <w:tcW w:w="4535" w:type="pct"/>
                    <w:hideMark/>
                  </w:tcPr>
                  <w:p w:rsidR="00423006" w:rsidRPr="00423006" w:rsidRDefault="00423006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423006">
                      <w:rPr>
                        <w:noProof/>
                        <w:lang w:val="en-US"/>
                      </w:rPr>
                      <w:t>Andrew G. Dempster, Izzet Kale Robert Beck, "Finite-Precision Goertzel Filters Used for Signal," vol. VOL. 48, no. IEEE TRANSACTIONS ON CIRCUITS AND SYSTEMS—II: ANALOG AND DIGITAL SIGNAL PROCESSING, 2001.</w:t>
                    </w:r>
                  </w:p>
                </w:tc>
              </w:tr>
              <w:tr w:rsidR="00423006" w:rsidTr="00423006">
                <w:trPr>
                  <w:tblCellSpacing w:w="15" w:type="dxa"/>
                </w:trPr>
                <w:tc>
                  <w:tcPr>
                    <w:tcW w:w="412" w:type="pct"/>
                    <w:hideMark/>
                  </w:tcPr>
                  <w:p w:rsidR="00423006" w:rsidRDefault="00423006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[8]</w:t>
                    </w:r>
                  </w:p>
                </w:tc>
                <w:tc>
                  <w:tcPr>
                    <w:tcW w:w="4535" w:type="pct"/>
                    <w:hideMark/>
                  </w:tcPr>
                  <w:p w:rsidR="00423006" w:rsidRDefault="00423006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23006">
                      <w:rPr>
                        <w:noProof/>
                        <w:lang w:val="en-US"/>
                      </w:rPr>
                      <w:t xml:space="preserve">Kevin Banks. The Goertzel Algorithm.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88" w:history="1">
                      <w:r>
                        <w:rPr>
                          <w:rStyle w:val="Hiperligao"/>
                          <w:noProof/>
                        </w:rPr>
                        <w:t>http://www.eetimes.com/design/embedded/4024443/The-Goertzel-Algorithm</w:t>
                      </w:r>
                    </w:hyperlink>
                  </w:p>
                </w:tc>
              </w:tr>
              <w:tr w:rsidR="00423006" w:rsidRPr="00C10969" w:rsidTr="00423006">
                <w:trPr>
                  <w:tblCellSpacing w:w="15" w:type="dxa"/>
                </w:trPr>
                <w:tc>
                  <w:tcPr>
                    <w:tcW w:w="412" w:type="pct"/>
                    <w:hideMark/>
                  </w:tcPr>
                  <w:p w:rsidR="00423006" w:rsidRDefault="00423006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[9]</w:t>
                    </w:r>
                  </w:p>
                </w:tc>
                <w:tc>
                  <w:tcPr>
                    <w:tcW w:w="4535" w:type="pct"/>
                    <w:hideMark/>
                  </w:tcPr>
                  <w:p w:rsidR="00423006" w:rsidRPr="00423006" w:rsidRDefault="00423006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423006">
                      <w:rPr>
                        <w:noProof/>
                        <w:lang w:val="en-US"/>
                      </w:rPr>
                      <w:t xml:space="preserve">R. Schafer A. Oppenheim, </w:t>
                    </w:r>
                    <w:r w:rsidRPr="00423006">
                      <w:rPr>
                        <w:i/>
                        <w:iCs/>
                        <w:noProof/>
                        <w:lang w:val="en-US"/>
                      </w:rPr>
                      <w:t>Discrete-Time Signal Processing 2nd edition</w:t>
                    </w:r>
                    <w:r w:rsidRPr="00423006">
                      <w:rPr>
                        <w:noProof/>
                        <w:lang w:val="en-US"/>
                      </w:rPr>
                      <w:t>.: Prentice Hall, 1999.</w:t>
                    </w:r>
                  </w:p>
                </w:tc>
              </w:tr>
              <w:tr w:rsidR="00423006" w:rsidTr="00423006">
                <w:trPr>
                  <w:tblCellSpacing w:w="15" w:type="dxa"/>
                </w:trPr>
                <w:tc>
                  <w:tcPr>
                    <w:tcW w:w="412" w:type="pct"/>
                    <w:hideMark/>
                  </w:tcPr>
                  <w:p w:rsidR="00423006" w:rsidRDefault="00423006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[10]</w:t>
                    </w:r>
                  </w:p>
                </w:tc>
                <w:tc>
                  <w:tcPr>
                    <w:tcW w:w="4535" w:type="pct"/>
                    <w:hideMark/>
                  </w:tcPr>
                  <w:p w:rsidR="00423006" w:rsidRDefault="00423006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23006">
                      <w:rPr>
                        <w:noProof/>
                        <w:lang w:val="en-US"/>
                      </w:rPr>
                      <w:t xml:space="preserve">Gene Small. Detecting CTCSS tones with Goertzel's algorithm.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89" w:history="1">
                      <w:r>
                        <w:rPr>
                          <w:rStyle w:val="Hiperligao"/>
                          <w:noProof/>
                        </w:rPr>
                        <w:t>http://www.eetimes.com/design/embedded/4025660/Detecting-CTCSS-tones-</w:t>
                      </w:r>
                    </w:hyperlink>
                  </w:p>
                </w:tc>
              </w:tr>
              <w:tr w:rsidR="00423006" w:rsidRPr="00C10969" w:rsidTr="00423006">
                <w:trPr>
                  <w:tblCellSpacing w:w="15" w:type="dxa"/>
                </w:trPr>
                <w:tc>
                  <w:tcPr>
                    <w:tcW w:w="412" w:type="pct"/>
                    <w:hideMark/>
                  </w:tcPr>
                  <w:p w:rsidR="00423006" w:rsidRDefault="00423006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[11]</w:t>
                    </w:r>
                  </w:p>
                </w:tc>
                <w:tc>
                  <w:tcPr>
                    <w:tcW w:w="4535" w:type="pct"/>
                    <w:hideMark/>
                  </w:tcPr>
                  <w:p w:rsidR="00423006" w:rsidRPr="00423006" w:rsidRDefault="00423006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423006">
                      <w:rPr>
                        <w:noProof/>
                        <w:lang w:val="en-US"/>
                      </w:rPr>
                      <w:t xml:space="preserve">Julius O. Smith III. Spectral Audio Signal Processing. [Online]. </w:t>
                    </w:r>
                    <w:hyperlink r:id="rId90" w:history="1">
                      <w:r w:rsidRPr="00423006">
                        <w:rPr>
                          <w:rStyle w:val="Hiperligao"/>
                          <w:noProof/>
                          <w:lang w:val="en-US"/>
                        </w:rPr>
                        <w:t>https://ccrma.stanford.edu/~jos/sasp/Hamming_Window.html</w:t>
                      </w:r>
                    </w:hyperlink>
                  </w:p>
                </w:tc>
              </w:tr>
              <w:tr w:rsidR="00423006" w:rsidRPr="00C10969" w:rsidTr="00423006">
                <w:trPr>
                  <w:tblCellSpacing w:w="15" w:type="dxa"/>
                </w:trPr>
                <w:tc>
                  <w:tcPr>
                    <w:tcW w:w="412" w:type="pct"/>
                    <w:hideMark/>
                  </w:tcPr>
                  <w:p w:rsidR="00423006" w:rsidRDefault="00423006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>[12]</w:t>
                    </w:r>
                  </w:p>
                </w:tc>
                <w:tc>
                  <w:tcPr>
                    <w:tcW w:w="4535" w:type="pct"/>
                    <w:hideMark/>
                  </w:tcPr>
                  <w:p w:rsidR="00423006" w:rsidRPr="00423006" w:rsidRDefault="00423006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423006">
                      <w:rPr>
                        <w:noProof/>
                        <w:lang w:val="en-US"/>
                      </w:rPr>
                      <w:t xml:space="preserve">Bjarne Stroustrup, </w:t>
                    </w:r>
                    <w:r w:rsidRPr="00423006">
                      <w:rPr>
                        <w:i/>
                        <w:iCs/>
                        <w:noProof/>
                        <w:lang w:val="en-US"/>
                      </w:rPr>
                      <w:t>The C++ Programming Language</w:t>
                    </w:r>
                    <w:r w:rsidRPr="00423006">
                      <w:rPr>
                        <w:noProof/>
                        <w:lang w:val="en-US"/>
                      </w:rPr>
                      <w:t>, 3rd ed.: Addison-Wesley , 1997.</w:t>
                    </w:r>
                  </w:p>
                </w:tc>
              </w:tr>
              <w:tr w:rsidR="00423006" w:rsidTr="00423006">
                <w:trPr>
                  <w:tblCellSpacing w:w="15" w:type="dxa"/>
                </w:trPr>
                <w:tc>
                  <w:tcPr>
                    <w:tcW w:w="412" w:type="pct"/>
                    <w:hideMark/>
                  </w:tcPr>
                  <w:p w:rsidR="00423006" w:rsidRDefault="00423006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[13]</w:t>
                    </w:r>
                  </w:p>
                </w:tc>
                <w:tc>
                  <w:tcPr>
                    <w:tcW w:w="4535" w:type="pct"/>
                    <w:hideMark/>
                  </w:tcPr>
                  <w:p w:rsidR="00423006" w:rsidRDefault="00423006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23006">
                      <w:rPr>
                        <w:noProof/>
                        <w:lang w:val="en-US"/>
                      </w:rPr>
                      <w:t xml:space="preserve">Wikipedia contributors. Wikipedia - Multiple buffering.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91" w:history="1">
                      <w:r>
                        <w:rPr>
                          <w:rStyle w:val="Hiperligao"/>
                          <w:noProof/>
                        </w:rPr>
                        <w:t>http://en.wikipedia.org/wiki/Multiple_buffering</w:t>
                      </w:r>
                    </w:hyperlink>
                  </w:p>
                </w:tc>
              </w:tr>
              <w:tr w:rsidR="00423006" w:rsidTr="00423006">
                <w:trPr>
                  <w:tblCellSpacing w:w="15" w:type="dxa"/>
                </w:trPr>
                <w:tc>
                  <w:tcPr>
                    <w:tcW w:w="412" w:type="pct"/>
                    <w:hideMark/>
                  </w:tcPr>
                  <w:p w:rsidR="00423006" w:rsidRDefault="00423006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[14]</w:t>
                    </w:r>
                  </w:p>
                </w:tc>
                <w:tc>
                  <w:tcPr>
                    <w:tcW w:w="4535" w:type="pct"/>
                    <w:hideMark/>
                  </w:tcPr>
                  <w:p w:rsidR="00423006" w:rsidRDefault="00423006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23006">
                      <w:rPr>
                        <w:noProof/>
                        <w:lang w:val="en-US"/>
                      </w:rPr>
                      <w:t xml:space="preserve">Wikipedia contributors. Wikipedia - Buffer overflow.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92" w:history="1">
                      <w:r>
                        <w:rPr>
                          <w:rStyle w:val="Hiperligao"/>
                          <w:noProof/>
                        </w:rPr>
                        <w:t>http://en.wikipedia.org/wiki/Buffer_overflow</w:t>
                      </w:r>
                    </w:hyperlink>
                  </w:p>
                </w:tc>
              </w:tr>
              <w:tr w:rsidR="00423006" w:rsidTr="00423006">
                <w:trPr>
                  <w:tblCellSpacing w:w="15" w:type="dxa"/>
                </w:trPr>
                <w:tc>
                  <w:tcPr>
                    <w:tcW w:w="412" w:type="pct"/>
                    <w:hideMark/>
                  </w:tcPr>
                  <w:p w:rsidR="00423006" w:rsidRDefault="00423006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[15]</w:t>
                    </w:r>
                  </w:p>
                </w:tc>
                <w:tc>
                  <w:tcPr>
                    <w:tcW w:w="4535" w:type="pct"/>
                    <w:hideMark/>
                  </w:tcPr>
                  <w:p w:rsidR="00423006" w:rsidRDefault="00423006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eCos official website. [Online]. </w:t>
                    </w:r>
                    <w:hyperlink r:id="rId93" w:history="1">
                      <w:r>
                        <w:rPr>
                          <w:rStyle w:val="Hiperligao"/>
                          <w:noProof/>
                        </w:rPr>
                        <w:t>http://ecos.sourceware.org/</w:t>
                      </w:r>
                    </w:hyperlink>
                  </w:p>
                </w:tc>
              </w:tr>
              <w:tr w:rsidR="00423006" w:rsidTr="00423006">
                <w:trPr>
                  <w:tblCellSpacing w:w="15" w:type="dxa"/>
                </w:trPr>
                <w:tc>
                  <w:tcPr>
                    <w:tcW w:w="412" w:type="pct"/>
                    <w:hideMark/>
                  </w:tcPr>
                  <w:p w:rsidR="00423006" w:rsidRDefault="00423006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[16]</w:t>
                    </w:r>
                  </w:p>
                </w:tc>
                <w:tc>
                  <w:tcPr>
                    <w:tcW w:w="4535" w:type="pct"/>
                    <w:hideMark/>
                  </w:tcPr>
                  <w:p w:rsidR="00423006" w:rsidRDefault="00423006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The FreeRTOS Project. [Online]. </w:t>
                    </w:r>
                    <w:hyperlink r:id="rId94" w:history="1">
                      <w:r>
                        <w:rPr>
                          <w:rStyle w:val="Hiperligao"/>
                          <w:noProof/>
                        </w:rPr>
                        <w:t>http://www.freertos.org/</w:t>
                      </w:r>
                    </w:hyperlink>
                  </w:p>
                </w:tc>
              </w:tr>
              <w:tr w:rsidR="00423006" w:rsidTr="00423006">
                <w:trPr>
                  <w:tblCellSpacing w:w="15" w:type="dxa"/>
                </w:trPr>
                <w:tc>
                  <w:tcPr>
                    <w:tcW w:w="412" w:type="pct"/>
                    <w:hideMark/>
                  </w:tcPr>
                  <w:p w:rsidR="00423006" w:rsidRDefault="00423006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[17]</w:t>
                    </w:r>
                  </w:p>
                </w:tc>
                <w:tc>
                  <w:tcPr>
                    <w:tcW w:w="4535" w:type="pct"/>
                    <w:hideMark/>
                  </w:tcPr>
                  <w:p w:rsidR="00423006" w:rsidRDefault="00423006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23006">
                      <w:rPr>
                        <w:noProof/>
                        <w:lang w:val="en-US"/>
                      </w:rPr>
                      <w:t xml:space="preserve">Yuri Tiomkin. (2011, Aug.) TNKernel real-time system.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95" w:history="1">
                      <w:r>
                        <w:rPr>
                          <w:rStyle w:val="Hiperligao"/>
                          <w:noProof/>
                        </w:rPr>
                        <w:t>http://www.tnkernel.com/</w:t>
                      </w:r>
                    </w:hyperlink>
                  </w:p>
                </w:tc>
              </w:tr>
              <w:tr w:rsidR="00423006" w:rsidTr="00423006">
                <w:trPr>
                  <w:tblCellSpacing w:w="15" w:type="dxa"/>
                </w:trPr>
                <w:tc>
                  <w:tcPr>
                    <w:tcW w:w="412" w:type="pct"/>
                    <w:hideMark/>
                  </w:tcPr>
                  <w:p w:rsidR="00423006" w:rsidRDefault="00423006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[18]</w:t>
                    </w:r>
                  </w:p>
                </w:tc>
                <w:tc>
                  <w:tcPr>
                    <w:tcW w:w="4535" w:type="pct"/>
                    <w:hideMark/>
                  </w:tcPr>
                  <w:p w:rsidR="00423006" w:rsidRDefault="00423006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423006">
                      <w:rPr>
                        <w:noProof/>
                        <w:lang w:val="en-US"/>
                      </w:rPr>
                      <w:t xml:space="preserve">Julius O. Smith III. (2011, Junho) Center for Computer Research in Music and Acoustics.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96" w:history="1">
                      <w:r>
                        <w:rPr>
                          <w:rStyle w:val="Hiperligao"/>
                          <w:noProof/>
                        </w:rPr>
                        <w:t>https://ccrma.stanford.edu/~jos/sasp/Hamming_Window.html</w:t>
                      </w:r>
                    </w:hyperlink>
                  </w:p>
                </w:tc>
              </w:tr>
            </w:tbl>
            <w:p w:rsidR="00423006" w:rsidRDefault="00423006" w:rsidP="00423006">
              <w:pPr>
                <w:pStyle w:val="Bibliografia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034E13" w:rsidRDefault="00EF6F0C" w:rsidP="00423006">
              <w:pPr>
                <w:ind w:left="-567" w:firstLine="567"/>
              </w:pPr>
              <w:r>
                <w:fldChar w:fldCharType="end"/>
              </w:r>
            </w:p>
          </w:sdtContent>
        </w:sdt>
      </w:sdtContent>
    </w:sdt>
    <w:p w:rsidR="00034E13" w:rsidRPr="00034E13" w:rsidRDefault="00034E13" w:rsidP="00034E13"/>
    <w:sectPr w:rsidR="00034E13" w:rsidRPr="00034E13" w:rsidSect="00263D1B">
      <w:footerReference w:type="default" r:id="rId97"/>
      <w:pgSz w:w="11906" w:h="16838"/>
      <w:pgMar w:top="1417" w:right="1701" w:bottom="1417" w:left="1701" w:header="708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3B0C" w:rsidRDefault="00AB3B0C" w:rsidP="00BA0A47">
      <w:pPr>
        <w:spacing w:after="0" w:line="240" w:lineRule="auto"/>
      </w:pPr>
      <w:r>
        <w:separator/>
      </w:r>
    </w:p>
  </w:endnote>
  <w:endnote w:type="continuationSeparator" w:id="0">
    <w:p w:rsidR="00AB3B0C" w:rsidRDefault="00AB3B0C" w:rsidP="00BA0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277478"/>
      <w:docPartObj>
        <w:docPartGallery w:val="Page Numbers (Bottom of Page)"/>
        <w:docPartUnique/>
      </w:docPartObj>
    </w:sdtPr>
    <w:sdtContent>
      <w:p w:rsidR="00C10969" w:rsidRDefault="00C10969" w:rsidP="00263D1B">
        <w:pPr>
          <w:pStyle w:val="Rodap"/>
          <w:jc w:val="right"/>
        </w:pPr>
        <w:fldSimple w:instr=" PAGE   \* MERGEFORMAT ">
          <w:r w:rsidR="00214216">
            <w:rPr>
              <w:noProof/>
            </w:rPr>
            <w:t>44</w:t>
          </w:r>
        </w:fldSimple>
      </w:p>
    </w:sdtContent>
  </w:sdt>
  <w:p w:rsidR="00C10969" w:rsidRDefault="00C10969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969" w:rsidRPr="0082783D" w:rsidRDefault="00C10969" w:rsidP="0082783D">
    <w:pPr>
      <w:jc w:val="center"/>
      <w:rPr>
        <w:rFonts w:cs="Times New Roman"/>
        <w:b/>
        <w:szCs w:val="2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969" w:rsidRPr="0082783D" w:rsidRDefault="00C10969" w:rsidP="0082783D">
    <w:pPr>
      <w:jc w:val="center"/>
      <w:rPr>
        <w:rFonts w:cs="Times New Roman"/>
        <w:b/>
        <w:szCs w:val="24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7903134"/>
      <w:docPartObj>
        <w:docPartGallery w:val="Page Numbers (Bottom of Page)"/>
        <w:docPartUnique/>
      </w:docPartObj>
    </w:sdtPr>
    <w:sdtContent>
      <w:p w:rsidR="00C10969" w:rsidRDefault="00C10969" w:rsidP="00150057">
        <w:pPr>
          <w:pStyle w:val="Rodap"/>
          <w:jc w:val="right"/>
        </w:pPr>
        <w:fldSimple w:instr=" PAGE   \* MERGEFORMAT ">
          <w:r w:rsidR="00214216">
            <w:rPr>
              <w:noProof/>
            </w:rPr>
            <w:t>IX</w:t>
          </w:r>
        </w:fldSimple>
      </w:p>
    </w:sdtContent>
  </w:sdt>
  <w:p w:rsidR="00C10969" w:rsidRPr="0082783D" w:rsidRDefault="00C10969" w:rsidP="0082783D">
    <w:pPr>
      <w:jc w:val="center"/>
      <w:rPr>
        <w:rFonts w:cs="Times New Roman"/>
        <w:b/>
        <w:szCs w:val="24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277498"/>
      <w:docPartObj>
        <w:docPartGallery w:val="Page Numbers (Bottom of Page)"/>
        <w:docPartUnique/>
      </w:docPartObj>
    </w:sdtPr>
    <w:sdtContent>
      <w:p w:rsidR="00C10969" w:rsidRDefault="00C10969" w:rsidP="00263D1B">
        <w:pPr>
          <w:pStyle w:val="Rodap"/>
          <w:jc w:val="right"/>
        </w:pPr>
        <w:fldSimple w:instr=" PAGE   \* MERGEFORMAT ">
          <w:r w:rsidR="00214216">
            <w:rPr>
              <w:noProof/>
            </w:rPr>
            <w:t>43</w:t>
          </w:r>
        </w:fldSimple>
      </w:p>
    </w:sdtContent>
  </w:sdt>
  <w:p w:rsidR="00C10969" w:rsidRPr="0082783D" w:rsidRDefault="00C10969" w:rsidP="0082783D">
    <w:pPr>
      <w:jc w:val="center"/>
      <w:rPr>
        <w:rFonts w:cs="Times New Roman"/>
        <w:b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3B0C" w:rsidRDefault="00AB3B0C" w:rsidP="00BA0A47">
      <w:pPr>
        <w:spacing w:after="0" w:line="240" w:lineRule="auto"/>
      </w:pPr>
      <w:r>
        <w:separator/>
      </w:r>
    </w:p>
  </w:footnote>
  <w:footnote w:type="continuationSeparator" w:id="0">
    <w:p w:rsidR="00AB3B0C" w:rsidRDefault="00AB3B0C" w:rsidP="00BA0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D2EC5"/>
    <w:multiLevelType w:val="hybridMultilevel"/>
    <w:tmpl w:val="0C2EB9F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B7399"/>
    <w:multiLevelType w:val="hybridMultilevel"/>
    <w:tmpl w:val="0122DF7A"/>
    <w:lvl w:ilvl="0" w:tplc="0816000F">
      <w:start w:val="1"/>
      <w:numFmt w:val="decimal"/>
      <w:lvlText w:val="%1."/>
      <w:lvlJc w:val="left"/>
      <w:pPr>
        <w:ind w:left="770" w:hanging="360"/>
      </w:pPr>
    </w:lvl>
    <w:lvl w:ilvl="1" w:tplc="08160019" w:tentative="1">
      <w:start w:val="1"/>
      <w:numFmt w:val="lowerLetter"/>
      <w:lvlText w:val="%2."/>
      <w:lvlJc w:val="left"/>
      <w:pPr>
        <w:ind w:left="1490" w:hanging="360"/>
      </w:pPr>
    </w:lvl>
    <w:lvl w:ilvl="2" w:tplc="0816001B" w:tentative="1">
      <w:start w:val="1"/>
      <w:numFmt w:val="lowerRoman"/>
      <w:lvlText w:val="%3."/>
      <w:lvlJc w:val="right"/>
      <w:pPr>
        <w:ind w:left="2210" w:hanging="180"/>
      </w:pPr>
    </w:lvl>
    <w:lvl w:ilvl="3" w:tplc="0816000F" w:tentative="1">
      <w:start w:val="1"/>
      <w:numFmt w:val="decimal"/>
      <w:lvlText w:val="%4."/>
      <w:lvlJc w:val="left"/>
      <w:pPr>
        <w:ind w:left="2930" w:hanging="360"/>
      </w:pPr>
    </w:lvl>
    <w:lvl w:ilvl="4" w:tplc="08160019" w:tentative="1">
      <w:start w:val="1"/>
      <w:numFmt w:val="lowerLetter"/>
      <w:lvlText w:val="%5."/>
      <w:lvlJc w:val="left"/>
      <w:pPr>
        <w:ind w:left="3650" w:hanging="360"/>
      </w:pPr>
    </w:lvl>
    <w:lvl w:ilvl="5" w:tplc="0816001B" w:tentative="1">
      <w:start w:val="1"/>
      <w:numFmt w:val="lowerRoman"/>
      <w:lvlText w:val="%6."/>
      <w:lvlJc w:val="right"/>
      <w:pPr>
        <w:ind w:left="4370" w:hanging="180"/>
      </w:pPr>
    </w:lvl>
    <w:lvl w:ilvl="6" w:tplc="0816000F" w:tentative="1">
      <w:start w:val="1"/>
      <w:numFmt w:val="decimal"/>
      <w:lvlText w:val="%7."/>
      <w:lvlJc w:val="left"/>
      <w:pPr>
        <w:ind w:left="5090" w:hanging="360"/>
      </w:pPr>
    </w:lvl>
    <w:lvl w:ilvl="7" w:tplc="08160019" w:tentative="1">
      <w:start w:val="1"/>
      <w:numFmt w:val="lowerLetter"/>
      <w:lvlText w:val="%8."/>
      <w:lvlJc w:val="left"/>
      <w:pPr>
        <w:ind w:left="5810" w:hanging="360"/>
      </w:pPr>
    </w:lvl>
    <w:lvl w:ilvl="8" w:tplc="08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>
    <w:nsid w:val="0E36629D"/>
    <w:multiLevelType w:val="hybridMultilevel"/>
    <w:tmpl w:val="C7F4855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735E2"/>
    <w:multiLevelType w:val="hybridMultilevel"/>
    <w:tmpl w:val="C23ABE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B6B8F"/>
    <w:multiLevelType w:val="hybridMultilevel"/>
    <w:tmpl w:val="320080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C34B9A"/>
    <w:multiLevelType w:val="hybridMultilevel"/>
    <w:tmpl w:val="18CCB3B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550D8B"/>
    <w:multiLevelType w:val="hybridMultilevel"/>
    <w:tmpl w:val="7ACC40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D00E94"/>
    <w:multiLevelType w:val="hybridMultilevel"/>
    <w:tmpl w:val="E028F92E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230070"/>
    <w:multiLevelType w:val="hybridMultilevel"/>
    <w:tmpl w:val="C97AD2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460BEA"/>
    <w:multiLevelType w:val="hybridMultilevel"/>
    <w:tmpl w:val="6EC4B9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6B2552"/>
    <w:multiLevelType w:val="hybridMultilevel"/>
    <w:tmpl w:val="EC9A8D56"/>
    <w:lvl w:ilvl="0" w:tplc="0816000F">
      <w:start w:val="1"/>
      <w:numFmt w:val="decimal"/>
      <w:lvlText w:val="%1."/>
      <w:lvlJc w:val="left"/>
      <w:pPr>
        <w:ind w:left="770" w:hanging="360"/>
      </w:pPr>
    </w:lvl>
    <w:lvl w:ilvl="1" w:tplc="08160019" w:tentative="1">
      <w:start w:val="1"/>
      <w:numFmt w:val="lowerLetter"/>
      <w:lvlText w:val="%2."/>
      <w:lvlJc w:val="left"/>
      <w:pPr>
        <w:ind w:left="1490" w:hanging="360"/>
      </w:pPr>
    </w:lvl>
    <w:lvl w:ilvl="2" w:tplc="0816001B" w:tentative="1">
      <w:start w:val="1"/>
      <w:numFmt w:val="lowerRoman"/>
      <w:lvlText w:val="%3."/>
      <w:lvlJc w:val="right"/>
      <w:pPr>
        <w:ind w:left="2210" w:hanging="180"/>
      </w:pPr>
    </w:lvl>
    <w:lvl w:ilvl="3" w:tplc="0816000F" w:tentative="1">
      <w:start w:val="1"/>
      <w:numFmt w:val="decimal"/>
      <w:lvlText w:val="%4."/>
      <w:lvlJc w:val="left"/>
      <w:pPr>
        <w:ind w:left="2930" w:hanging="360"/>
      </w:pPr>
    </w:lvl>
    <w:lvl w:ilvl="4" w:tplc="08160019" w:tentative="1">
      <w:start w:val="1"/>
      <w:numFmt w:val="lowerLetter"/>
      <w:lvlText w:val="%5."/>
      <w:lvlJc w:val="left"/>
      <w:pPr>
        <w:ind w:left="3650" w:hanging="360"/>
      </w:pPr>
    </w:lvl>
    <w:lvl w:ilvl="5" w:tplc="0816001B" w:tentative="1">
      <w:start w:val="1"/>
      <w:numFmt w:val="lowerRoman"/>
      <w:lvlText w:val="%6."/>
      <w:lvlJc w:val="right"/>
      <w:pPr>
        <w:ind w:left="4370" w:hanging="180"/>
      </w:pPr>
    </w:lvl>
    <w:lvl w:ilvl="6" w:tplc="0816000F" w:tentative="1">
      <w:start w:val="1"/>
      <w:numFmt w:val="decimal"/>
      <w:lvlText w:val="%7."/>
      <w:lvlJc w:val="left"/>
      <w:pPr>
        <w:ind w:left="5090" w:hanging="360"/>
      </w:pPr>
    </w:lvl>
    <w:lvl w:ilvl="7" w:tplc="08160019" w:tentative="1">
      <w:start w:val="1"/>
      <w:numFmt w:val="lowerLetter"/>
      <w:lvlText w:val="%8."/>
      <w:lvlJc w:val="left"/>
      <w:pPr>
        <w:ind w:left="5810" w:hanging="360"/>
      </w:pPr>
    </w:lvl>
    <w:lvl w:ilvl="8" w:tplc="08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1">
    <w:nsid w:val="2D665906"/>
    <w:multiLevelType w:val="hybridMultilevel"/>
    <w:tmpl w:val="0136BF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215537"/>
    <w:multiLevelType w:val="hybridMultilevel"/>
    <w:tmpl w:val="C43E3A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562015"/>
    <w:multiLevelType w:val="hybridMultilevel"/>
    <w:tmpl w:val="D5F489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836752"/>
    <w:multiLevelType w:val="hybridMultilevel"/>
    <w:tmpl w:val="FD8A4AAC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BC146D"/>
    <w:multiLevelType w:val="hybridMultilevel"/>
    <w:tmpl w:val="94F61A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0C73DA"/>
    <w:multiLevelType w:val="hybridMultilevel"/>
    <w:tmpl w:val="780A82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7954AE"/>
    <w:multiLevelType w:val="hybridMultilevel"/>
    <w:tmpl w:val="A18C1B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766DC1"/>
    <w:multiLevelType w:val="hybridMultilevel"/>
    <w:tmpl w:val="542EE5B2"/>
    <w:lvl w:ilvl="0" w:tplc="0816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9">
    <w:nsid w:val="4FF82E30"/>
    <w:multiLevelType w:val="hybridMultilevel"/>
    <w:tmpl w:val="6AC2F1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785052"/>
    <w:multiLevelType w:val="hybridMultilevel"/>
    <w:tmpl w:val="41642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5A2D0D"/>
    <w:multiLevelType w:val="hybridMultilevel"/>
    <w:tmpl w:val="17B03306"/>
    <w:lvl w:ilvl="0" w:tplc="0816000F">
      <w:start w:val="1"/>
      <w:numFmt w:val="decimal"/>
      <w:lvlText w:val="%1."/>
      <w:lvlJc w:val="left"/>
      <w:pPr>
        <w:ind w:left="3589" w:hanging="360"/>
      </w:pPr>
    </w:lvl>
    <w:lvl w:ilvl="1" w:tplc="08160019" w:tentative="1">
      <w:start w:val="1"/>
      <w:numFmt w:val="lowerLetter"/>
      <w:lvlText w:val="%2."/>
      <w:lvlJc w:val="left"/>
      <w:pPr>
        <w:ind w:left="4309" w:hanging="360"/>
      </w:pPr>
    </w:lvl>
    <w:lvl w:ilvl="2" w:tplc="0816001B" w:tentative="1">
      <w:start w:val="1"/>
      <w:numFmt w:val="lowerRoman"/>
      <w:lvlText w:val="%3."/>
      <w:lvlJc w:val="right"/>
      <w:pPr>
        <w:ind w:left="5029" w:hanging="180"/>
      </w:pPr>
    </w:lvl>
    <w:lvl w:ilvl="3" w:tplc="0816000F" w:tentative="1">
      <w:start w:val="1"/>
      <w:numFmt w:val="decimal"/>
      <w:lvlText w:val="%4."/>
      <w:lvlJc w:val="left"/>
      <w:pPr>
        <w:ind w:left="5749" w:hanging="360"/>
      </w:pPr>
    </w:lvl>
    <w:lvl w:ilvl="4" w:tplc="08160019" w:tentative="1">
      <w:start w:val="1"/>
      <w:numFmt w:val="lowerLetter"/>
      <w:lvlText w:val="%5."/>
      <w:lvlJc w:val="left"/>
      <w:pPr>
        <w:ind w:left="6469" w:hanging="360"/>
      </w:pPr>
    </w:lvl>
    <w:lvl w:ilvl="5" w:tplc="0816001B" w:tentative="1">
      <w:start w:val="1"/>
      <w:numFmt w:val="lowerRoman"/>
      <w:lvlText w:val="%6."/>
      <w:lvlJc w:val="right"/>
      <w:pPr>
        <w:ind w:left="7189" w:hanging="180"/>
      </w:pPr>
    </w:lvl>
    <w:lvl w:ilvl="6" w:tplc="0816000F" w:tentative="1">
      <w:start w:val="1"/>
      <w:numFmt w:val="decimal"/>
      <w:lvlText w:val="%7."/>
      <w:lvlJc w:val="left"/>
      <w:pPr>
        <w:ind w:left="7909" w:hanging="360"/>
      </w:pPr>
    </w:lvl>
    <w:lvl w:ilvl="7" w:tplc="08160019" w:tentative="1">
      <w:start w:val="1"/>
      <w:numFmt w:val="lowerLetter"/>
      <w:lvlText w:val="%8."/>
      <w:lvlJc w:val="left"/>
      <w:pPr>
        <w:ind w:left="8629" w:hanging="360"/>
      </w:pPr>
    </w:lvl>
    <w:lvl w:ilvl="8" w:tplc="0816001B" w:tentative="1">
      <w:start w:val="1"/>
      <w:numFmt w:val="lowerRoman"/>
      <w:lvlText w:val="%9."/>
      <w:lvlJc w:val="right"/>
      <w:pPr>
        <w:ind w:left="9349" w:hanging="180"/>
      </w:pPr>
    </w:lvl>
  </w:abstractNum>
  <w:abstractNum w:abstractNumId="22">
    <w:nsid w:val="6066032E"/>
    <w:multiLevelType w:val="hybridMultilevel"/>
    <w:tmpl w:val="3EACB8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7E4134"/>
    <w:multiLevelType w:val="hybridMultilevel"/>
    <w:tmpl w:val="576E83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F07F71"/>
    <w:multiLevelType w:val="hybridMultilevel"/>
    <w:tmpl w:val="E7CCF8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23"/>
  </w:num>
  <w:num w:numId="4">
    <w:abstractNumId w:val="7"/>
  </w:num>
  <w:num w:numId="5">
    <w:abstractNumId w:val="14"/>
  </w:num>
  <w:num w:numId="6">
    <w:abstractNumId w:val="20"/>
  </w:num>
  <w:num w:numId="7">
    <w:abstractNumId w:val="11"/>
  </w:num>
  <w:num w:numId="8">
    <w:abstractNumId w:val="4"/>
  </w:num>
  <w:num w:numId="9">
    <w:abstractNumId w:val="0"/>
  </w:num>
  <w:num w:numId="10">
    <w:abstractNumId w:val="5"/>
  </w:num>
  <w:num w:numId="11">
    <w:abstractNumId w:val="19"/>
  </w:num>
  <w:num w:numId="12">
    <w:abstractNumId w:val="10"/>
  </w:num>
  <w:num w:numId="13">
    <w:abstractNumId w:val="17"/>
  </w:num>
  <w:num w:numId="14">
    <w:abstractNumId w:val="13"/>
  </w:num>
  <w:num w:numId="15">
    <w:abstractNumId w:val="21"/>
  </w:num>
  <w:num w:numId="16">
    <w:abstractNumId w:val="6"/>
  </w:num>
  <w:num w:numId="17">
    <w:abstractNumId w:val="1"/>
  </w:num>
  <w:num w:numId="18">
    <w:abstractNumId w:val="24"/>
  </w:num>
  <w:num w:numId="19">
    <w:abstractNumId w:val="3"/>
  </w:num>
  <w:num w:numId="20">
    <w:abstractNumId w:val="9"/>
  </w:num>
  <w:num w:numId="21">
    <w:abstractNumId w:val="12"/>
  </w:num>
  <w:num w:numId="22">
    <w:abstractNumId w:val="22"/>
  </w:num>
  <w:num w:numId="23">
    <w:abstractNumId w:val="8"/>
  </w:num>
  <w:num w:numId="24">
    <w:abstractNumId w:val="15"/>
  </w:num>
  <w:num w:numId="2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1A5D63"/>
    <w:rsid w:val="000007C3"/>
    <w:rsid w:val="00017BF5"/>
    <w:rsid w:val="00026E6F"/>
    <w:rsid w:val="000274BD"/>
    <w:rsid w:val="00034E13"/>
    <w:rsid w:val="00036457"/>
    <w:rsid w:val="00036849"/>
    <w:rsid w:val="00041F4F"/>
    <w:rsid w:val="00051D1E"/>
    <w:rsid w:val="0005449B"/>
    <w:rsid w:val="00057EAD"/>
    <w:rsid w:val="000654BE"/>
    <w:rsid w:val="00070DFE"/>
    <w:rsid w:val="00083CB2"/>
    <w:rsid w:val="000865C1"/>
    <w:rsid w:val="000918B0"/>
    <w:rsid w:val="00095560"/>
    <w:rsid w:val="000A36B6"/>
    <w:rsid w:val="000A6C71"/>
    <w:rsid w:val="000C588D"/>
    <w:rsid w:val="000D1E7A"/>
    <w:rsid w:val="000D3738"/>
    <w:rsid w:val="000D52B0"/>
    <w:rsid w:val="000D7DAE"/>
    <w:rsid w:val="000E135E"/>
    <w:rsid w:val="000F318C"/>
    <w:rsid w:val="000F6FDE"/>
    <w:rsid w:val="00113AE9"/>
    <w:rsid w:val="001145D1"/>
    <w:rsid w:val="00117E0A"/>
    <w:rsid w:val="001211C6"/>
    <w:rsid w:val="00126F07"/>
    <w:rsid w:val="00127CA4"/>
    <w:rsid w:val="00131A43"/>
    <w:rsid w:val="0013219E"/>
    <w:rsid w:val="00140B55"/>
    <w:rsid w:val="001452B2"/>
    <w:rsid w:val="001476ED"/>
    <w:rsid w:val="00150057"/>
    <w:rsid w:val="0015032A"/>
    <w:rsid w:val="00150EC6"/>
    <w:rsid w:val="00153947"/>
    <w:rsid w:val="00157E8D"/>
    <w:rsid w:val="0016211C"/>
    <w:rsid w:val="001622F8"/>
    <w:rsid w:val="001657F5"/>
    <w:rsid w:val="0017105E"/>
    <w:rsid w:val="0017526A"/>
    <w:rsid w:val="0017714B"/>
    <w:rsid w:val="00180AE5"/>
    <w:rsid w:val="0018197E"/>
    <w:rsid w:val="00183E46"/>
    <w:rsid w:val="00187E8B"/>
    <w:rsid w:val="00191F03"/>
    <w:rsid w:val="001A1DC5"/>
    <w:rsid w:val="001A4623"/>
    <w:rsid w:val="001A5D63"/>
    <w:rsid w:val="001B0E03"/>
    <w:rsid w:val="001B3E9D"/>
    <w:rsid w:val="001B4485"/>
    <w:rsid w:val="001B5425"/>
    <w:rsid w:val="001D2DED"/>
    <w:rsid w:val="001E0073"/>
    <w:rsid w:val="001E0AF4"/>
    <w:rsid w:val="001E20AD"/>
    <w:rsid w:val="001E30C7"/>
    <w:rsid w:val="001F165F"/>
    <w:rsid w:val="001F6DED"/>
    <w:rsid w:val="00206507"/>
    <w:rsid w:val="0020674D"/>
    <w:rsid w:val="00207723"/>
    <w:rsid w:val="00214216"/>
    <w:rsid w:val="002166BA"/>
    <w:rsid w:val="002237A9"/>
    <w:rsid w:val="00223BBC"/>
    <w:rsid w:val="00245032"/>
    <w:rsid w:val="002451ED"/>
    <w:rsid w:val="002504C9"/>
    <w:rsid w:val="00261CEA"/>
    <w:rsid w:val="00262CCC"/>
    <w:rsid w:val="00263D1B"/>
    <w:rsid w:val="00267E05"/>
    <w:rsid w:val="00270FE5"/>
    <w:rsid w:val="00271853"/>
    <w:rsid w:val="00282E2C"/>
    <w:rsid w:val="002836F2"/>
    <w:rsid w:val="00290611"/>
    <w:rsid w:val="0029066F"/>
    <w:rsid w:val="00292304"/>
    <w:rsid w:val="00292520"/>
    <w:rsid w:val="0029255B"/>
    <w:rsid w:val="002A70EE"/>
    <w:rsid w:val="002B5BF0"/>
    <w:rsid w:val="002B6D52"/>
    <w:rsid w:val="002C2065"/>
    <w:rsid w:val="002C3040"/>
    <w:rsid w:val="002C6DFE"/>
    <w:rsid w:val="002D1061"/>
    <w:rsid w:val="002D17A2"/>
    <w:rsid w:val="002D2BCF"/>
    <w:rsid w:val="002D4EC2"/>
    <w:rsid w:val="002D61D9"/>
    <w:rsid w:val="002E12FF"/>
    <w:rsid w:val="002E45ED"/>
    <w:rsid w:val="002E697F"/>
    <w:rsid w:val="002E6CF9"/>
    <w:rsid w:val="002F35E6"/>
    <w:rsid w:val="002F5285"/>
    <w:rsid w:val="003112FC"/>
    <w:rsid w:val="0031168D"/>
    <w:rsid w:val="00316A56"/>
    <w:rsid w:val="00323871"/>
    <w:rsid w:val="003407E7"/>
    <w:rsid w:val="003413B3"/>
    <w:rsid w:val="00355E92"/>
    <w:rsid w:val="00360077"/>
    <w:rsid w:val="00363A7D"/>
    <w:rsid w:val="003672F1"/>
    <w:rsid w:val="0037024A"/>
    <w:rsid w:val="0037391A"/>
    <w:rsid w:val="003762F1"/>
    <w:rsid w:val="00381004"/>
    <w:rsid w:val="0038251A"/>
    <w:rsid w:val="00385A8E"/>
    <w:rsid w:val="00387036"/>
    <w:rsid w:val="003949A9"/>
    <w:rsid w:val="003A0C88"/>
    <w:rsid w:val="003B519B"/>
    <w:rsid w:val="003B6035"/>
    <w:rsid w:val="003D11BC"/>
    <w:rsid w:val="003D286A"/>
    <w:rsid w:val="003D54E5"/>
    <w:rsid w:val="003D587A"/>
    <w:rsid w:val="003E5E32"/>
    <w:rsid w:val="003F3E90"/>
    <w:rsid w:val="003F59B1"/>
    <w:rsid w:val="003F6146"/>
    <w:rsid w:val="00403D77"/>
    <w:rsid w:val="004123D7"/>
    <w:rsid w:val="00422CA4"/>
    <w:rsid w:val="00423006"/>
    <w:rsid w:val="0043477C"/>
    <w:rsid w:val="004460C2"/>
    <w:rsid w:val="00450C0F"/>
    <w:rsid w:val="00463C42"/>
    <w:rsid w:val="00465328"/>
    <w:rsid w:val="0046652D"/>
    <w:rsid w:val="00486E2E"/>
    <w:rsid w:val="00487098"/>
    <w:rsid w:val="00491447"/>
    <w:rsid w:val="00493E68"/>
    <w:rsid w:val="004957E2"/>
    <w:rsid w:val="004971D8"/>
    <w:rsid w:val="00497DD1"/>
    <w:rsid w:val="004B1DEE"/>
    <w:rsid w:val="004B699B"/>
    <w:rsid w:val="004C4A98"/>
    <w:rsid w:val="004E4180"/>
    <w:rsid w:val="004E58AC"/>
    <w:rsid w:val="004F58E3"/>
    <w:rsid w:val="004F5F44"/>
    <w:rsid w:val="00507C81"/>
    <w:rsid w:val="00511C19"/>
    <w:rsid w:val="00520EB8"/>
    <w:rsid w:val="0052418A"/>
    <w:rsid w:val="005335ED"/>
    <w:rsid w:val="00536D3A"/>
    <w:rsid w:val="005455C1"/>
    <w:rsid w:val="00550C0C"/>
    <w:rsid w:val="00553D00"/>
    <w:rsid w:val="00554DDF"/>
    <w:rsid w:val="00557143"/>
    <w:rsid w:val="0057037A"/>
    <w:rsid w:val="00593A55"/>
    <w:rsid w:val="0059423C"/>
    <w:rsid w:val="0059585F"/>
    <w:rsid w:val="00597A97"/>
    <w:rsid w:val="005A3BC8"/>
    <w:rsid w:val="005B7336"/>
    <w:rsid w:val="005C0583"/>
    <w:rsid w:val="005C1827"/>
    <w:rsid w:val="005C5642"/>
    <w:rsid w:val="005C6661"/>
    <w:rsid w:val="005D6C53"/>
    <w:rsid w:val="005D72AB"/>
    <w:rsid w:val="005D749A"/>
    <w:rsid w:val="005E33B2"/>
    <w:rsid w:val="005E7AF0"/>
    <w:rsid w:val="005F28A3"/>
    <w:rsid w:val="00603BD0"/>
    <w:rsid w:val="006047B1"/>
    <w:rsid w:val="00606491"/>
    <w:rsid w:val="006072AC"/>
    <w:rsid w:val="00607D3B"/>
    <w:rsid w:val="00612C4C"/>
    <w:rsid w:val="006204B9"/>
    <w:rsid w:val="00627473"/>
    <w:rsid w:val="0063108C"/>
    <w:rsid w:val="006350BE"/>
    <w:rsid w:val="00636418"/>
    <w:rsid w:val="006369AB"/>
    <w:rsid w:val="00643D4B"/>
    <w:rsid w:val="00644A92"/>
    <w:rsid w:val="00645BC1"/>
    <w:rsid w:val="00657620"/>
    <w:rsid w:val="00672CC3"/>
    <w:rsid w:val="00674A2D"/>
    <w:rsid w:val="00683890"/>
    <w:rsid w:val="006844F6"/>
    <w:rsid w:val="0069384C"/>
    <w:rsid w:val="00693928"/>
    <w:rsid w:val="006977F4"/>
    <w:rsid w:val="006A4F79"/>
    <w:rsid w:val="006B0833"/>
    <w:rsid w:val="006B1ACB"/>
    <w:rsid w:val="006C0C30"/>
    <w:rsid w:val="006C1C08"/>
    <w:rsid w:val="006C4C30"/>
    <w:rsid w:val="006D1179"/>
    <w:rsid w:val="006D464E"/>
    <w:rsid w:val="006E54A1"/>
    <w:rsid w:val="006E64BC"/>
    <w:rsid w:val="006F3639"/>
    <w:rsid w:val="006F7ABB"/>
    <w:rsid w:val="0070270A"/>
    <w:rsid w:val="0070314A"/>
    <w:rsid w:val="007065F5"/>
    <w:rsid w:val="00712C6F"/>
    <w:rsid w:val="0071337A"/>
    <w:rsid w:val="0072665D"/>
    <w:rsid w:val="00726BBC"/>
    <w:rsid w:val="00727337"/>
    <w:rsid w:val="00730FFB"/>
    <w:rsid w:val="00735FA9"/>
    <w:rsid w:val="0074279D"/>
    <w:rsid w:val="00742AE6"/>
    <w:rsid w:val="0074600D"/>
    <w:rsid w:val="00746FAB"/>
    <w:rsid w:val="007528A2"/>
    <w:rsid w:val="00765C64"/>
    <w:rsid w:val="00777FF3"/>
    <w:rsid w:val="00782F6A"/>
    <w:rsid w:val="007830F9"/>
    <w:rsid w:val="007831C6"/>
    <w:rsid w:val="00784FD5"/>
    <w:rsid w:val="00786BD7"/>
    <w:rsid w:val="007961AD"/>
    <w:rsid w:val="007A3C7D"/>
    <w:rsid w:val="007C0917"/>
    <w:rsid w:val="007D784C"/>
    <w:rsid w:val="007E69F5"/>
    <w:rsid w:val="007F0E40"/>
    <w:rsid w:val="007F27B7"/>
    <w:rsid w:val="007F3ADA"/>
    <w:rsid w:val="008009A1"/>
    <w:rsid w:val="00807106"/>
    <w:rsid w:val="00810D2F"/>
    <w:rsid w:val="00811CC9"/>
    <w:rsid w:val="00812EC0"/>
    <w:rsid w:val="00816C04"/>
    <w:rsid w:val="00817ED3"/>
    <w:rsid w:val="008201DC"/>
    <w:rsid w:val="008205CF"/>
    <w:rsid w:val="0082783D"/>
    <w:rsid w:val="00831B64"/>
    <w:rsid w:val="00832CCA"/>
    <w:rsid w:val="00842F1D"/>
    <w:rsid w:val="00852A1C"/>
    <w:rsid w:val="00856452"/>
    <w:rsid w:val="0086134F"/>
    <w:rsid w:val="0086218C"/>
    <w:rsid w:val="00862A7A"/>
    <w:rsid w:val="00867434"/>
    <w:rsid w:val="008770F1"/>
    <w:rsid w:val="00887265"/>
    <w:rsid w:val="0089018F"/>
    <w:rsid w:val="008944EB"/>
    <w:rsid w:val="008976CE"/>
    <w:rsid w:val="008C0189"/>
    <w:rsid w:val="008C5250"/>
    <w:rsid w:val="008E4058"/>
    <w:rsid w:val="008E41AF"/>
    <w:rsid w:val="008E5808"/>
    <w:rsid w:val="008F431E"/>
    <w:rsid w:val="00900368"/>
    <w:rsid w:val="00904935"/>
    <w:rsid w:val="00912382"/>
    <w:rsid w:val="009179DB"/>
    <w:rsid w:val="009232AC"/>
    <w:rsid w:val="009236CD"/>
    <w:rsid w:val="009301BA"/>
    <w:rsid w:val="00946515"/>
    <w:rsid w:val="00951DFC"/>
    <w:rsid w:val="00960135"/>
    <w:rsid w:val="00964110"/>
    <w:rsid w:val="0096701E"/>
    <w:rsid w:val="0097618A"/>
    <w:rsid w:val="00981D0E"/>
    <w:rsid w:val="00985050"/>
    <w:rsid w:val="00995EB6"/>
    <w:rsid w:val="009A0969"/>
    <w:rsid w:val="009A0CE4"/>
    <w:rsid w:val="009A1A4F"/>
    <w:rsid w:val="009A54CB"/>
    <w:rsid w:val="009A64AE"/>
    <w:rsid w:val="009B7417"/>
    <w:rsid w:val="009D6AB8"/>
    <w:rsid w:val="009E100C"/>
    <w:rsid w:val="009E7863"/>
    <w:rsid w:val="009E7F15"/>
    <w:rsid w:val="009F3A13"/>
    <w:rsid w:val="009F4D83"/>
    <w:rsid w:val="00A01CB9"/>
    <w:rsid w:val="00A0276A"/>
    <w:rsid w:val="00A04ACA"/>
    <w:rsid w:val="00A10243"/>
    <w:rsid w:val="00A13E57"/>
    <w:rsid w:val="00A232CC"/>
    <w:rsid w:val="00A246D3"/>
    <w:rsid w:val="00A25458"/>
    <w:rsid w:val="00A270F7"/>
    <w:rsid w:val="00A34BDB"/>
    <w:rsid w:val="00A37917"/>
    <w:rsid w:val="00A61BBD"/>
    <w:rsid w:val="00A632D6"/>
    <w:rsid w:val="00A6677F"/>
    <w:rsid w:val="00A66FF7"/>
    <w:rsid w:val="00A70037"/>
    <w:rsid w:val="00A700C1"/>
    <w:rsid w:val="00A701C8"/>
    <w:rsid w:val="00A80DB4"/>
    <w:rsid w:val="00A81FA2"/>
    <w:rsid w:val="00A84EDF"/>
    <w:rsid w:val="00A955D5"/>
    <w:rsid w:val="00AA4904"/>
    <w:rsid w:val="00AB0E64"/>
    <w:rsid w:val="00AB3072"/>
    <w:rsid w:val="00AB3B0C"/>
    <w:rsid w:val="00AC162D"/>
    <w:rsid w:val="00AC3D70"/>
    <w:rsid w:val="00AC7CC2"/>
    <w:rsid w:val="00AD259F"/>
    <w:rsid w:val="00AD69B9"/>
    <w:rsid w:val="00AE4072"/>
    <w:rsid w:val="00AE501E"/>
    <w:rsid w:val="00AE54B0"/>
    <w:rsid w:val="00AF2E6E"/>
    <w:rsid w:val="00B044B2"/>
    <w:rsid w:val="00B14554"/>
    <w:rsid w:val="00B169BA"/>
    <w:rsid w:val="00B33F3E"/>
    <w:rsid w:val="00B3447F"/>
    <w:rsid w:val="00B34E70"/>
    <w:rsid w:val="00B41C9E"/>
    <w:rsid w:val="00B43688"/>
    <w:rsid w:val="00B504BA"/>
    <w:rsid w:val="00B50770"/>
    <w:rsid w:val="00B5547B"/>
    <w:rsid w:val="00B5566D"/>
    <w:rsid w:val="00B610CF"/>
    <w:rsid w:val="00B627FA"/>
    <w:rsid w:val="00B63CA0"/>
    <w:rsid w:val="00B675DA"/>
    <w:rsid w:val="00B82578"/>
    <w:rsid w:val="00B862EF"/>
    <w:rsid w:val="00B90311"/>
    <w:rsid w:val="00B91403"/>
    <w:rsid w:val="00B923C5"/>
    <w:rsid w:val="00BA0A47"/>
    <w:rsid w:val="00BA1000"/>
    <w:rsid w:val="00BA2CF2"/>
    <w:rsid w:val="00BB5ADC"/>
    <w:rsid w:val="00BB6208"/>
    <w:rsid w:val="00BB7151"/>
    <w:rsid w:val="00BB7B68"/>
    <w:rsid w:val="00BC6D71"/>
    <w:rsid w:val="00BE1387"/>
    <w:rsid w:val="00BE6363"/>
    <w:rsid w:val="00BF01A7"/>
    <w:rsid w:val="00BF1F81"/>
    <w:rsid w:val="00BF5160"/>
    <w:rsid w:val="00C10969"/>
    <w:rsid w:val="00C17286"/>
    <w:rsid w:val="00C22767"/>
    <w:rsid w:val="00C3296F"/>
    <w:rsid w:val="00C34FDE"/>
    <w:rsid w:val="00C35DD5"/>
    <w:rsid w:val="00C36BB1"/>
    <w:rsid w:val="00C4073B"/>
    <w:rsid w:val="00C41C81"/>
    <w:rsid w:val="00C41CAD"/>
    <w:rsid w:val="00C46D93"/>
    <w:rsid w:val="00C66C9C"/>
    <w:rsid w:val="00C73BE2"/>
    <w:rsid w:val="00C7549A"/>
    <w:rsid w:val="00C86FF0"/>
    <w:rsid w:val="00C9082C"/>
    <w:rsid w:val="00C9593E"/>
    <w:rsid w:val="00C97C91"/>
    <w:rsid w:val="00C97FE9"/>
    <w:rsid w:val="00CA035E"/>
    <w:rsid w:val="00CA0724"/>
    <w:rsid w:val="00CA7855"/>
    <w:rsid w:val="00CB27D6"/>
    <w:rsid w:val="00CC4811"/>
    <w:rsid w:val="00CC5DC6"/>
    <w:rsid w:val="00CD1876"/>
    <w:rsid w:val="00CD31C7"/>
    <w:rsid w:val="00CD354D"/>
    <w:rsid w:val="00CD4765"/>
    <w:rsid w:val="00CD4D93"/>
    <w:rsid w:val="00CD6995"/>
    <w:rsid w:val="00CD75B0"/>
    <w:rsid w:val="00CE0CF9"/>
    <w:rsid w:val="00CE3413"/>
    <w:rsid w:val="00CE39F8"/>
    <w:rsid w:val="00CF5F18"/>
    <w:rsid w:val="00D0146A"/>
    <w:rsid w:val="00D04DBE"/>
    <w:rsid w:val="00D07AAB"/>
    <w:rsid w:val="00D22218"/>
    <w:rsid w:val="00D22EAF"/>
    <w:rsid w:val="00D24212"/>
    <w:rsid w:val="00D31505"/>
    <w:rsid w:val="00D47ADB"/>
    <w:rsid w:val="00D60945"/>
    <w:rsid w:val="00D64B2C"/>
    <w:rsid w:val="00D652F6"/>
    <w:rsid w:val="00D65906"/>
    <w:rsid w:val="00D65BA6"/>
    <w:rsid w:val="00D67F68"/>
    <w:rsid w:val="00D71EE5"/>
    <w:rsid w:val="00D82D92"/>
    <w:rsid w:val="00D86CE6"/>
    <w:rsid w:val="00D877E8"/>
    <w:rsid w:val="00D90E64"/>
    <w:rsid w:val="00D96F9C"/>
    <w:rsid w:val="00DA099D"/>
    <w:rsid w:val="00DA4FF7"/>
    <w:rsid w:val="00DB6001"/>
    <w:rsid w:val="00DC7278"/>
    <w:rsid w:val="00DC786E"/>
    <w:rsid w:val="00DC7A2B"/>
    <w:rsid w:val="00DC7F6F"/>
    <w:rsid w:val="00DD03EA"/>
    <w:rsid w:val="00DD4898"/>
    <w:rsid w:val="00DE304E"/>
    <w:rsid w:val="00DF2FA5"/>
    <w:rsid w:val="00DF56D3"/>
    <w:rsid w:val="00DF5A2D"/>
    <w:rsid w:val="00E00FA2"/>
    <w:rsid w:val="00E01F5D"/>
    <w:rsid w:val="00E044C3"/>
    <w:rsid w:val="00E06D53"/>
    <w:rsid w:val="00E14795"/>
    <w:rsid w:val="00E20A1B"/>
    <w:rsid w:val="00E4363F"/>
    <w:rsid w:val="00E51277"/>
    <w:rsid w:val="00E54AE5"/>
    <w:rsid w:val="00E55D57"/>
    <w:rsid w:val="00E57331"/>
    <w:rsid w:val="00E61604"/>
    <w:rsid w:val="00E61ACA"/>
    <w:rsid w:val="00E80BDE"/>
    <w:rsid w:val="00E82C99"/>
    <w:rsid w:val="00E83270"/>
    <w:rsid w:val="00E934CC"/>
    <w:rsid w:val="00E96567"/>
    <w:rsid w:val="00E972F3"/>
    <w:rsid w:val="00E97D54"/>
    <w:rsid w:val="00EA4551"/>
    <w:rsid w:val="00EC4BF8"/>
    <w:rsid w:val="00EC4CC8"/>
    <w:rsid w:val="00EC4E90"/>
    <w:rsid w:val="00EC79A5"/>
    <w:rsid w:val="00ED465C"/>
    <w:rsid w:val="00EE5FEF"/>
    <w:rsid w:val="00EE7DD2"/>
    <w:rsid w:val="00EF1B40"/>
    <w:rsid w:val="00EF30CE"/>
    <w:rsid w:val="00EF3FAC"/>
    <w:rsid w:val="00EF6F0C"/>
    <w:rsid w:val="00F11C43"/>
    <w:rsid w:val="00F122B8"/>
    <w:rsid w:val="00F1374B"/>
    <w:rsid w:val="00F17C1A"/>
    <w:rsid w:val="00F21D7A"/>
    <w:rsid w:val="00F23D99"/>
    <w:rsid w:val="00F245AC"/>
    <w:rsid w:val="00F24791"/>
    <w:rsid w:val="00F4255B"/>
    <w:rsid w:val="00F533E1"/>
    <w:rsid w:val="00F573FB"/>
    <w:rsid w:val="00F61FEA"/>
    <w:rsid w:val="00F6730E"/>
    <w:rsid w:val="00F677A8"/>
    <w:rsid w:val="00F71FC1"/>
    <w:rsid w:val="00F74D7D"/>
    <w:rsid w:val="00F759D8"/>
    <w:rsid w:val="00F77DBD"/>
    <w:rsid w:val="00F83116"/>
    <w:rsid w:val="00F861EB"/>
    <w:rsid w:val="00F86B32"/>
    <w:rsid w:val="00F91B19"/>
    <w:rsid w:val="00F95922"/>
    <w:rsid w:val="00FA55FA"/>
    <w:rsid w:val="00FA67BB"/>
    <w:rsid w:val="00FB312C"/>
    <w:rsid w:val="00FB4572"/>
    <w:rsid w:val="00FC362F"/>
    <w:rsid w:val="00FC54F9"/>
    <w:rsid w:val="00FC76BA"/>
    <w:rsid w:val="00FD0BF9"/>
    <w:rsid w:val="00FD1677"/>
    <w:rsid w:val="00FD6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A55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cter"/>
    <w:uiPriority w:val="9"/>
    <w:qFormat/>
    <w:rsid w:val="00C407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C407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7F0E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1500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C407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C407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40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4073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166BA"/>
    <w:pPr>
      <w:ind w:left="720"/>
      <w:contextualSpacing/>
    </w:pPr>
  </w:style>
  <w:style w:type="character" w:customStyle="1" w:styleId="Ttulo3Carcter">
    <w:name w:val="Título 3 Carácter"/>
    <w:basedOn w:val="Tipodeletrapredefinidodopargrafo"/>
    <w:link w:val="Ttulo3"/>
    <w:uiPriority w:val="9"/>
    <w:rsid w:val="007F0E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4957E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arcter"/>
    <w:uiPriority w:val="99"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BA0A47"/>
  </w:style>
  <w:style w:type="paragraph" w:styleId="Rodap">
    <w:name w:val="footer"/>
    <w:basedOn w:val="Normal"/>
    <w:link w:val="RodapCarcter"/>
    <w:uiPriority w:val="99"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A0A47"/>
  </w:style>
  <w:style w:type="character" w:styleId="TextodoMarcadordePosio">
    <w:name w:val="Placeholder Text"/>
    <w:basedOn w:val="Tipodeletrapredefinidodopargrafo"/>
    <w:uiPriority w:val="99"/>
    <w:semiHidden/>
    <w:rsid w:val="009179DB"/>
    <w:rPr>
      <w:color w:val="808080"/>
    </w:rPr>
  </w:style>
  <w:style w:type="table" w:styleId="Tabelacomgrelha">
    <w:name w:val="Table Grid"/>
    <w:basedOn w:val="Tabelanormal"/>
    <w:uiPriority w:val="59"/>
    <w:rsid w:val="00842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ondice">
    <w:name w:val="TOC Heading"/>
    <w:basedOn w:val="Ttulo1"/>
    <w:next w:val="Normal"/>
    <w:uiPriority w:val="39"/>
    <w:unhideWhenUsed/>
    <w:qFormat/>
    <w:rsid w:val="004460C2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460C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460C2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460C2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4460C2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customStyle="1" w:styleId="gi">
    <w:name w:val="gi"/>
    <w:basedOn w:val="Tipodeletrapredefinidodopargrafo"/>
    <w:rsid w:val="001E0AF4"/>
  </w:style>
  <w:style w:type="table" w:customStyle="1" w:styleId="SombreadoClaro1">
    <w:name w:val="Sombreado Claro1"/>
    <w:basedOn w:val="Tabelanormal"/>
    <w:uiPriority w:val="60"/>
    <w:rsid w:val="00051D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0865C1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0865C1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0865C1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0865C1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0865C1"/>
    <w:rPr>
      <w:b/>
      <w:bCs/>
    </w:rPr>
  </w:style>
  <w:style w:type="table" w:customStyle="1" w:styleId="SombreadoClaro2">
    <w:name w:val="Sombreado Claro2"/>
    <w:basedOn w:val="Tabelanormal"/>
    <w:uiPriority w:val="60"/>
    <w:rsid w:val="002F52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staClara1">
    <w:name w:val="Lista Clara1"/>
    <w:basedOn w:val="Tabelanormal"/>
    <w:uiPriority w:val="61"/>
    <w:rsid w:val="002F52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ibliografia">
    <w:name w:val="Bibliography"/>
    <w:basedOn w:val="Normal"/>
    <w:next w:val="Normal"/>
    <w:uiPriority w:val="37"/>
    <w:unhideWhenUsed/>
    <w:rsid w:val="004E58AC"/>
  </w:style>
  <w:style w:type="table" w:customStyle="1" w:styleId="SombreadoClaro3">
    <w:name w:val="Sombreado Claro3"/>
    <w:basedOn w:val="Tabelanormal"/>
    <w:uiPriority w:val="60"/>
    <w:rsid w:val="00C34FD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dice3">
    <w:name w:val="toc 3"/>
    <w:basedOn w:val="Normal"/>
    <w:next w:val="Normal"/>
    <w:autoRedefine/>
    <w:uiPriority w:val="39"/>
    <w:unhideWhenUsed/>
    <w:rsid w:val="007831C6"/>
    <w:pPr>
      <w:spacing w:after="100"/>
      <w:ind w:left="440"/>
    </w:pPr>
  </w:style>
  <w:style w:type="table" w:customStyle="1" w:styleId="GrelhaMdia11">
    <w:name w:val="Grelha Média 11"/>
    <w:basedOn w:val="Tabelanormal"/>
    <w:uiPriority w:val="67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ListaMdia11">
    <w:name w:val="Lista Média 11"/>
    <w:basedOn w:val="Tabelanormal"/>
    <w:uiPriority w:val="65"/>
    <w:rsid w:val="000A36B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GrelhaClara1">
    <w:name w:val="Grelha Clara1"/>
    <w:basedOn w:val="Tabelanormal"/>
    <w:uiPriority w:val="62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elhaClara-Cor11">
    <w:name w:val="Grelha Clara - Cor 11"/>
    <w:basedOn w:val="Tabelanormal"/>
    <w:uiPriority w:val="62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doMdio21">
    <w:name w:val="Sombreado Médio 21"/>
    <w:basedOn w:val="Tabelanormal"/>
    <w:uiPriority w:val="64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dia21">
    <w:name w:val="Lista Média 21"/>
    <w:basedOn w:val="Tabelanormal"/>
    <w:uiPriority w:val="66"/>
    <w:rsid w:val="000A36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Reviso">
    <w:name w:val="Revision"/>
    <w:hidden/>
    <w:uiPriority w:val="99"/>
    <w:semiHidden/>
    <w:rsid w:val="006844F6"/>
    <w:pPr>
      <w:spacing w:after="0" w:line="240" w:lineRule="auto"/>
    </w:pPr>
  </w:style>
  <w:style w:type="table" w:customStyle="1" w:styleId="SombreadoClaro4">
    <w:name w:val="Sombreado Claro4"/>
    <w:basedOn w:val="Tabelanormal"/>
    <w:uiPriority w:val="60"/>
    <w:rsid w:val="003825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emEspaamento">
    <w:name w:val="No Spacing"/>
    <w:link w:val="SemEspaamentoCarcter"/>
    <w:uiPriority w:val="1"/>
    <w:qFormat/>
    <w:rsid w:val="005C1827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5C1827"/>
    <w:rPr>
      <w:rFonts w:eastAsiaTheme="minorEastAsia"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15005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customStyle="1" w:styleId="Code">
    <w:name w:val="Code"/>
    <w:basedOn w:val="Normal"/>
    <w:qFormat/>
    <w:rsid w:val="0015005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</w:pPr>
    <w:rPr>
      <w:rFonts w:ascii="Consolas" w:hAnsi="Consolas"/>
      <w:color w:val="595959" w:themeColor="text1" w:themeTint="A6"/>
      <w:sz w:val="18"/>
    </w:rPr>
  </w:style>
  <w:style w:type="character" w:customStyle="1" w:styleId="apple-style-span">
    <w:name w:val="apple-style-span"/>
    <w:basedOn w:val="Tipodeletrapredefinidodopargrafo"/>
    <w:rsid w:val="00263D1B"/>
  </w:style>
  <w:style w:type="table" w:styleId="SombreadoClaro-Cor2">
    <w:name w:val="Light Shading Accent 2"/>
    <w:basedOn w:val="Tabelanormal"/>
    <w:uiPriority w:val="60"/>
    <w:rsid w:val="00263D1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263D1B"/>
    <w:pPr>
      <w:spacing w:after="0" w:line="240" w:lineRule="auto"/>
    </w:pPr>
    <w:rPr>
      <w:rFonts w:asciiTheme="minorHAnsi" w:hAnsiTheme="minorHAnsi"/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263D1B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263D1B"/>
    <w:rPr>
      <w:vertAlign w:val="superscript"/>
    </w:rPr>
  </w:style>
  <w:style w:type="table" w:customStyle="1" w:styleId="ListaMdia22">
    <w:name w:val="Lista Média 22"/>
    <w:basedOn w:val="Tabelanormal"/>
    <w:uiPriority w:val="66"/>
    <w:rsid w:val="00F71FC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ombreadoClaro5">
    <w:name w:val="Sombreado Claro5"/>
    <w:basedOn w:val="Tabelanormal"/>
    <w:uiPriority w:val="60"/>
    <w:rsid w:val="00B504B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2.bin"/><Relationship Id="rId21" Type="http://schemas.openxmlformats.org/officeDocument/2006/relationships/image" Target="media/image3.jpeg"/><Relationship Id="rId34" Type="http://schemas.openxmlformats.org/officeDocument/2006/relationships/oleObject" Target="embeddings/oleObject6.bin"/><Relationship Id="rId42" Type="http://schemas.openxmlformats.org/officeDocument/2006/relationships/oleObject" Target="embeddings/oleObject10.bin"/><Relationship Id="rId47" Type="http://schemas.openxmlformats.org/officeDocument/2006/relationships/image" Target="media/image17.png"/><Relationship Id="rId50" Type="http://schemas.openxmlformats.org/officeDocument/2006/relationships/oleObject" Target="embeddings/oleObject14.bin"/><Relationship Id="rId55" Type="http://schemas.openxmlformats.org/officeDocument/2006/relationships/image" Target="media/image21.png"/><Relationship Id="rId63" Type="http://schemas.openxmlformats.org/officeDocument/2006/relationships/image" Target="media/image26.png"/><Relationship Id="rId68" Type="http://schemas.openxmlformats.org/officeDocument/2006/relationships/oleObject" Target="embeddings/oleObject22.bin"/><Relationship Id="rId76" Type="http://schemas.openxmlformats.org/officeDocument/2006/relationships/image" Target="media/image35.png"/><Relationship Id="rId84" Type="http://schemas.openxmlformats.org/officeDocument/2006/relationships/hyperlink" Target="http://www.keil.com/dd/docs/datashts/philips/user_manual_lpc2119_2129_2194_2292_2294.pdf" TargetMode="External"/><Relationship Id="rId89" Type="http://schemas.openxmlformats.org/officeDocument/2006/relationships/hyperlink" Target="http://www.eetimes.com/design/embedded/4025660/Detecting-CTCSS-tones-" TargetMode="External"/><Relationship Id="rId97" Type="http://schemas.openxmlformats.org/officeDocument/2006/relationships/footer" Target="footer5.xml"/><Relationship Id="rId7" Type="http://schemas.openxmlformats.org/officeDocument/2006/relationships/endnotes" Target="endnotes.xml"/><Relationship Id="rId71" Type="http://schemas.openxmlformats.org/officeDocument/2006/relationships/image" Target="media/image30.png"/><Relationship Id="rId92" Type="http://schemas.openxmlformats.org/officeDocument/2006/relationships/hyperlink" Target="http://en.wikipedia.org/wiki/Buffer_overflow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D:\FAC\LEIC\PS\working-copy\docs\relfinal\rf.docx" TargetMode="External"/><Relationship Id="rId29" Type="http://schemas.openxmlformats.org/officeDocument/2006/relationships/image" Target="media/image8.png"/><Relationship Id="rId11" Type="http://schemas.openxmlformats.org/officeDocument/2006/relationships/footer" Target="footer3.xml"/><Relationship Id="rId24" Type="http://schemas.openxmlformats.org/officeDocument/2006/relationships/oleObject" Target="embeddings/oleObject1.bin"/><Relationship Id="rId32" Type="http://schemas.openxmlformats.org/officeDocument/2006/relationships/oleObject" Target="embeddings/oleObject5.bin"/><Relationship Id="rId37" Type="http://schemas.openxmlformats.org/officeDocument/2006/relationships/image" Target="media/image12.png"/><Relationship Id="rId40" Type="http://schemas.openxmlformats.org/officeDocument/2006/relationships/oleObject" Target="embeddings/oleObject9.bin"/><Relationship Id="rId45" Type="http://schemas.openxmlformats.org/officeDocument/2006/relationships/image" Target="media/image16.png"/><Relationship Id="rId53" Type="http://schemas.openxmlformats.org/officeDocument/2006/relationships/image" Target="media/image20.png"/><Relationship Id="rId58" Type="http://schemas.openxmlformats.org/officeDocument/2006/relationships/oleObject" Target="embeddings/oleObject18.bin"/><Relationship Id="rId66" Type="http://schemas.openxmlformats.org/officeDocument/2006/relationships/oleObject" Target="embeddings/oleObject21.bin"/><Relationship Id="rId74" Type="http://schemas.openxmlformats.org/officeDocument/2006/relationships/image" Target="media/image33.png"/><Relationship Id="rId79" Type="http://schemas.openxmlformats.org/officeDocument/2006/relationships/image" Target="media/image38.emf"/><Relationship Id="rId87" Type="http://schemas.openxmlformats.org/officeDocument/2006/relationships/hyperlink" Target="http://ieeexplore.ieee.org/stamp/stamp.jsp?tp=&amp;arnumber=5213896&amp;tag=1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24.png"/><Relationship Id="rId82" Type="http://schemas.openxmlformats.org/officeDocument/2006/relationships/image" Target="media/image41.jpeg"/><Relationship Id="rId90" Type="http://schemas.openxmlformats.org/officeDocument/2006/relationships/hyperlink" Target="https://ccrma.stanford.edu/~jos/sasp/Hamming_Window.html" TargetMode="External"/><Relationship Id="rId95" Type="http://schemas.openxmlformats.org/officeDocument/2006/relationships/hyperlink" Target="http://www.tnkernel.com/" TargetMode="External"/><Relationship Id="rId19" Type="http://schemas.openxmlformats.org/officeDocument/2006/relationships/hyperlink" Target="file:///D:\FAC\LEIC\PS\working-copy\docs\relfinal\rf.docx" TargetMode="External"/><Relationship Id="rId14" Type="http://schemas.openxmlformats.org/officeDocument/2006/relationships/hyperlink" Target="file:///D:\FAC\LEIC\PS\working-copy\docs\relfinal\rf.docx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oleObject" Target="embeddings/oleObject4.bin"/><Relationship Id="rId35" Type="http://schemas.openxmlformats.org/officeDocument/2006/relationships/image" Target="media/image11.png"/><Relationship Id="rId43" Type="http://schemas.openxmlformats.org/officeDocument/2006/relationships/image" Target="media/image15.png"/><Relationship Id="rId48" Type="http://schemas.openxmlformats.org/officeDocument/2006/relationships/oleObject" Target="embeddings/oleObject13.bin"/><Relationship Id="rId56" Type="http://schemas.openxmlformats.org/officeDocument/2006/relationships/oleObject" Target="embeddings/oleObject17.bin"/><Relationship Id="rId64" Type="http://schemas.openxmlformats.org/officeDocument/2006/relationships/oleObject" Target="embeddings/oleObject20.bin"/><Relationship Id="rId69" Type="http://schemas.openxmlformats.org/officeDocument/2006/relationships/image" Target="media/image29.png"/><Relationship Id="rId77" Type="http://schemas.openxmlformats.org/officeDocument/2006/relationships/image" Target="media/image36.emf"/><Relationship Id="rId8" Type="http://schemas.openxmlformats.org/officeDocument/2006/relationships/image" Target="media/image1.gif"/><Relationship Id="rId51" Type="http://schemas.openxmlformats.org/officeDocument/2006/relationships/image" Target="media/image19.png"/><Relationship Id="rId72" Type="http://schemas.openxmlformats.org/officeDocument/2006/relationships/image" Target="media/image31.png"/><Relationship Id="rId80" Type="http://schemas.openxmlformats.org/officeDocument/2006/relationships/image" Target="media/image39.emf"/><Relationship Id="rId85" Type="http://schemas.openxmlformats.org/officeDocument/2006/relationships/hyperlink" Target="http://tmivnthedude.blogspot.com/2007/06/experimentation-with-c.html" TargetMode="External"/><Relationship Id="rId93" Type="http://schemas.openxmlformats.org/officeDocument/2006/relationships/hyperlink" Target="http://ecos.sourceware.org/" TargetMode="External"/><Relationship Id="rId98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footer" Target="footer4.xml"/><Relationship Id="rId17" Type="http://schemas.openxmlformats.org/officeDocument/2006/relationships/hyperlink" Target="file:///D:\FAC\LEIC\PS\working-copy\docs\relfinal\rf.docx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0.png"/><Relationship Id="rId38" Type="http://schemas.openxmlformats.org/officeDocument/2006/relationships/oleObject" Target="embeddings/oleObject8.bin"/><Relationship Id="rId46" Type="http://schemas.openxmlformats.org/officeDocument/2006/relationships/oleObject" Target="embeddings/oleObject12.bin"/><Relationship Id="rId59" Type="http://schemas.openxmlformats.org/officeDocument/2006/relationships/image" Target="media/image23.png"/><Relationship Id="rId67" Type="http://schemas.openxmlformats.org/officeDocument/2006/relationships/image" Target="media/image28.png"/><Relationship Id="rId20" Type="http://schemas.openxmlformats.org/officeDocument/2006/relationships/image" Target="media/image2.jpeg"/><Relationship Id="rId41" Type="http://schemas.openxmlformats.org/officeDocument/2006/relationships/image" Target="media/image14.png"/><Relationship Id="rId54" Type="http://schemas.openxmlformats.org/officeDocument/2006/relationships/oleObject" Target="embeddings/oleObject16.bin"/><Relationship Id="rId62" Type="http://schemas.openxmlformats.org/officeDocument/2006/relationships/image" Target="media/image25.png"/><Relationship Id="rId70" Type="http://schemas.openxmlformats.org/officeDocument/2006/relationships/oleObject" Target="embeddings/oleObject23.bin"/><Relationship Id="rId75" Type="http://schemas.openxmlformats.org/officeDocument/2006/relationships/image" Target="media/image34.png"/><Relationship Id="rId83" Type="http://schemas.openxmlformats.org/officeDocument/2006/relationships/hyperlink" Target="http://www.arm.com" TargetMode="External"/><Relationship Id="rId88" Type="http://schemas.openxmlformats.org/officeDocument/2006/relationships/hyperlink" Target="http://www.eetimes.com/design/embedded/4024443/The-Goertzel-Algorithm" TargetMode="External"/><Relationship Id="rId91" Type="http://schemas.openxmlformats.org/officeDocument/2006/relationships/hyperlink" Target="http://en.wikipedia.org/wiki/Multiple_buffering" TargetMode="External"/><Relationship Id="rId96" Type="http://schemas.openxmlformats.org/officeDocument/2006/relationships/hyperlink" Target="https://ccrma.stanford.edu/~jos/sasp/Hamming_Window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D:\FAC\LEIC\PS\working-copy\docs\relfinal\rf.docx" TargetMode="External"/><Relationship Id="rId23" Type="http://schemas.openxmlformats.org/officeDocument/2006/relationships/image" Target="media/image5.png"/><Relationship Id="rId28" Type="http://schemas.openxmlformats.org/officeDocument/2006/relationships/oleObject" Target="embeddings/oleObject3.bin"/><Relationship Id="rId36" Type="http://schemas.openxmlformats.org/officeDocument/2006/relationships/oleObject" Target="embeddings/oleObject7.bin"/><Relationship Id="rId49" Type="http://schemas.openxmlformats.org/officeDocument/2006/relationships/image" Target="media/image18.png"/><Relationship Id="rId57" Type="http://schemas.openxmlformats.org/officeDocument/2006/relationships/image" Target="media/image22.png"/><Relationship Id="rId10" Type="http://schemas.openxmlformats.org/officeDocument/2006/relationships/footer" Target="footer2.xml"/><Relationship Id="rId31" Type="http://schemas.openxmlformats.org/officeDocument/2006/relationships/image" Target="media/image9.png"/><Relationship Id="rId44" Type="http://schemas.openxmlformats.org/officeDocument/2006/relationships/oleObject" Target="embeddings/oleObject11.bin"/><Relationship Id="rId52" Type="http://schemas.openxmlformats.org/officeDocument/2006/relationships/oleObject" Target="embeddings/oleObject15.bin"/><Relationship Id="rId60" Type="http://schemas.openxmlformats.org/officeDocument/2006/relationships/oleObject" Target="embeddings/oleObject19.bin"/><Relationship Id="rId65" Type="http://schemas.openxmlformats.org/officeDocument/2006/relationships/image" Target="media/image27.png"/><Relationship Id="rId73" Type="http://schemas.openxmlformats.org/officeDocument/2006/relationships/image" Target="media/image32.png"/><Relationship Id="rId78" Type="http://schemas.openxmlformats.org/officeDocument/2006/relationships/image" Target="media/image37.png"/><Relationship Id="rId81" Type="http://schemas.openxmlformats.org/officeDocument/2006/relationships/image" Target="media/image40.jpeg"/><Relationship Id="rId86" Type="http://schemas.openxmlformats.org/officeDocument/2006/relationships/hyperlink" Target="http://ieeexplore.ieee.org/stamp/stamp.jsp?tp=&amp;arnumber=5217220&amp;tag=1" TargetMode="External"/><Relationship Id="rId94" Type="http://schemas.openxmlformats.org/officeDocument/2006/relationships/hyperlink" Target="http://www.freertos.org/" TargetMode="External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hyperlink" Target="file:///D:\FAC\LEIC\PS\working-copy\docs\relfinal\rf.docx" TargetMode="External"/><Relationship Id="rId18" Type="http://schemas.openxmlformats.org/officeDocument/2006/relationships/hyperlink" Target="file:///D:\FAC\LEIC\PS\working-copy\docs\relfinal\rf.docx" TargetMode="External"/><Relationship Id="rId39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Rob01</b:Tag>
    <b:SourceType>JournalArticle</b:SourceType>
    <b:Guid>{1B06460B-F281-4727-BB50-7B6A6B0D8DB8}</b:Guid>
    <b:LCID>0</b:LCID>
    <b:Author>
      <b:Author>
        <b:NameList>
          <b:Person>
            <b:Last>Robert Beck</b:Last>
            <b:First>Andrew</b:First>
            <b:Middle>G. Dempster, Izzet Kale</b:Middle>
          </b:Person>
        </b:NameList>
      </b:Author>
    </b:Author>
    <b:Title>Finite-Precision Goertzel Filters Used for Signal</b:Title>
    <b:Year>2001</b:Year>
    <b:Volume>VOL. 48</b:Volume>
    <b:Issue>IEEE TRANSACTIONS ON CIRCUITS AND SYSTEMS—II: ANALOG AND DIGITAL SIGNAL PROCESSING</b:Issue>
    <b:RefOrder>7</b:RefOrder>
  </b:Source>
  <b:Source>
    <b:Tag>1</b:Tag>
    <b:SourceType>Book</b:SourceType>
    <b:Guid>{630F655C-51B9-4679-9577-A6C8B96AE7FF}</b:Guid>
    <b:LCID>1033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 </b:Publisher>
    <b:StandardNumber>ISBN 0130834432.</b:StandardNumber>
    <b:RefOrder>2</b:RefOrder>
  </b:Source>
  <b:Source>
    <b:Tag>MarcadorPosição1</b:Tag>
    <b:SourceType>Book</b:SourceType>
    <b:Guid>{14AB6EA6-B28B-4C19-A103-E18DC48CEC7B}</b:Guid>
    <b:LCID>1033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</b:Publisher>
    <b:StandardNumber>ISBN 0130834432.</b:StandardNumber>
    <b:RefOrder>9</b:RefOrder>
  </b:Source>
  <b:Source>
    <b:Tag>Gen1</b:Tag>
    <b:SourceType>InternetSite</b:SourceType>
    <b:Guid>{58A1A351-2FCE-42F1-B506-3F3C5433BB75}</b:Guid>
    <b:LCID>0</b:LCID>
    <b:Author>
      <b:Author>
        <b:NameList>
          <b:Person>
            <b:Last>Banks</b:Last>
            <b:First>Kevin</b:First>
          </b:Person>
        </b:NameList>
      </b:Author>
    </b:Author>
    <b:Title>EETimes</b:Title>
    <b:InternetSiteTitle>The Goertzel Algorithm</b:InternetSiteTitle>
    <b:YearAccessed>2011</b:YearAccessed>
    <b:MonthAccessed>Maio</b:MonthAccessed>
    <b:DayAccessed>2</b:DayAccessed>
    <b:URL>http://www.eetimes.com/design/embedded/4024443/The-Goertzel-Algorithm</b:URL>
    <b:RefOrder>8</b:RefOrder>
  </b:Source>
  <b:Source>
    <b:Tag>Kei11</b:Tag>
    <b:SourceType>InternetSite</b:SourceType>
    <b:Guid>{864C171D-498E-472C-B35F-4E01931ADD28}</b:Guid>
    <b:LCID>0</b:LCID>
    <b:Author>
      <b:Author>
        <b:NameList>
          <b:Person>
            <b:Last>Keil</b:Last>
          </b:Person>
        </b:NameList>
      </b:Author>
    </b:Author>
    <b:InternetSiteTitle>LPC2294 User Manual</b:InternetSiteTitle>
    <b:URL>http://www.keil.com/dd/docs/datashts/philips/user_manual_lpc2119_2129_2194_2292_2294.pdf</b:URL>
    <b:YearAccessed>2011</b:YearAccessed>
    <b:MonthAccessed>Maio</b:MonthAccessed>
    <b:DayAccessed>2</b:DayAccessed>
    <b:RefOrder>3</b:RefOrder>
  </b:Source>
  <b:Source>
    <b:Tag>ARM11</b:Tag>
    <b:SourceType>InternetSite</b:SourceType>
    <b:Guid>{1D6F1BBE-AD0D-4B60-84CA-0623B348394F}</b:Guid>
    <b:LCID>0</b:LCID>
    <b:Author>
      <b:Author>
        <b:NameList>
          <b:Person>
            <b:Last>ARM</b:Last>
          </b:Person>
        </b:NameList>
      </b:Author>
    </b:Author>
    <b:InternetSiteTitle>The Architecture for the Digital World</b:InternetSiteTitle>
    <b:URL>http://www.arm.com</b:URL>
    <b:YearAccessed>2011</b:YearAccessed>
    <b:MonthAccessed>Maio</b:MonthAccessed>
    <b:DayAccessed>2</b:DayAccessed>
    <b:RefOrder>1</b:RefOrder>
  </b:Source>
  <b:Source>
    <b:Tag>Gen111</b:Tag>
    <b:SourceType>InternetSite</b:SourceType>
    <b:Guid>{430DD66A-54ED-4B7A-86DB-1C8E53A0589A}</b:Guid>
    <b:LCID>0</b:LCID>
    <b:Author>
      <b:Author>
        <b:NameList>
          <b:Person>
            <b:Last>Small</b:Last>
            <b:First>Gene</b:First>
          </b:Person>
        </b:NameList>
      </b:Author>
    </b:Author>
    <b:Title>EETimes</b:Title>
    <b:InternetSiteTitle>Detecting CTCSS tones with Goertzel's algorithm</b:InternetSiteTitle>
    <b:YearAccessed>2011</b:YearAccessed>
    <b:MonthAccessed>Maio</b:MonthAccessed>
    <b:DayAccessed>2</b:DayAccessed>
    <b:URL>http://www.eetimes.com/design/embedded/4025660/Detecting-CTCSS-tones-</b:URL>
    <b:RefOrder>10</b:RefOrder>
  </b:Source>
  <b:Source>
    <b:Tag>III11</b:Tag>
    <b:SourceType>InternetSite</b:SourceType>
    <b:Guid>{401C9EA7-DF73-4E69-8FFA-C04820CB2FAF}</b:Guid>
    <b:LCID>0</b:LCID>
    <b:Author>
      <b:Author>
        <b:NameList>
          <b:Person>
            <b:Last>III</b:Last>
            <b:First>Julius</b:First>
            <b:Middle>O. Smith</b:Middle>
          </b:Person>
        </b:NameList>
      </b:Author>
    </b:Author>
    <b:InternetSiteTitle>Center for Computer Research in Music and Acoustics</b:InternetSiteTitle>
    <b:Year>2011</b:Year>
    <b:Month>Junho</b:Month>
    <b:URL>https://ccrma.stanford.edu/~jos/sasp/Hamming_Window.html</b:URL>
    <b:YearAccessed>2011</b:YearAccessed>
    <b:MonthAccessed>Junhp</b:MonthAccessed>
    <b:DayAccessed>17</b:DayAccessed>
    <b:RefOrder>18</b:RefOrder>
  </b:Source>
  <b:Source>
    <b:Tag>Mil11</b:Tag>
    <b:SourceType>InternetSite</b:SourceType>
    <b:Guid>{BA380813-742F-430D-AE51-B5A86F83B6EA}</b:Guid>
    <b:LCID>0</b:LCID>
    <b:Author>
      <b:Author>
        <b:NameList>
          <b:Person>
            <b:Last>Miller</b:Last>
            <b:First>Thomas</b:First>
          </b:Person>
        </b:NameList>
      </b:Author>
    </b:Author>
    <b:Title>Note Detector</b:Title>
    <b:InternetSiteTitle>TMIV ann the dude</b:InternetSiteTitle>
    <b:URL>http://tmivnthedude.blogspot.com/2007/06/experimentation-with-c.html</b:URL>
    <b:YearAccessed>2011</b:YearAccessed>
    <b:MonthAccessed>08</b:MonthAccessed>
    <b:DayAccessed>30</b:DayAccessed>
    <b:RefOrder>4</b:RefOrder>
  </b:Source>
  <b:Source>
    <b:Tag>E0B11</b:Tag>
    <b:SourceType>DocumentFromInternetSite</b:SourceType>
    <b:Guid>{75D0F67D-4BCA-4CBC-A5CA-F812B259AC0B}</b:Guid>
    <b:LCID>0</b:LCID>
    <b:Author>
      <b:Author>
        <b:NameList>
          <b:Person>
            <b:Last>E. 0. Brigham</b:Last>
            <b:First>R.</b:First>
            <b:Middle>E. Morrow</b:Middle>
          </b:Person>
        </b:NameList>
      </b:Author>
    </b:Author>
    <b:InternetSiteTitle>IEEE Explore</b:InternetSiteTitle>
    <b:URL>http://ieeexplore.ieee.org/stamp/stamp.jsp?tp=&amp;arnumber=5217220&amp;tag=1</b:URL>
    <b:Title>The fast Fourier transform</b:Title>
    <b:Pages>7</b:Pages>
    <b:YearAccessed>2011</b:YearAccessed>
    <b:MonthAccessed>8</b:MonthAccessed>
    <b:DayAccessed>30</b:DayAccessed>
    <b:RefOrder>5</b:RefOrder>
  </b:Source>
  <b:Source>
    <b:Tag>GDB11</b:Tag>
    <b:SourceType>DocumentFromInternetSite</b:SourceType>
    <b:Guid>{17629F23-1BAE-475E-B286-54AC8AE758AA}</b:Guid>
    <b:LCID>0</b:LCID>
    <b:Author>
      <b:Author>
        <b:NameList>
          <b:Person>
            <b:Last>Bergland</b:Last>
            <b:First>G.</b:First>
            <b:Middle>D.</b:Middle>
          </b:Person>
        </b:NameList>
      </b:Author>
    </b:Author>
    <b:URL>http://ieeexplore.ieee.org/stamp/stamp.jsp?tp=&amp;arnumber=5213896&amp;tag=1</b:URL>
    <b:Title>A guided tour of the fast Fourier transform</b:Title>
    <b:YearAccessed>2011</b:YearAccessed>
    <b:MonthAccessed>8</b:MonthAccessed>
    <b:DayAccessed>30</b:DayAccessed>
    <b:RefOrder>6</b:RefOrder>
  </b:Source>
  <b:Source>
    <b:Tag>III111</b:Tag>
    <b:SourceType>InternetSite</b:SourceType>
    <b:Guid>{AD138014-A7A2-45DD-AD98-27E6BCDCF544}</b:Guid>
    <b:LCID>0</b:LCID>
    <b:Author>
      <b:Author>
        <b:NameList>
          <b:Person>
            <b:Last>III</b:Last>
            <b:First>Julius</b:First>
            <b:Middle>O. Smith</b:Middle>
          </b:Person>
        </b:NameList>
      </b:Author>
    </b:Author>
    <b:InternetSiteTitle>Spectral Audio Signal Processing</b:InternetSiteTitle>
    <b:URL>https://ccrma.stanford.edu/~jos/sasp/Hamming_Window.html</b:URL>
    <b:Title>Hamming Window</b:Title>
    <b:YearAccessed>2011</b:YearAccessed>
    <b:MonthAccessed>8</b:MonthAccessed>
    <b:DayAccessed>30</b:DayAccessed>
    <b:RefOrder>11</b:RefOrder>
  </b:Source>
  <b:Source>
    <b:Tag>Bja97</b:Tag>
    <b:SourceType>Book</b:SourceType>
    <b:Guid>{E8091FF8-FE2A-42ED-81D0-FE33EAEE21DB}</b:Guid>
    <b:LCID>0</b:LCID>
    <b:Author>
      <b:Author>
        <b:NameList>
          <b:Person>
            <b:Last>Stroustrup</b:Last>
            <b:First>Bjarne</b:First>
          </b:Person>
        </b:NameList>
      </b:Author>
    </b:Author>
    <b:Year>1997</b:Year>
    <b:Title>The C++ Programming Language</b:Title>
    <b:Publisher>Addison-Wesley </b:Publisher>
    <b:Edition>3ª edição</b:Edition>
    <b:RefOrder>12</b:RefOrder>
  </b:Source>
  <b:Source>
    <b:Tag>eCo11</b:Tag>
    <b:SourceType>InternetSite</b:SourceType>
    <b:Guid>{20DA41A8-0CD5-40B6-AC36-17F9E3EDF5D9}</b:Guid>
    <b:LCID>0</b:LCID>
    <b:InternetSiteTitle>eCos official website</b:InternetSiteTitle>
    <b:URL>http://ecos.sourceware.org/</b:URL>
    <b:Title>eCos </b:Title>
    <b:YearAccessed>2011</b:YearAccessed>
    <b:MonthAccessed>8</b:MonthAccessed>
    <b:DayAccessed>30</b:DayAccessed>
    <b:RefOrder>15</b:RefOrder>
  </b:Source>
  <b:Source>
    <b:Tag>The11</b:Tag>
    <b:SourceType>InternetSite</b:SourceType>
    <b:Guid>{A110DBE6-F658-4417-BD9F-B712A9E8F632}</b:Guid>
    <b:LCID>0</b:LCID>
    <b:InternetSiteTitle>The FreeRTOS Project</b:InternetSiteTitle>
    <b:URL>http://www.freertos.org/</b:URL>
    <b:YearAccessed>2011</b:YearAccessed>
    <b:MonthAccessed>8</b:MonthAccessed>
    <b:DayAccessed>30</b:DayAccessed>
    <b:RefOrder>16</b:RefOrder>
  </b:Source>
  <b:Source>
    <b:Tag>Yur11</b:Tag>
    <b:SourceType>InternetSite</b:SourceType>
    <b:Guid>{2DAA4EB7-87F1-450A-AC63-5A2F8EDAC1FB}</b:Guid>
    <b:LCID>0</b:LCID>
    <b:Author>
      <b:Author>
        <b:NameList>
          <b:Person>
            <b:Last>Tiomkin</b:Last>
            <b:First>Yuri</b:First>
          </b:Person>
        </b:NameList>
      </b:Author>
    </b:Author>
    <b:InternetSiteTitle>TNKernel real-time system</b:InternetSiteTitle>
    <b:Year>2011</b:Year>
    <b:Month>8</b:Month>
    <b:URL>http://www.tnkernel.com/</b:URL>
    <b:Day>30</b:Day>
    <b:RefOrder>17</b:RefOrder>
  </b:Source>
  <b:Source>
    <b:Tag>Wik111</b:Tag>
    <b:SourceType>DocumentFromInternetSite</b:SourceType>
    <b:Guid>{44CC16EB-67E0-499A-812D-31B3C8885D0C}</b:Guid>
    <b:LCID>0</b:LCID>
    <b:Author>
      <b:Author>
        <b:NameList>
          <b:Person>
            <b:Last>contributors</b:Last>
            <b:First>Wikipedia</b:First>
          </b:Person>
        </b:NameList>
      </b:Author>
    </b:Author>
    <b:InternetSiteTitle>Wikipedia - Buffer overflow</b:InternetSiteTitle>
    <b:URL>http://en.wikipedia.org/wiki/Buffer_overflow</b:URL>
    <b:ProductionCompany>Wikipedia, The Free Encyclopedia</b:ProductionCompany>
    <b:YearAccessed>2011</b:YearAccessed>
    <b:MonthAccessed>8</b:MonthAccessed>
    <b:DayAccessed>30</b:DayAccessed>
    <b:RefOrder>14</b:RefOrder>
  </b:Source>
  <b:Source>
    <b:Tag>Wik11</b:Tag>
    <b:SourceType>DocumentFromInternetSite</b:SourceType>
    <b:Guid>{8BD003E2-736B-4C99-A3D2-B0BFE3B8A7CF}</b:Guid>
    <b:LCID>0</b:LCID>
    <b:Author>
      <b:Author>
        <b:NameList>
          <b:Person>
            <b:Last>contributors</b:Last>
            <b:First>Wikipedia</b:First>
          </b:Person>
        </b:NameList>
      </b:Author>
    </b:Author>
    <b:InternetSiteTitle>Wikipedia - Multiple buffering</b:InternetSiteTitle>
    <b:URL>http://en.wikipedia.org/wiki/Multiple_buffering</b:URL>
    <b:ProductionCompany>Wikipedia, The Free Encyclopedia.</b:ProductionCompany>
    <b:YearAccessed>2011</b:YearAccessed>
    <b:MonthAccessed>8</b:MonthAccessed>
    <b:DayAccessed>30</b:DayAccessed>
    <b:RefOrder>13</b:RefOrder>
  </b:Source>
</b:Sources>
</file>

<file path=customXml/itemProps1.xml><?xml version="1.0" encoding="utf-8"?>
<ds:datastoreItem xmlns:ds="http://schemas.openxmlformats.org/officeDocument/2006/customXml" ds:itemID="{83A64ECE-55BF-450D-BBA9-A9647B352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66</Pages>
  <Words>13047</Words>
  <Characters>70455</Characters>
  <Application>Microsoft Office Word</Application>
  <DocSecurity>0</DocSecurity>
  <Lines>587</Lines>
  <Paragraphs>166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DVD</dc:creator>
  <cp:lastModifiedBy>DVD</cp:lastModifiedBy>
  <cp:revision>70</cp:revision>
  <dcterms:created xsi:type="dcterms:W3CDTF">2011-05-02T18:06:00Z</dcterms:created>
  <dcterms:modified xsi:type="dcterms:W3CDTF">2011-08-30T15:59:00Z</dcterms:modified>
</cp:coreProperties>
</file>