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  <w:t>Ricardo Nunes, nº 31656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6D0FC8" w:rsidRDefault="004F1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61319256" w:history="1">
            <w:r w:rsidR="006D0FC8" w:rsidRPr="00362D1D">
              <w:rPr>
                <w:rStyle w:val="Hiperligao"/>
                <w:noProof/>
              </w:rPr>
              <w:t>1.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Introdução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57" w:history="1">
            <w:r w:rsidR="006D0FC8" w:rsidRPr="00362D1D">
              <w:rPr>
                <w:rStyle w:val="Hiperligao"/>
                <w:noProof/>
              </w:rPr>
              <w:t>2.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Azure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61319258" w:history="1">
            <w:r w:rsidR="006D0FC8" w:rsidRPr="00362D1D">
              <w:rPr>
                <w:rStyle w:val="Hiperligao"/>
                <w:noProof/>
              </w:rPr>
              <w:t>2.1</w:t>
            </w:r>
            <w:r w:rsidR="006D0FC8">
              <w:rPr>
                <w:noProof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IaaS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61319259" w:history="1">
            <w:r w:rsidR="006D0FC8" w:rsidRPr="00362D1D">
              <w:rPr>
                <w:rStyle w:val="Hiperligao"/>
                <w:noProof/>
              </w:rPr>
              <w:t>2.2</w:t>
            </w:r>
            <w:r w:rsidR="006D0FC8">
              <w:rPr>
                <w:noProof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PaaS/SaaS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0" w:history="1">
            <w:r w:rsidR="006D0FC8" w:rsidRPr="00362D1D">
              <w:rPr>
                <w:rStyle w:val="Hiperligao"/>
                <w:noProof/>
              </w:rPr>
              <w:t>SQL Database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1" w:history="1">
            <w:r w:rsidR="006D0FC8" w:rsidRPr="00362D1D">
              <w:rPr>
                <w:rStyle w:val="Hiperligao"/>
                <w:noProof/>
              </w:rPr>
              <w:t>Table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2" w:history="1">
            <w:r w:rsidR="006D0FC8" w:rsidRPr="00362D1D">
              <w:rPr>
                <w:rStyle w:val="Hiperligao"/>
                <w:noProof/>
              </w:rPr>
              <w:t>Queue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3" w:history="1">
            <w:r w:rsidR="006D0FC8" w:rsidRPr="00362D1D">
              <w:rPr>
                <w:rStyle w:val="Hiperligao"/>
                <w:noProof/>
              </w:rPr>
              <w:t>Blob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4" w:history="1">
            <w:r w:rsidR="006D0FC8" w:rsidRPr="00362D1D">
              <w:rPr>
                <w:rStyle w:val="Hiperligao"/>
                <w:noProof/>
              </w:rPr>
              <w:t>Service Bus Queues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61319265" w:history="1">
            <w:r w:rsidR="006D0FC8" w:rsidRPr="00362D1D">
              <w:rPr>
                <w:rStyle w:val="Hiperligao"/>
                <w:noProof/>
              </w:rPr>
              <w:t>Worker role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6" w:history="1">
            <w:r w:rsidR="006D0FC8" w:rsidRPr="00362D1D">
              <w:rPr>
                <w:rStyle w:val="Hiperligao"/>
                <w:i/>
                <w:noProof/>
              </w:rPr>
              <w:t>3.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 xml:space="preserve">Azure </w:t>
            </w:r>
            <w:r w:rsidR="006D0FC8" w:rsidRPr="00362D1D">
              <w:rPr>
                <w:rStyle w:val="Hiperligao"/>
                <w:i/>
                <w:noProof/>
              </w:rPr>
              <w:t>lock-in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7" w:history="1">
            <w:r w:rsidR="006D0FC8" w:rsidRPr="00362D1D">
              <w:rPr>
                <w:rStyle w:val="Hiperligao"/>
                <w:noProof/>
              </w:rPr>
              <w:t>4.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Conclusão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8" w:history="1">
            <w:r w:rsidR="006D0FC8" w:rsidRPr="00362D1D">
              <w:rPr>
                <w:rStyle w:val="Hiperligao"/>
                <w:noProof/>
              </w:rPr>
              <w:t>5.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Índice de imagens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FC8" w:rsidRDefault="004F1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61319269" w:history="1">
            <w:r w:rsidR="006D0FC8" w:rsidRPr="00362D1D">
              <w:rPr>
                <w:rStyle w:val="Hiperligao"/>
                <w:noProof/>
              </w:rPr>
              <w:t>6.</w:t>
            </w:r>
            <w:r w:rsidR="006D0FC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6D0FC8" w:rsidRPr="00362D1D">
              <w:rPr>
                <w:rStyle w:val="Hiperligao"/>
                <w:noProof/>
              </w:rPr>
              <w:t>Referências</w:t>
            </w:r>
            <w:r w:rsidR="006D0F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0FC8">
              <w:rPr>
                <w:noProof/>
                <w:webHidden/>
              </w:rPr>
              <w:instrText xml:space="preserve"> PAGEREF _Toc361319269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F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4F117A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Ttulo1"/>
      </w:pPr>
      <w:bookmarkStart w:id="0" w:name="_Toc361319256"/>
      <w:r>
        <w:lastRenderedPageBreak/>
        <w:t>Introdução</w:t>
      </w:r>
      <w:bookmarkEnd w:id="0"/>
    </w:p>
    <w:p w:rsidR="0045390F" w:rsidRDefault="003E7CDE">
      <w:pPr>
        <w:spacing w:line="276" w:lineRule="auto"/>
      </w:pPr>
      <w:r>
        <w:br w:type="page"/>
      </w:r>
    </w:p>
    <w:p w:rsidR="003E7CDE" w:rsidRPr="001020A0" w:rsidRDefault="00A713B9" w:rsidP="00A713B9">
      <w:pPr>
        <w:pStyle w:val="Ttulo1"/>
      </w:pPr>
      <w:proofErr w:type="spellStart"/>
      <w:r>
        <w:lastRenderedPageBreak/>
        <w:t>Arquitectura</w:t>
      </w:r>
      <w:proofErr w:type="spellEnd"/>
      <w:r w:rsidR="00E21EC6">
        <w:rPr>
          <w:noProof/>
          <w:lang w:eastAsia="pt-PT"/>
        </w:rPr>
      </w:r>
      <w:r w:rsidR="00E21EC6">
        <w:pict>
          <v:group id="_x0000_s1028" editas="canvas" style="width:322.75pt;height:257.65pt;mso-position-horizontal-relative:char;mso-position-vertical-relative:line" coordsize="6455,51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455;height:5153" o:preferrelative="f">
              <v:fill o:detectmouseclick="t"/>
              <v:path o:extrusionok="t" o:connecttype="none"/>
              <o:lock v:ext="edit" text="t"/>
            </v:shape>
            <v:roundrect id="_x0000_s1029" style="position:absolute;left:48;top:2111;width:1225;height:1223" arcsize="33089f" strokeweight=".6pt"/>
            <v:rect id="_x0000_s1030" style="position:absolute;left:420;top:2638;width:499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roundrect id="_x0000_s1031" style="position:absolute;left:1981;top:300;width:1225;height:1223" arcsize="33089f" strokeweight=".6pt"/>
            <v:rect id="_x0000_s1032" style="position:absolute;left:2185;top:827;width:837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Funcionário</w:t>
                    </w:r>
                    <w:proofErr w:type="spellEnd"/>
                  </w:p>
                </w:txbxContent>
              </v:textbox>
            </v:rect>
            <v:roundrect id="_x0000_s1033" style="position:absolute;left:1729;top:1871;width:1729;height:1715" arcsize="32998f" strokeweight=".6pt"/>
            <v:rect id="_x0000_s1034" style="position:absolute;left:2390;top:2542;width:427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Brand</w:t>
                    </w:r>
                  </w:p>
                </w:txbxContent>
              </v:textbox>
            </v:rect>
            <v:rect id="_x0000_s1035" style="position:absolute;left:2269;top:2734;width:641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Analytics</w:t>
                    </w:r>
                  </w:p>
                </w:txbxContent>
              </v:textbox>
            </v:rect>
            <v:roundrect id="_x0000_s1036" style="position:absolute;left:5043;top:3658;width:1129;height:1127" arcsize="33116f" strokeweight=".6pt"/>
            <v:rect id="_x0000_s1037" style="position:absolute;left:5235;top:4137;width:756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TwitterSpy</w:t>
                    </w:r>
                    <w:proofErr w:type="spellEnd"/>
                  </w:p>
                </w:txbxContent>
              </v:textbox>
            </v:rect>
            <v:line id="_x0000_s1038" style="position:absolute" from="1273,2722" to="1729,2723" strokeweight=".6pt"/>
            <v:shape id="_x0000_s1039" style="position:absolute;left:1669;top:2686;width:60;height:72" coordsize="60,72" path="m60,36l,72,24,36,,,60,36xe" fillcolor="black" strokeweight=".6pt">
              <v:path arrowok="t"/>
            </v:shape>
            <v:line id="_x0000_s1040" style="position:absolute" from="2594,1523" to="2595,1871" strokeweight=".6pt"/>
            <v:shape id="_x0000_s1041" style="position:absolute;left:2558;top:1811;width:72;height:60" coordsize="72,60" path="m36,60l,,36,24,72,,36,60xe" fillcolor="black" strokeweight=".6pt">
              <v:path arrowok="t"/>
            </v:shape>
            <v:line id="_x0000_s1042" style="position:absolute" from="3458,2722" to="4131,2723" strokeweight=".6pt"/>
            <v:shape id="_x0000_s1043" style="position:absolute;left:4071;top:2686;width:60;height:72" coordsize="60,72" path="m60,36l,72,24,36,,,60,36xe" fillcolor="black" strokeweight=".6pt">
              <v:path arrowok="t"/>
            </v:shape>
            <v:roundrect id="_x0000_s1044" style="position:absolute;left:4131;top:2578;width:300;height:300" arcsize="0" strokeweight=".6pt"/>
            <v:roundrect id="_x0000_s1045" style="position:absolute;left:4419;top:2578;width:300;height:300" arcsize="0" strokeweight=".6pt"/>
            <v:roundrect id="_x0000_s1046" style="position:absolute;left:4695;top:2578;width:288;height:300" arcsize="0" strokeweight=".6pt"/>
            <v:roundrect id="_x0000_s1047" style="position:absolute;left:3422;top:4078;width:288;height:287" arcsize="0" strokeweight=".6pt"/>
            <v:roundrect id="_x0000_s1048" style="position:absolute;left:3698;top:4078;width:301;height:287" arcsize="0" strokeweight=".6pt"/>
            <v:roundrect id="_x0000_s1049" style="position:absolute;left:3975;top:4078;width:300;height:287" arcsize="0" strokeweight=".6pt"/>
            <v:shape id="_x0000_s1050" style="position:absolute;left:4983;top:2722;width:625;height:936" coordsize="52,78" path="m,l52,r,78e" filled="f" strokeweight=".6pt">
              <v:path arrowok="t"/>
            </v:shape>
            <v:shape id="_x0000_s1051" style="position:absolute;left:5572;top:3598;width:72;height:60" coordsize="72,60" path="m36,60l,,36,24,72,,36,60xe" fillcolor="black" strokeweight=".6pt">
              <v:path arrowok="t"/>
            </v:shape>
            <v:line id="_x0000_s1052" style="position:absolute;flip:x" from="4275,4222" to="5043,4223" strokeweight=".6pt"/>
            <v:shape id="_x0000_s1053" style="position:absolute;left:4275;top:4186;width:60;height:71" coordsize="60,71" path="m,36l60,,36,36,60,71,,36xe" fillcolor="black" strokeweight=".6pt">
              <v:path arrowok="t"/>
            </v:shape>
            <v:shape id="_x0000_s1054" style="position:absolute;left:2594;top:3586;width:828;height:636" coordsize="69,53" path="m69,53l,53,,e" filled="f" strokeweight=".6pt">
              <v:path arrowok="t"/>
            </v:shape>
            <v:shape id="_x0000_s1055" style="position:absolute;left:2558;top:3586;width:72;height:60" coordsize="72,60" path="m36,l72,60,36,36,,60,36,xe" fillcolor="black" strokeweight=".6pt">
              <v:path arrowok="t"/>
            </v:shape>
            <v:rect id="_x0000_s1056" style="position:absolute;left:3939;top:2255;width:1370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pendentes</w:t>
                    </w:r>
                    <w:proofErr w:type="spellEnd"/>
                  </w:p>
                </w:txbxContent>
              </v:textbox>
            </v:rect>
            <v:rect id="_x0000_s1057" style="position:absolute;left:3254;top:3742;width:1352;height:476;mso-wrap-style:none" filled="f" stroked="f">
              <v:textbox style="mso-fit-shape-to-text:t" inset="0,0,0,0">
                <w:txbxContent>
                  <w:p w:rsidR="00E21EC6" w:rsidRDefault="00E21EC6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Estudos</w:t>
                    </w:r>
                    <w:proofErr w:type="spell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completos</w:t>
                    </w:r>
                    <w:proofErr w:type="spellEnd"/>
                  </w:p>
                </w:txbxContent>
              </v:textbox>
            </v:rect>
            <v:oval id="_x0000_s1058" style="position:absolute;left:2918;top:1799;width:612;height:612" strokeweight=".6pt"/>
            <v:rect id="_x0000_s1059" style="position:absolute;left:3098;top:2015;width:249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WF</w:t>
                    </w:r>
                  </w:p>
                </w:txbxContent>
              </v:textbox>
            </v:rect>
            <v:oval id="_x0000_s1060" style="position:absolute;left:1621;top:3106;width:612;height:612" strokeweight=".6pt"/>
            <v:rect id="_x0000_s1061" style="position:absolute;left:1741;top:3322;width:365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WCF</w:t>
                    </w:r>
                  </w:p>
                </w:txbxContent>
              </v:textbox>
            </v:rect>
            <v:oval id="_x0000_s1062" style="position:absolute;left:5680;top:4461;width:612;height:612" strokeweight=".6pt"/>
            <v:rect id="_x0000_s1063" style="position:absolute;left:5776;top:4677;width:418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Azure</w:t>
                    </w:r>
                  </w:p>
                </w:txbxContent>
              </v:textbox>
            </v:rect>
            <v:oval id="_x0000_s1064" style="position:absolute;left:12;top:1799;width:612;height:612" strokeweight=".6pt"/>
            <v:rect id="_x0000_s1065" style="position:absolute;left:132;top:2015;width:356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WPF</w:t>
                    </w:r>
                  </w:p>
                </w:txbxContent>
              </v:textbox>
            </v:rect>
            <v:oval id="_x0000_s1066" style="position:absolute;left:1861;top:24;width:613;height:612" strokeweight=".6pt"/>
            <v:rect id="_x0000_s1067" style="position:absolute;left:1981;top:240;width:356;height:476;mso-wrap-style:none" filled="f" stroked="f">
              <v:textbox style="mso-fit-shape-to-text:t" inset="0,0,0,0">
                <w:txbxContent>
                  <w:p w:rsidR="00E21EC6" w:rsidRDefault="00E21EC6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WPF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3E7CDE" w:rsidRPr="001020A0" w:rsidSect="0005017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269" w:rsidRDefault="00A80269" w:rsidP="001020A0">
      <w:pPr>
        <w:spacing w:after="0" w:line="240" w:lineRule="auto"/>
      </w:pPr>
      <w:r>
        <w:separator/>
      </w:r>
    </w:p>
  </w:endnote>
  <w:endnote w:type="continuationSeparator" w:id="0">
    <w:p w:rsidR="00A80269" w:rsidRDefault="00A80269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4F117A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E21EC6" w:rsidRPr="00E21EC6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2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269" w:rsidRDefault="00A80269" w:rsidP="001020A0">
      <w:pPr>
        <w:spacing w:after="0" w:line="240" w:lineRule="auto"/>
      </w:pPr>
      <w:r>
        <w:separator/>
      </w:r>
    </w:p>
  </w:footnote>
  <w:footnote w:type="continuationSeparator" w:id="0">
    <w:p w:rsidR="00A80269" w:rsidRDefault="00A80269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36" w:rsidRPr="00407A27" w:rsidRDefault="00407A27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C62AF"/>
    <w:multiLevelType w:val="hybridMultilevel"/>
    <w:tmpl w:val="892E3BC0"/>
    <w:lvl w:ilvl="0" w:tplc="A3C427F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BEE"/>
    <w:multiLevelType w:val="hybridMultilevel"/>
    <w:tmpl w:val="C44E60CE"/>
    <w:lvl w:ilvl="0" w:tplc="86E0CFC2">
      <w:start w:val="1"/>
      <w:numFmt w:val="decimal"/>
      <w:pStyle w:val="Ttulo2"/>
      <w:lvlText w:val="2.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2463"/>
    <w:rsid w:val="00050176"/>
    <w:rsid w:val="000620FC"/>
    <w:rsid w:val="000628ED"/>
    <w:rsid w:val="00071F1D"/>
    <w:rsid w:val="00073A11"/>
    <w:rsid w:val="00077C80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30B5"/>
    <w:rsid w:val="001A137B"/>
    <w:rsid w:val="001A1401"/>
    <w:rsid w:val="001A249C"/>
    <w:rsid w:val="001C1F5B"/>
    <w:rsid w:val="001C6032"/>
    <w:rsid w:val="001C70CD"/>
    <w:rsid w:val="001D5A20"/>
    <w:rsid w:val="001D69E0"/>
    <w:rsid w:val="001E6EAB"/>
    <w:rsid w:val="001F6A02"/>
    <w:rsid w:val="00207875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D5368"/>
    <w:rsid w:val="002D71F5"/>
    <w:rsid w:val="002E3B70"/>
    <w:rsid w:val="003206E4"/>
    <w:rsid w:val="00320D35"/>
    <w:rsid w:val="0032288E"/>
    <w:rsid w:val="003633AE"/>
    <w:rsid w:val="00394012"/>
    <w:rsid w:val="003A0969"/>
    <w:rsid w:val="003A23D2"/>
    <w:rsid w:val="003B294A"/>
    <w:rsid w:val="003C1B16"/>
    <w:rsid w:val="003C61D9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1141B"/>
    <w:rsid w:val="00512479"/>
    <w:rsid w:val="00520D92"/>
    <w:rsid w:val="005251A7"/>
    <w:rsid w:val="005375A5"/>
    <w:rsid w:val="0056226B"/>
    <w:rsid w:val="005662C3"/>
    <w:rsid w:val="00585156"/>
    <w:rsid w:val="00585DC1"/>
    <w:rsid w:val="005902EB"/>
    <w:rsid w:val="005A1D54"/>
    <w:rsid w:val="005A2B6F"/>
    <w:rsid w:val="005A41C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76130"/>
    <w:rsid w:val="0077685A"/>
    <w:rsid w:val="007920C3"/>
    <w:rsid w:val="00797ABD"/>
    <w:rsid w:val="007A4A3B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1329E"/>
    <w:rsid w:val="008206D9"/>
    <w:rsid w:val="0084798E"/>
    <w:rsid w:val="00852107"/>
    <w:rsid w:val="008716BE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3950"/>
    <w:rsid w:val="009A4DAB"/>
    <w:rsid w:val="009A667F"/>
    <w:rsid w:val="009B082C"/>
    <w:rsid w:val="009B72D2"/>
    <w:rsid w:val="009C5B77"/>
    <w:rsid w:val="009F39B8"/>
    <w:rsid w:val="009F6356"/>
    <w:rsid w:val="00A24621"/>
    <w:rsid w:val="00A3480E"/>
    <w:rsid w:val="00A53B00"/>
    <w:rsid w:val="00A559E1"/>
    <w:rsid w:val="00A61D00"/>
    <w:rsid w:val="00A713B9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105AC"/>
    <w:rsid w:val="00B20B98"/>
    <w:rsid w:val="00B27D02"/>
    <w:rsid w:val="00B73F95"/>
    <w:rsid w:val="00B91817"/>
    <w:rsid w:val="00B94235"/>
    <w:rsid w:val="00BE736E"/>
    <w:rsid w:val="00BF2BFD"/>
    <w:rsid w:val="00BF4801"/>
    <w:rsid w:val="00BF54B5"/>
    <w:rsid w:val="00C218E4"/>
    <w:rsid w:val="00C23BBE"/>
    <w:rsid w:val="00C2763B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72E2"/>
    <w:rsid w:val="00CB6C82"/>
    <w:rsid w:val="00CC6124"/>
    <w:rsid w:val="00D102F7"/>
    <w:rsid w:val="00D20DAD"/>
    <w:rsid w:val="00D25596"/>
    <w:rsid w:val="00D2775D"/>
    <w:rsid w:val="00D31308"/>
    <w:rsid w:val="00D35168"/>
    <w:rsid w:val="00D47D12"/>
    <w:rsid w:val="00D51288"/>
    <w:rsid w:val="00D6737E"/>
    <w:rsid w:val="00D7513E"/>
    <w:rsid w:val="00D766CF"/>
    <w:rsid w:val="00DD2265"/>
    <w:rsid w:val="00DD66C5"/>
    <w:rsid w:val="00DD77EB"/>
    <w:rsid w:val="00E06F20"/>
    <w:rsid w:val="00E21EC6"/>
    <w:rsid w:val="00E21EE9"/>
    <w:rsid w:val="00E23A11"/>
    <w:rsid w:val="00E246CB"/>
    <w:rsid w:val="00E26EC6"/>
    <w:rsid w:val="00E456C0"/>
    <w:rsid w:val="00E729E5"/>
    <w:rsid w:val="00E90096"/>
    <w:rsid w:val="00E97A07"/>
    <w:rsid w:val="00EB0FB9"/>
    <w:rsid w:val="00EB303C"/>
    <w:rsid w:val="00ED1768"/>
    <w:rsid w:val="00ED2A63"/>
    <w:rsid w:val="00EE1269"/>
    <w:rsid w:val="00EE6F4F"/>
    <w:rsid w:val="00EF1035"/>
    <w:rsid w:val="00F101E5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75321"/>
    <w:rsid w:val="00F91C7F"/>
    <w:rsid w:val="00F948A6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C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72D2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LCID>0</b:LC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LCID>0</b:LC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LCID>0</b:LC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LCID>0</b:LC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LCID>0</b:LC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LCID>0</b:LC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LCID>0</b:LC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LCID>0</b:LC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LCID>0</b:LC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LCID>0</b:LC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A1A0AA73-6340-4787-B8BD-A79147C7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5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267</cp:revision>
  <dcterms:created xsi:type="dcterms:W3CDTF">2013-07-08T16:45:00Z</dcterms:created>
  <dcterms:modified xsi:type="dcterms:W3CDTF">2013-11-15T14:06:00Z</dcterms:modified>
</cp:coreProperties>
</file>