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8EB0A" w14:textId="65B02818" w:rsidR="00762792" w:rsidRPr="00AB465D" w:rsidRDefault="00762792" w:rsidP="00762792">
      <w:pPr>
        <w:jc w:val="center"/>
        <w:rPr>
          <w:b/>
          <w:bCs/>
          <w:sz w:val="32"/>
          <w:szCs w:val="32"/>
        </w:rPr>
      </w:pPr>
      <w:r w:rsidRPr="00762792">
        <w:rPr>
          <w:b/>
          <w:bCs/>
          <w:sz w:val="32"/>
          <w:szCs w:val="32"/>
        </w:rPr>
        <w:t>API REST</w:t>
      </w:r>
    </w:p>
    <w:p w14:paraId="251E9F31" w14:textId="6CD03FCD" w:rsidR="00EA1C89" w:rsidRDefault="00EA1C89" w:rsidP="00EA1C89">
      <w:pPr>
        <w:jc w:val="center"/>
      </w:pPr>
      <w:r w:rsidRPr="00EA1C89">
        <w:rPr>
          <w:noProof/>
          <w:lang w:val="en-US"/>
        </w:rPr>
        <w:drawing>
          <wp:inline distT="0" distB="0" distL="0" distR="0" wp14:anchorId="2C029A28" wp14:editId="4432D2DD">
            <wp:extent cx="1704975" cy="21050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4B77" w14:textId="0FEB105D" w:rsidR="00EA1C89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Edward Esteban Dávila Salazar</w:t>
      </w:r>
    </w:p>
    <w:p w14:paraId="47DF695F" w14:textId="52A1FEFE" w:rsidR="00B66DEC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Laura Isabel Sanchez Fernandez</w:t>
      </w:r>
    </w:p>
    <w:p w14:paraId="2BC04266" w14:textId="77777777" w:rsidR="00B66DEC" w:rsidRPr="00AB465D" w:rsidRDefault="00B66DEC" w:rsidP="00EA1C89">
      <w:pPr>
        <w:jc w:val="center"/>
        <w:rPr>
          <w:b/>
          <w:bCs/>
          <w:sz w:val="32"/>
          <w:szCs w:val="32"/>
        </w:rPr>
      </w:pPr>
    </w:p>
    <w:p w14:paraId="3F7A91B0" w14:textId="2459D51C" w:rsidR="00B66DEC" w:rsidRDefault="00762792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Taller 6</w:t>
      </w:r>
      <w:r w:rsidR="00EA1C89" w:rsidRPr="00AB465D">
        <w:rPr>
          <w:b/>
          <w:bCs/>
          <w:sz w:val="32"/>
          <w:szCs w:val="32"/>
        </w:rPr>
        <w:t xml:space="preserve"> </w:t>
      </w:r>
    </w:p>
    <w:p w14:paraId="25DEBAFD" w14:textId="47428B9E" w:rsidR="00EA1C89" w:rsidRPr="00AB465D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Lab. Ingeniería de Software 2</w:t>
      </w:r>
    </w:p>
    <w:p w14:paraId="74A210BB" w14:textId="3DC22296" w:rsidR="00EA1C89" w:rsidRDefault="00EA1C89" w:rsidP="00EA1C89">
      <w:pPr>
        <w:jc w:val="center"/>
      </w:pPr>
    </w:p>
    <w:p w14:paraId="5BB5B692" w14:textId="6835884A" w:rsidR="00EA1C89" w:rsidRDefault="00EA1C89" w:rsidP="00EA1C89">
      <w:pPr>
        <w:jc w:val="center"/>
      </w:pPr>
    </w:p>
    <w:p w14:paraId="259D4C68" w14:textId="1E890541" w:rsidR="00EA1C89" w:rsidRDefault="00EA1C89" w:rsidP="00EA1C89">
      <w:pPr>
        <w:jc w:val="center"/>
      </w:pPr>
    </w:p>
    <w:p w14:paraId="099B4F6E" w14:textId="7B3F220E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Profesor:</w:t>
      </w:r>
    </w:p>
    <w:p w14:paraId="400A7D7B" w14:textId="0B79944B" w:rsidR="00EA1C89" w:rsidRPr="00AB465D" w:rsidRDefault="00840840" w:rsidP="00EA1C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Paola Andrea Bedoya Toro</w:t>
      </w:r>
    </w:p>
    <w:p w14:paraId="5EA5CFF2" w14:textId="27C58191" w:rsidR="00EA1C89" w:rsidRDefault="00EA1C89" w:rsidP="00EA1C89">
      <w:pPr>
        <w:jc w:val="center"/>
        <w:rPr>
          <w:sz w:val="24"/>
          <w:szCs w:val="24"/>
        </w:rPr>
      </w:pPr>
    </w:p>
    <w:p w14:paraId="5F085FAE" w14:textId="5F4B8567" w:rsidR="00EA1C89" w:rsidRDefault="00EA1C89" w:rsidP="00EA1C89">
      <w:pPr>
        <w:jc w:val="center"/>
        <w:rPr>
          <w:sz w:val="24"/>
          <w:szCs w:val="24"/>
        </w:rPr>
      </w:pPr>
    </w:p>
    <w:p w14:paraId="6F49AF89" w14:textId="78E002EB" w:rsidR="00EA1C89" w:rsidRDefault="00EA1C89" w:rsidP="00EA1C89">
      <w:pPr>
        <w:jc w:val="center"/>
        <w:rPr>
          <w:sz w:val="24"/>
          <w:szCs w:val="24"/>
        </w:rPr>
      </w:pPr>
    </w:p>
    <w:p w14:paraId="73711557" w14:textId="4CBB9AB3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Universidad del Cauca</w:t>
      </w:r>
    </w:p>
    <w:p w14:paraId="542A98DF" w14:textId="7AE2705C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Facultad de Ingeniería Electrónica y Telecomunicaciones</w:t>
      </w:r>
    </w:p>
    <w:p w14:paraId="5BFD6F35" w14:textId="328993A8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Departamento de Sistemas</w:t>
      </w:r>
    </w:p>
    <w:p w14:paraId="62F262C7" w14:textId="0D2E90D3" w:rsidR="00EA1C89" w:rsidRPr="00AB465D" w:rsidRDefault="00B66DEC" w:rsidP="00EA1C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Lab. Ingenieria de Software 2</w:t>
      </w:r>
    </w:p>
    <w:p w14:paraId="6A0D29BB" w14:textId="7FA50201" w:rsidR="00EA1C89" w:rsidRPr="00B66DEC" w:rsidRDefault="00EA1C89" w:rsidP="00B66DEC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 xml:space="preserve">Popayán, </w:t>
      </w:r>
      <w:r w:rsidR="005D3E1A">
        <w:rPr>
          <w:b/>
          <w:bCs/>
          <w:sz w:val="24"/>
          <w:szCs w:val="24"/>
        </w:rPr>
        <w:t>09</w:t>
      </w:r>
      <w:r w:rsidR="00B66DEC">
        <w:rPr>
          <w:b/>
          <w:bCs/>
          <w:sz w:val="24"/>
          <w:szCs w:val="24"/>
        </w:rPr>
        <w:t xml:space="preserve"> 2026</w:t>
      </w:r>
    </w:p>
    <w:p w14:paraId="65B299BE" w14:textId="03B69809" w:rsidR="00EA1C89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Edward Esteban Dávila Salazar</w:t>
      </w:r>
    </w:p>
    <w:p w14:paraId="0EF3535C" w14:textId="31F22EBD" w:rsidR="00B66DEC" w:rsidRPr="00AB465D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Laura Isabel Sanchez Fernandez</w:t>
      </w:r>
    </w:p>
    <w:p w14:paraId="7729F3D7" w14:textId="1F7C8262" w:rsidR="00EA1C89" w:rsidRDefault="00EA1C89" w:rsidP="00EA1C89">
      <w:pPr>
        <w:jc w:val="center"/>
        <w:rPr>
          <w:sz w:val="32"/>
          <w:szCs w:val="32"/>
        </w:rPr>
      </w:pPr>
    </w:p>
    <w:p w14:paraId="06A2A613" w14:textId="28C9CA6C" w:rsidR="00EA1C89" w:rsidRDefault="00EA1C89" w:rsidP="00EA1C89">
      <w:pPr>
        <w:jc w:val="center"/>
        <w:rPr>
          <w:sz w:val="32"/>
          <w:szCs w:val="32"/>
        </w:rPr>
      </w:pPr>
    </w:p>
    <w:p w14:paraId="60674874" w14:textId="75538552" w:rsidR="00EA1C89" w:rsidRDefault="00EA1C89" w:rsidP="00EA1C89">
      <w:pPr>
        <w:jc w:val="center"/>
        <w:rPr>
          <w:sz w:val="32"/>
          <w:szCs w:val="32"/>
        </w:rPr>
      </w:pPr>
    </w:p>
    <w:p w14:paraId="202E8C4F" w14:textId="34C96D5E" w:rsidR="00EA1C89" w:rsidRDefault="00EA1C89" w:rsidP="00EA1C89">
      <w:pPr>
        <w:jc w:val="center"/>
        <w:rPr>
          <w:sz w:val="32"/>
          <w:szCs w:val="32"/>
        </w:rPr>
      </w:pPr>
    </w:p>
    <w:p w14:paraId="45DF7D87" w14:textId="77777777" w:rsidR="00762792" w:rsidRPr="00AB465D" w:rsidRDefault="00762792" w:rsidP="00762792">
      <w:pPr>
        <w:jc w:val="center"/>
        <w:rPr>
          <w:b/>
          <w:bCs/>
          <w:sz w:val="32"/>
          <w:szCs w:val="32"/>
        </w:rPr>
      </w:pPr>
      <w:r w:rsidRPr="00762792">
        <w:rPr>
          <w:b/>
          <w:bCs/>
          <w:sz w:val="32"/>
          <w:szCs w:val="32"/>
        </w:rPr>
        <w:t>API REST</w:t>
      </w:r>
    </w:p>
    <w:p w14:paraId="245AB2CF" w14:textId="77777777" w:rsidR="00762792" w:rsidRPr="00AB465D" w:rsidRDefault="00762792" w:rsidP="00EA1C89">
      <w:pPr>
        <w:jc w:val="center"/>
        <w:rPr>
          <w:b/>
          <w:bCs/>
          <w:sz w:val="32"/>
          <w:szCs w:val="32"/>
        </w:rPr>
      </w:pPr>
    </w:p>
    <w:p w14:paraId="2E75919B" w14:textId="064E9E6F" w:rsidR="00EA1C89" w:rsidRDefault="00EA1C89" w:rsidP="00EA1C89">
      <w:pPr>
        <w:jc w:val="center"/>
        <w:rPr>
          <w:sz w:val="32"/>
          <w:szCs w:val="32"/>
        </w:rPr>
      </w:pPr>
    </w:p>
    <w:p w14:paraId="1120CF22" w14:textId="32B717C8" w:rsidR="00AB465D" w:rsidRDefault="00AB465D" w:rsidP="00EA1C89">
      <w:pPr>
        <w:jc w:val="center"/>
        <w:rPr>
          <w:sz w:val="32"/>
          <w:szCs w:val="32"/>
        </w:rPr>
      </w:pPr>
    </w:p>
    <w:p w14:paraId="0DD62944" w14:textId="77777777" w:rsidR="00AB465D" w:rsidRPr="00EA1C89" w:rsidRDefault="00AB465D" w:rsidP="00EA1C89">
      <w:pPr>
        <w:jc w:val="center"/>
        <w:rPr>
          <w:sz w:val="32"/>
          <w:szCs w:val="32"/>
        </w:rPr>
      </w:pPr>
    </w:p>
    <w:p w14:paraId="2F35E380" w14:textId="370166AE" w:rsidR="00EA1C89" w:rsidRDefault="005D3E1A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Taller No. </w:t>
      </w:r>
      <w:r w:rsidR="00762792">
        <w:rPr>
          <w:sz w:val="24"/>
          <w:szCs w:val="24"/>
        </w:rPr>
        <w:t>6</w:t>
      </w:r>
      <w:r w:rsidR="00AB465D">
        <w:rPr>
          <w:sz w:val="24"/>
          <w:szCs w:val="24"/>
        </w:rPr>
        <w:t xml:space="preserve"> presentado en el curso de </w:t>
      </w:r>
      <w:r w:rsidR="00B66DEC">
        <w:rPr>
          <w:sz w:val="24"/>
          <w:szCs w:val="24"/>
        </w:rPr>
        <w:t>Lab. Ingeniería de Software 2</w:t>
      </w:r>
    </w:p>
    <w:p w14:paraId="49299D50" w14:textId="5CBBB71C" w:rsidR="00AB465D" w:rsidRDefault="00AB465D" w:rsidP="00EA1C89">
      <w:pPr>
        <w:jc w:val="center"/>
        <w:rPr>
          <w:sz w:val="24"/>
          <w:szCs w:val="24"/>
        </w:rPr>
      </w:pPr>
    </w:p>
    <w:p w14:paraId="286C85BD" w14:textId="77777777" w:rsidR="00AB465D" w:rsidRDefault="00AB465D" w:rsidP="00EA1C89">
      <w:pPr>
        <w:jc w:val="center"/>
        <w:rPr>
          <w:sz w:val="24"/>
          <w:szCs w:val="24"/>
        </w:rPr>
      </w:pPr>
    </w:p>
    <w:p w14:paraId="7054F52C" w14:textId="38FDA5AC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Estudiantes del:</w:t>
      </w:r>
    </w:p>
    <w:p w14:paraId="75C97DFD" w14:textId="4778463D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Programa de Ingeniería de Sistemas</w:t>
      </w:r>
    </w:p>
    <w:p w14:paraId="6C2B610F" w14:textId="5737778E" w:rsidR="00AB465D" w:rsidRDefault="00AB465D" w:rsidP="00EA1C89">
      <w:pPr>
        <w:jc w:val="center"/>
        <w:rPr>
          <w:sz w:val="24"/>
          <w:szCs w:val="24"/>
        </w:rPr>
      </w:pPr>
    </w:p>
    <w:p w14:paraId="05F26D36" w14:textId="665371F5" w:rsidR="00AB465D" w:rsidRDefault="00AB465D" w:rsidP="00EA1C89">
      <w:pPr>
        <w:jc w:val="center"/>
        <w:rPr>
          <w:sz w:val="24"/>
          <w:szCs w:val="24"/>
        </w:rPr>
      </w:pPr>
    </w:p>
    <w:p w14:paraId="2A47BD17" w14:textId="77777777" w:rsidR="00AB465D" w:rsidRDefault="00AB465D" w:rsidP="00EA1C89">
      <w:pPr>
        <w:jc w:val="center"/>
        <w:rPr>
          <w:sz w:val="24"/>
          <w:szCs w:val="24"/>
        </w:rPr>
      </w:pPr>
    </w:p>
    <w:p w14:paraId="034B3EF8" w14:textId="1BA6E250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Profesor:</w:t>
      </w:r>
    </w:p>
    <w:p w14:paraId="6C44C84A" w14:textId="52C84A00" w:rsidR="00AB465D" w:rsidRDefault="00840840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Paola Andrea Bedoya Toro</w:t>
      </w:r>
    </w:p>
    <w:p w14:paraId="4B338932" w14:textId="13232D31" w:rsidR="00AB465D" w:rsidRDefault="00AB465D" w:rsidP="00EA1C89">
      <w:pPr>
        <w:jc w:val="center"/>
        <w:rPr>
          <w:sz w:val="24"/>
          <w:szCs w:val="24"/>
        </w:rPr>
      </w:pPr>
    </w:p>
    <w:p w14:paraId="04726FE1" w14:textId="77777777" w:rsidR="00AB465D" w:rsidRDefault="00AB465D" w:rsidP="00EA1C89">
      <w:pPr>
        <w:jc w:val="center"/>
        <w:rPr>
          <w:sz w:val="24"/>
          <w:szCs w:val="24"/>
        </w:rPr>
      </w:pPr>
    </w:p>
    <w:p w14:paraId="60BC406A" w14:textId="1F2A7B66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Popayán</w:t>
      </w:r>
    </w:p>
    <w:p w14:paraId="3BCCA802" w14:textId="4CF4C4D8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20</w:t>
      </w:r>
      <w:r w:rsidR="00840840">
        <w:rPr>
          <w:sz w:val="24"/>
          <w:szCs w:val="24"/>
        </w:rPr>
        <w:t>26</w:t>
      </w:r>
    </w:p>
    <w:p w14:paraId="60510FB9" w14:textId="7AC48B27" w:rsidR="00AB465D" w:rsidRDefault="00AB465D">
      <w:pPr>
        <w:rPr>
          <w:sz w:val="24"/>
          <w:szCs w:val="24"/>
        </w:rPr>
        <w:sectPr w:rsidR="00AB465D" w:rsidSect="00DD7A6D">
          <w:pgSz w:w="12240" w:h="15840" w:code="1"/>
          <w:pgMar w:top="1417" w:right="1701" w:bottom="1417" w:left="1701" w:header="709" w:footer="709" w:gutter="0"/>
          <w:cols w:space="708"/>
          <w:docGrid w:linePitch="299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1199442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AEDC32" w14:textId="3B9023F0" w:rsidR="004C5EA7" w:rsidRPr="004C5EA7" w:rsidRDefault="004C5EA7">
          <w:pPr>
            <w:pStyle w:val="TtuloTDC"/>
            <w:rPr>
              <w:rFonts w:ascii="Arial" w:hAnsi="Arial" w:cs="Arial"/>
              <w:sz w:val="40"/>
              <w:szCs w:val="40"/>
            </w:rPr>
          </w:pPr>
          <w:r w:rsidRPr="004C5EA7">
            <w:rPr>
              <w:rFonts w:ascii="Arial" w:hAnsi="Arial" w:cs="Arial"/>
              <w:sz w:val="40"/>
              <w:szCs w:val="40"/>
              <w:lang w:val="es-ES"/>
            </w:rPr>
            <w:t>Contenido</w:t>
          </w:r>
          <w:bookmarkStart w:id="0" w:name="_GoBack"/>
          <w:bookmarkEnd w:id="0"/>
        </w:p>
        <w:p w14:paraId="5C9824EF" w14:textId="50EB2803" w:rsidR="00BF2D1D" w:rsidRDefault="004C5EA7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12462" w:history="1">
            <w:r w:rsidR="00BF2D1D" w:rsidRPr="006E33D0">
              <w:rPr>
                <w:rStyle w:val="Hipervnculo"/>
                <w:rFonts w:ascii="Arial" w:hAnsi="Arial" w:cs="Arial"/>
                <w:noProof/>
              </w:rPr>
              <w:t>1. Objetivo</w:t>
            </w:r>
            <w:r w:rsidR="00BF2D1D">
              <w:rPr>
                <w:noProof/>
                <w:webHidden/>
              </w:rPr>
              <w:tab/>
            </w:r>
            <w:r w:rsidR="00BF2D1D">
              <w:rPr>
                <w:noProof/>
                <w:webHidden/>
              </w:rPr>
              <w:fldChar w:fldCharType="begin"/>
            </w:r>
            <w:r w:rsidR="00BF2D1D">
              <w:rPr>
                <w:noProof/>
                <w:webHidden/>
              </w:rPr>
              <w:instrText xml:space="preserve"> PAGEREF _Toc240812462 \h </w:instrText>
            </w:r>
            <w:r w:rsidR="00BF2D1D">
              <w:rPr>
                <w:noProof/>
                <w:webHidden/>
              </w:rPr>
            </w:r>
            <w:r w:rsidR="00BF2D1D">
              <w:rPr>
                <w:noProof/>
                <w:webHidden/>
              </w:rPr>
              <w:fldChar w:fldCharType="separate"/>
            </w:r>
            <w:r w:rsidR="00BF2D1D">
              <w:rPr>
                <w:noProof/>
                <w:webHidden/>
              </w:rPr>
              <w:t>2</w:t>
            </w:r>
            <w:r w:rsidR="00BF2D1D">
              <w:rPr>
                <w:noProof/>
                <w:webHidden/>
              </w:rPr>
              <w:fldChar w:fldCharType="end"/>
            </w:r>
          </w:hyperlink>
        </w:p>
        <w:p w14:paraId="53CDD13F" w14:textId="605E7A36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3" w:history="1">
            <w:r w:rsidRPr="006E33D0">
              <w:rPr>
                <w:rStyle w:val="Hipervnculo"/>
                <w:rFonts w:ascii="Arial" w:hAnsi="Arial" w:cs="Arial"/>
                <w:noProof/>
              </w:rPr>
              <w:t>2. Qué se construyó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315C" w14:textId="3C3C5455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4" w:history="1">
            <w:r w:rsidRPr="006E33D0">
              <w:rPr>
                <w:rStyle w:val="Hipervnculo"/>
                <w:rFonts w:ascii="Arial" w:hAnsi="Arial" w:cs="Arial"/>
                <w:noProof/>
              </w:rPr>
              <w:t>3.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573B" w14:textId="594CD9E4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5" w:history="1">
            <w:r w:rsidRPr="006E33D0">
              <w:rPr>
                <w:rStyle w:val="Hipervnculo"/>
                <w:rFonts w:ascii="Arial" w:hAnsi="Arial" w:cs="Arial"/>
                <w:noProof/>
              </w:rPr>
              <w:t>4.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7736" w14:textId="4F41C847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6" w:history="1">
            <w:r w:rsidRPr="006E33D0">
              <w:rPr>
                <w:rStyle w:val="Hipervnculo"/>
                <w:rFonts w:ascii="Arial" w:hAnsi="Arial" w:cs="Arial"/>
                <w:noProof/>
              </w:rPr>
              <w:t>5. Cómo ejecutarlo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400FF" w14:textId="7A9894B1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7" w:history="1">
            <w:r w:rsidRPr="006E33D0">
              <w:rPr>
                <w:rStyle w:val="Hipervnculo"/>
                <w:rFonts w:ascii="Arial" w:hAnsi="Arial" w:cs="Arial"/>
                <w:noProof/>
              </w:rPr>
              <w:t>6. Pruebas de funcionamiento con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212F" w14:textId="02945939" w:rsidR="00BF2D1D" w:rsidRDefault="00BF2D1D">
          <w:pPr>
            <w:pStyle w:val="TDC2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8" w:history="1">
            <w:r w:rsidRPr="006E33D0">
              <w:rPr>
                <w:rStyle w:val="Hipervnculo"/>
                <w:rFonts w:ascii="Arial" w:hAnsi="Arial" w:cs="Arial"/>
                <w:noProof/>
              </w:rPr>
              <w:t>6.1 GET — listar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ED27" w14:textId="1D712FF9" w:rsidR="00BF2D1D" w:rsidRDefault="00BF2D1D">
          <w:pPr>
            <w:pStyle w:val="TDC2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69" w:history="1">
            <w:r w:rsidRPr="006E33D0">
              <w:rPr>
                <w:rStyle w:val="Hipervnculo"/>
                <w:rFonts w:ascii="Arial" w:hAnsi="Arial" w:cs="Arial"/>
                <w:noProof/>
              </w:rPr>
              <w:t>6.2 POST — crear una pregunta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CC5A" w14:textId="4F036EA1" w:rsidR="00BF2D1D" w:rsidRDefault="00BF2D1D">
          <w:pPr>
            <w:pStyle w:val="TDC2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0" w:history="1">
            <w:r w:rsidRPr="006E33D0">
              <w:rPr>
                <w:rStyle w:val="Hipervnculo"/>
                <w:rFonts w:ascii="Arial" w:hAnsi="Arial" w:cs="Arial"/>
                <w:noProof/>
              </w:rPr>
              <w:t>6.3 PUT — actualizar la pregunta creada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9B12" w14:textId="15765B7E" w:rsidR="00BF2D1D" w:rsidRDefault="00BF2D1D">
          <w:pPr>
            <w:pStyle w:val="TDC2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1" w:history="1">
            <w:r w:rsidRPr="006E33D0">
              <w:rPr>
                <w:rStyle w:val="Hipervnculo"/>
                <w:rFonts w:ascii="Arial" w:hAnsi="Arial" w:cs="Arial"/>
                <w:noProof/>
              </w:rPr>
              <w:t>6.4 DELETE — archivar la pregunta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DD79" w14:textId="57A9C26F" w:rsidR="00BF2D1D" w:rsidRDefault="00BF2D1D">
          <w:pPr>
            <w:pStyle w:val="TDC2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2" w:history="1">
            <w:r w:rsidRPr="006E33D0">
              <w:rPr>
                <w:rStyle w:val="Hipervnculo"/>
                <w:rFonts w:ascii="Arial" w:hAnsi="Arial" w:cs="Arial"/>
                <w:noProof/>
              </w:rPr>
              <w:t>6.5 Casos de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664A" w14:textId="15C55630" w:rsidR="00BF2D1D" w:rsidRDefault="00BF2D1D">
          <w:pPr>
            <w:pStyle w:val="TDC2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3" w:history="1">
            <w:r w:rsidRPr="006E33D0">
              <w:rPr>
                <w:rStyle w:val="Hipervnculo"/>
                <w:rFonts w:ascii="Arial" w:hAnsi="Arial" w:cs="Arial"/>
                <w:noProof/>
              </w:rPr>
              <w:t>6.6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CFE1F" w14:textId="55AB68E2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4" w:history="1">
            <w:r w:rsidRPr="006E33D0">
              <w:rPr>
                <w:rStyle w:val="Hipervnculo"/>
                <w:rFonts w:ascii="Arial" w:hAnsi="Arial" w:cs="Arial"/>
                <w:noProof/>
              </w:rPr>
              <w:t>7.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D1EA" w14:textId="3202B6B3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5" w:history="1">
            <w:r w:rsidRPr="006E33D0">
              <w:rPr>
                <w:rStyle w:val="Hipervnculo"/>
                <w:rFonts w:ascii="Arial" w:hAnsi="Arial" w:cs="Arial"/>
                <w:noProof/>
              </w:rPr>
              <w:t>8. Cumplimiento de lo solicitado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AD201" w14:textId="1CAB8383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6" w:history="1">
            <w:r w:rsidRPr="006E33D0">
              <w:rPr>
                <w:rStyle w:val="Hipervnculo"/>
                <w:rFonts w:ascii="Arial" w:hAnsi="Arial" w:cs="Arial"/>
                <w:noProof/>
              </w:rPr>
              <w:t>9.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3B98" w14:textId="1C40BAF0" w:rsidR="00BF2D1D" w:rsidRDefault="00BF2D1D">
          <w:pPr>
            <w:pStyle w:val="TDC1"/>
            <w:tabs>
              <w:tab w:val="right" w:leader="dot" w:pos="8828"/>
            </w:tabs>
            <w:rPr>
              <w:noProof/>
              <w:lang w:val="en-US"/>
            </w:rPr>
          </w:pPr>
          <w:hyperlink w:anchor="_Toc240812477" w:history="1">
            <w:r w:rsidRPr="006E33D0">
              <w:rPr>
                <w:rStyle w:val="Hipervnculo"/>
                <w:rFonts w:ascii="Arial" w:hAnsi="Arial" w:cs="Arial"/>
                <w:noProof/>
              </w:rPr>
              <w:t>10.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58C2" w14:textId="4BB7933B" w:rsidR="004C5EA7" w:rsidRDefault="004C5EA7">
          <w:r>
            <w:rPr>
              <w:b/>
              <w:bCs/>
              <w:lang w:val="es-ES"/>
            </w:rPr>
            <w:fldChar w:fldCharType="end"/>
          </w:r>
        </w:p>
      </w:sdtContent>
    </w:sdt>
    <w:p w14:paraId="7249B57D" w14:textId="77777777" w:rsidR="00AB465D" w:rsidRDefault="00AB465D" w:rsidP="00AB465D">
      <w:pPr>
        <w:jc w:val="both"/>
        <w:rPr>
          <w:sz w:val="24"/>
          <w:szCs w:val="24"/>
        </w:rPr>
      </w:pPr>
    </w:p>
    <w:p w14:paraId="08BA6655" w14:textId="0F9B4BC4" w:rsidR="00AB465D" w:rsidRDefault="00AB465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883972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1" w:name="_Toc240812462"/>
      <w:r w:rsidRPr="00BF2D1D">
        <w:rPr>
          <w:rFonts w:ascii="Arial" w:hAnsi="Arial" w:cs="Arial"/>
          <w:sz w:val="40"/>
          <w:szCs w:val="40"/>
        </w:rPr>
        <w:lastRenderedPageBreak/>
        <w:t>1. Objetivo</w:t>
      </w:r>
      <w:bookmarkEnd w:id="1"/>
    </w:p>
    <w:p w14:paraId="5C10A347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Construir la API REST de un microservicio con Spring Boot que implemente el CRUD de una entidad de negocio, con arquitectura en capas y acceso a datos con JPA, y comprobar el funcionamiento de los verbos HTTP GET, POST, PUT y DELETE.</w:t>
      </w:r>
    </w:p>
    <w:p w14:paraId="0554C4F8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2" w:name="_Toc240812463"/>
      <w:r w:rsidRPr="00BF2D1D">
        <w:rPr>
          <w:rFonts w:ascii="Arial" w:hAnsi="Arial" w:cs="Arial"/>
          <w:sz w:val="40"/>
          <w:szCs w:val="40"/>
        </w:rPr>
        <w:t>2. Qué se construyó</w:t>
      </w:r>
      <w:bookmarkEnd w:id="2"/>
    </w:p>
    <w:p w14:paraId="20152055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Un microservicio REST sobre la entidad Question (pregunta) del proyecto de curso "Banco de Preguntas Saber Pro". No se usó una entidad de ejemplo aparte: la API reutiliza el dominio real del proyecto (modulo-preguntas), de modo que una pregunta creada por la API pasa por las mismas validaciones que una creada desde la aplicación de escritorio.</w:t>
      </w:r>
    </w:p>
    <w:p w14:paraId="6586263B" w14:textId="77777777" w:rsidR="00BF2D1D" w:rsidRPr="00BF2D1D" w:rsidRDefault="00BF2D1D" w:rsidP="00BF2D1D">
      <w:pPr>
        <w:pStyle w:val="Prrafodelista"/>
        <w:numPr>
          <w:ilvl w:val="0"/>
          <w:numId w:val="6"/>
        </w:numPr>
        <w:spacing w:after="120"/>
      </w:pPr>
      <w:r w:rsidRPr="00BF2D1D">
        <w:t>Framework: Spring Boot 3.5.16, Java 17+ (compilado y probado con JDK 21).</w:t>
      </w:r>
    </w:p>
    <w:p w14:paraId="66759EF7" w14:textId="77777777" w:rsidR="00BF2D1D" w:rsidRPr="00BF2D1D" w:rsidRDefault="00BF2D1D" w:rsidP="00BF2D1D">
      <w:pPr>
        <w:pStyle w:val="Prrafodelista"/>
        <w:numPr>
          <w:ilvl w:val="0"/>
          <w:numId w:val="6"/>
        </w:numPr>
        <w:spacing w:after="120"/>
      </w:pPr>
      <w:r w:rsidRPr="00BF2D1D">
        <w:t>Persistencia: Spring Data JPA (Hibernate) sobre H2 en archivo. Cambiar a Postgres o MariaDB solo requiere modificar application.properties.</w:t>
      </w:r>
    </w:p>
    <w:p w14:paraId="49605B65" w14:textId="77777777" w:rsidR="00BF2D1D" w:rsidRPr="00BF2D1D" w:rsidRDefault="00BF2D1D" w:rsidP="00BF2D1D">
      <w:pPr>
        <w:pStyle w:val="Prrafodelista"/>
        <w:numPr>
          <w:ilvl w:val="0"/>
          <w:numId w:val="6"/>
        </w:numPr>
        <w:spacing w:after="120"/>
      </w:pPr>
      <w:r w:rsidRPr="00BF2D1D">
        <w:t>Arquitectura: en capas controller → service → repository → model, con el acceso a datos detrás del puerto QuestionRepository del dominio.</w:t>
      </w:r>
    </w:p>
    <w:p w14:paraId="109F2097" w14:textId="77777777" w:rsidR="00BF2D1D" w:rsidRPr="00BF2D1D" w:rsidRDefault="00BF2D1D" w:rsidP="00BF2D1D">
      <w:pPr>
        <w:pStyle w:val="Prrafodelista"/>
        <w:numPr>
          <w:ilvl w:val="0"/>
          <w:numId w:val="6"/>
        </w:numPr>
        <w:spacing w:after="120"/>
      </w:pPr>
      <w:r w:rsidRPr="00BF2D1D">
        <w:t>Módulo Maven: modulo-api-rest, dentro del monolito modular del proyecto. La aplicación de escritorio no depende de él.</w:t>
      </w:r>
    </w:p>
    <w:p w14:paraId="43B1EDBD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3" w:name="_Toc240812464"/>
      <w:r w:rsidRPr="00BF2D1D">
        <w:rPr>
          <w:rFonts w:ascii="Arial" w:hAnsi="Arial" w:cs="Arial"/>
          <w:sz w:val="40"/>
          <w:szCs w:val="40"/>
        </w:rPr>
        <w:t>3. Estructura del proyecto</w:t>
      </w:r>
      <w:bookmarkEnd w:id="3"/>
    </w:p>
    <w:p w14:paraId="1BFA3DEF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modulo-api-rest/</w:t>
      </w:r>
    </w:p>
    <w:p w14:paraId="6A26BE3B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├── pom.xml</w:t>
      </w:r>
    </w:p>
    <w:p w14:paraId="6B5CD76A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├── postman/</w:t>
      </w:r>
    </w:p>
    <w:p w14:paraId="63C0F29E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│   └── Taller06-API-REST.postman_collection.json</w:t>
      </w:r>
    </w:p>
    <w:p w14:paraId="7C289400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└── src/</w:t>
      </w:r>
    </w:p>
    <w:p w14:paraId="3BC2C6D3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├── main/</w:t>
      </w:r>
    </w:p>
    <w:p w14:paraId="3A526C30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├── java/co/unicauca/saberpro/api/</w:t>
      </w:r>
    </w:p>
    <w:p w14:paraId="070D379F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├── ApiRestApplication.java</w:t>
      </w:r>
    </w:p>
    <w:p w14:paraId="211B7B7F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├── controller/   QuestionController.java</w:t>
      </w:r>
    </w:p>
    <w:p w14:paraId="365D7B79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├── service/      IQuestionApiService.java, QuestionApiServiceImpl.java</w:t>
      </w:r>
    </w:p>
    <w:p w14:paraId="3B569D9C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├── repository/   QuestionJpaRepository.java, QuestionJpaAdapter.java</w:t>
      </w:r>
    </w:p>
    <w:p w14:paraId="04E93C8C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lastRenderedPageBreak/>
        <w:t xml:space="preserve">    │   │   ├── model/        QuestionEntity.java, QuestionMapper.java</w:t>
      </w:r>
    </w:p>
    <w:p w14:paraId="02C4764B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├── dto/          QuestionRequest.java, QuestionResponse.java</w:t>
      </w:r>
    </w:p>
    <w:p w14:paraId="45FACDE6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├── exception/    GlobalExceptionHandler.java, ApiError.java</w:t>
      </w:r>
    </w:p>
    <w:p w14:paraId="41B9C24E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│   └── config/       QuestionServiceConfig.java, SampleDataSeeder.java</w:t>
      </w:r>
    </w:p>
    <w:p w14:paraId="0E5FFB56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│   └── resources/        application.properties</w:t>
      </w:r>
    </w:p>
    <w:p w14:paraId="1339D348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  └── test/                 (43 pruebas: controller, service, repository, model, integration)</w:t>
      </w:r>
    </w:p>
    <w:p w14:paraId="2C6B3E1C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B7DA58" wp14:editId="6C402819">
            <wp:extent cx="2190750" cy="5372100"/>
            <wp:effectExtent l="0" t="0" r="0" b="0"/>
            <wp:docPr id="2" name="fig1_estructura.png" descr="Estructura del proyecto en el IDE (módulo modulo-api-rest)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808E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1. Estructura del proyecto en el IDE (módulo modulo-api-rest).</w:t>
      </w:r>
    </w:p>
    <w:p w14:paraId="44628CE5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Responsabilidad de cada capa: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3570"/>
        <w:gridCol w:w="4004"/>
      </w:tblGrid>
      <w:tr w:rsidR="00BF2D1D" w:rsidRPr="00BF2D1D" w14:paraId="27C67095" w14:textId="77777777" w:rsidTr="00BF2D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07B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Capa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6E6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Clases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B32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Qué hace</w:t>
            </w:r>
          </w:p>
        </w:tc>
      </w:tr>
      <w:tr w:rsidR="00BF2D1D" w:rsidRPr="00BF2D1D" w14:paraId="66BD6472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9D68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controller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9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QuestionController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F96C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Mapea rutas y verbos HTTP (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@RestController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</w:t>
            </w:r>
            <w:r w:rsidRPr="00BF2D1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BF2D1D" w:rsidRPr="00BF2D1D" w14:paraId="77C22903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5CCF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1A3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IQuestionApiService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QuestionApiServiceImpl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64A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 xml:space="preserve">Convierte el JSON al dominio y delega en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QuestionService</w:t>
            </w:r>
          </w:p>
        </w:tc>
      </w:tr>
      <w:tr w:rsidR="00BF2D1D" w:rsidRPr="00BF2D1D" w14:paraId="0319F764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3E9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repository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1346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QuestionJpaRepository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QuestionJpaAdapter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5E5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 xml:space="preserve">Spring Data JPA y adaptador que implementa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QuestionRepository</w:t>
            </w:r>
          </w:p>
        </w:tc>
      </w:tr>
      <w:tr w:rsidR="00BF2D1D" w:rsidRPr="00BF2D1D" w14:paraId="7FAA9B49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46B42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71B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QuestionEntity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QuestionMapper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10F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Entidad JPA y conversiones entre entidad, dominio y respuesta</w:t>
            </w:r>
          </w:p>
        </w:tc>
      </w:tr>
      <w:tr w:rsidR="00BF2D1D" w:rsidRPr="00BF2D1D" w14:paraId="3D014EA4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2B4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dto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B15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QuestionRequest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QuestionResponse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FDB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Cuerpos JSON (con validaciones de entrada)</w:t>
            </w:r>
          </w:p>
        </w:tc>
      </w:tr>
      <w:tr w:rsidR="00BF2D1D" w:rsidRPr="00BF2D1D" w14:paraId="0181E717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2B87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046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GlobalExceptionHandler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96D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Traduce errores a respuestas HTTP uniformes</w:t>
            </w:r>
          </w:p>
        </w:tc>
      </w:tr>
    </w:tbl>
    <w:p w14:paraId="45454AB9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4" w:name="_Toc240812465"/>
      <w:r w:rsidRPr="00BF2D1D">
        <w:rPr>
          <w:rFonts w:ascii="Arial" w:hAnsi="Arial" w:cs="Arial"/>
          <w:sz w:val="40"/>
          <w:szCs w:val="40"/>
        </w:rPr>
        <w:t>4. Endpoints</w:t>
      </w:r>
      <w:bookmarkEnd w:id="4"/>
    </w:p>
    <w:p w14:paraId="0E5082B0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Base: http://localhost:8080/api/questions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095"/>
        <w:gridCol w:w="2869"/>
        <w:gridCol w:w="2382"/>
      </w:tblGrid>
      <w:tr w:rsidR="00BF2D1D" w:rsidRPr="00BF2D1D" w14:paraId="46AE71D4" w14:textId="77777777" w:rsidTr="00BF2D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477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Verbo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976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Ruta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E9B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CEC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Respuesta</w:t>
            </w:r>
          </w:p>
        </w:tc>
      </w:tr>
      <w:tr w:rsidR="00BF2D1D" w:rsidRPr="00BF2D1D" w14:paraId="02887830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A65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0BC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8EE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Lista todas las preguntas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7FDF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200</w:t>
            </w:r>
          </w:p>
        </w:tc>
      </w:tr>
      <w:tr w:rsidR="00BF2D1D" w:rsidRPr="00BF2D1D" w14:paraId="3E3AFF3C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8BC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151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/api/questions/{id}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5FF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Consulta una pregunta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FC9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200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404</w:t>
            </w:r>
          </w:p>
        </w:tc>
      </w:tr>
      <w:tr w:rsidR="00BF2D1D" w:rsidRPr="00BF2D1D" w14:paraId="4B2478A1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765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B842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9A2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Crea una pregunta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2FD18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201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+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Location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400</w:t>
            </w:r>
          </w:p>
        </w:tc>
      </w:tr>
      <w:tr w:rsidR="00BF2D1D" w:rsidRPr="00BF2D1D" w14:paraId="6D11FB75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49C8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56099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/api/questions/{id}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7B5F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Actualiza el contenido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C52D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200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400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404</w:t>
            </w:r>
          </w:p>
        </w:tc>
      </w:tr>
      <w:tr w:rsidR="00BF2D1D" w:rsidRPr="00BF2D1D" w14:paraId="5BA4E8C0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A80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A79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/api/questions/{id}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B79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Archiva la pregunta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938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204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/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404</w:t>
            </w:r>
          </w:p>
        </w:tc>
      </w:tr>
    </w:tbl>
    <w:p w14:paraId="76B4AE73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5" w:name="_Toc240812466"/>
      <w:r w:rsidRPr="00BF2D1D">
        <w:rPr>
          <w:rFonts w:ascii="Arial" w:hAnsi="Arial" w:cs="Arial"/>
          <w:sz w:val="40"/>
          <w:szCs w:val="40"/>
        </w:rPr>
        <w:t>5. Cómo ejecutarlo</w:t>
      </w:r>
      <w:bookmarkEnd w:id="5"/>
    </w:p>
    <w:p w14:paraId="0C956DA3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mvn -pl modulo-api-rest -am package</w:t>
      </w:r>
    </w:p>
    <w:p w14:paraId="5B9BC36E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cd modulo-api-rest</w:t>
      </w:r>
    </w:p>
    <w:p w14:paraId="01A53C2A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java -jar target/banco-preguntas-api.jar        # http://localhost:8080</w:t>
      </w:r>
    </w:p>
    <w:p w14:paraId="3B01CBA2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lastRenderedPageBreak/>
        <w:t>Al arrancar se cargan 12 preguntas de ejemplo (identificadores P-001 a P-012) para que el primer GET ya devuelva datos.</w:t>
      </w:r>
    </w:p>
    <w:p w14:paraId="4EEDDE6B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6" w:name="_Toc240812467"/>
      <w:r w:rsidRPr="00BF2D1D">
        <w:rPr>
          <w:rFonts w:ascii="Arial" w:hAnsi="Arial" w:cs="Arial"/>
          <w:sz w:val="40"/>
          <w:szCs w:val="40"/>
        </w:rPr>
        <w:t>6. Pruebas de funcionamiento con Postman</w:t>
      </w:r>
      <w:bookmarkEnd w:id="6"/>
    </w:p>
    <w:p w14:paraId="167A88A3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Se importó la colección postman/Taller06-API-REST.postman_collection.json (8 peticiones, cada una con pruebas que validan el código HTTP) y se ejecutaron en orden sobre una base de datos recién sembrada.</w:t>
      </w:r>
    </w:p>
    <w:p w14:paraId="75D89FEA" w14:textId="77777777" w:rsidR="00BF2D1D" w:rsidRPr="00BF2D1D" w:rsidRDefault="00BF2D1D" w:rsidP="00BF2D1D">
      <w:pPr>
        <w:pStyle w:val="Ttulo2"/>
        <w:rPr>
          <w:rFonts w:ascii="Arial" w:hAnsi="Arial" w:cs="Arial"/>
        </w:rPr>
      </w:pPr>
      <w:bookmarkStart w:id="7" w:name="_Toc240812468"/>
      <w:r w:rsidRPr="00BF2D1D">
        <w:rPr>
          <w:rFonts w:ascii="Arial" w:hAnsi="Arial" w:cs="Arial"/>
        </w:rPr>
        <w:t>6.1 GET — listar preguntas</w:t>
      </w:r>
      <w:bookmarkEnd w:id="7"/>
    </w:p>
    <w:p w14:paraId="127BD7E2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GET http://localhost:8080/api/questions → 200 OK, arreglo con las 12 preguntas (P-001 … P-012); las 2 pruebas de Postman pasan.</w:t>
      </w:r>
    </w:p>
    <w:p w14:paraId="3415C6F4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4F47E2" wp14:editId="20858C3C">
            <wp:extent cx="5943600" cy="3800475"/>
            <wp:effectExtent l="0" t="0" r="0" b="0"/>
            <wp:docPr id="3" name="fig2_get_listar.png" descr="GET /api/questions: 200 OK con las 12 preguntas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4DEA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2. GET /api/questions: 200 OK con las 12 preguntas.</w:t>
      </w:r>
    </w:p>
    <w:p w14:paraId="027FEA98" w14:textId="77777777" w:rsidR="00BF2D1D" w:rsidRPr="00BF2D1D" w:rsidRDefault="00BF2D1D" w:rsidP="00BF2D1D">
      <w:pPr>
        <w:pStyle w:val="Ttulo2"/>
        <w:rPr>
          <w:rFonts w:ascii="Arial" w:hAnsi="Arial" w:cs="Arial"/>
        </w:rPr>
      </w:pPr>
      <w:bookmarkStart w:id="8" w:name="_Toc240812469"/>
      <w:r w:rsidRPr="00BF2D1D">
        <w:rPr>
          <w:rFonts w:ascii="Arial" w:hAnsi="Arial" w:cs="Arial"/>
        </w:rPr>
        <w:t>6.2 POST — crear una pregunta</w:t>
      </w:r>
      <w:bookmarkEnd w:id="8"/>
    </w:p>
    <w:p w14:paraId="005781DE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POST http://localhost:8080/api/questions con cuerpo JSON:</w:t>
      </w:r>
    </w:p>
    <w:p w14:paraId="381DE16A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{</w:t>
      </w:r>
    </w:p>
    <w:p w14:paraId="6D5D8015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"nombre": "Patrón Strategy",</w:t>
      </w:r>
    </w:p>
    <w:p w14:paraId="37079ABE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"enunciado": "¿Qué permite el patrón Strategy?",</w:t>
      </w:r>
    </w:p>
    <w:p w14:paraId="39C84144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"opcionA": "Intercambiar algoritmos en tiempo de ejecución",</w:t>
      </w:r>
    </w:p>
    <w:p w14:paraId="527CAA2A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"opcionB": "Crear objetos sin exponer su clase concreta",</w:t>
      </w:r>
    </w:p>
    <w:p w14:paraId="1398ECA5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lastRenderedPageBreak/>
        <w:t xml:space="preserve">  "opcionC": "Recorrer una colección sin exponer su estructura",</w:t>
      </w:r>
    </w:p>
    <w:p w14:paraId="6CBB322E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"opcionD": "Notificar cambios a varios observadores",</w:t>
      </w:r>
    </w:p>
    <w:p w14:paraId="64811069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"respuestaCorrecta": "A",</w:t>
      </w:r>
    </w:p>
    <w:p w14:paraId="465F762B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"competencia": "LECTURA_CRITICA",</w:t>
      </w:r>
    </w:p>
    <w:p w14:paraId="57452A49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"tema": "Patrones de diseño",</w:t>
      </w:r>
    </w:p>
    <w:p w14:paraId="1374041F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 xml:space="preserve">  "dificultad": "INTERMEDIO"</w:t>
      </w:r>
    </w:p>
    <w:p w14:paraId="64CEC551" w14:textId="77777777" w:rsidR="00BF2D1D" w:rsidRPr="00BF2D1D" w:rsidRDefault="00BF2D1D" w:rsidP="00BF2D1D">
      <w:pPr>
        <w:keepLines/>
        <w:shd w:val="clear" w:color="auto" w:fill="F2F2F2"/>
        <w:rPr>
          <w:sz w:val="24"/>
        </w:rPr>
      </w:pPr>
      <w:r w:rsidRPr="00BF2D1D">
        <w:rPr>
          <w:rFonts w:ascii="Consolas" w:eastAsia="Consolas" w:hAnsi="Consolas" w:cs="Consolas"/>
          <w:sz w:val="20"/>
          <w:szCs w:val="18"/>
        </w:rPr>
        <w:t>}</w:t>
      </w:r>
    </w:p>
    <w:p w14:paraId="6B74AD22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Resultado: 201 Created, con cabecera Location hacia /api/questions/P-013, "id": "P-013" y "estado": "PENDIENTE_REVISION".</w:t>
      </w:r>
    </w:p>
    <w:p w14:paraId="7622E317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619943" wp14:editId="41417369">
            <wp:extent cx="5943600" cy="3800475"/>
            <wp:effectExtent l="0" t="0" r="0" b="0"/>
            <wp:docPr id="5" name="fig3_post_crear.png" descr="POST /api/questions: 201 Created, pregunta P-013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F5E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3. POST /api/questions: 201 Created, pregunta P-013.</w:t>
      </w:r>
    </w:p>
    <w:p w14:paraId="3F7BF649" w14:textId="77777777" w:rsidR="00BF2D1D" w:rsidRPr="00BF2D1D" w:rsidRDefault="00BF2D1D" w:rsidP="00BF2D1D">
      <w:pPr>
        <w:pStyle w:val="Ttulo2"/>
        <w:rPr>
          <w:rFonts w:ascii="Arial" w:hAnsi="Arial" w:cs="Arial"/>
        </w:rPr>
      </w:pPr>
      <w:bookmarkStart w:id="9" w:name="_Toc240812470"/>
      <w:r w:rsidRPr="00BF2D1D">
        <w:rPr>
          <w:rFonts w:ascii="Arial" w:hAnsi="Arial" w:cs="Arial"/>
        </w:rPr>
        <w:t>6.3 PUT — actualizar la pregunta creada</w:t>
      </w:r>
      <w:bookmarkEnd w:id="9"/>
    </w:p>
    <w:p w14:paraId="11A41FE5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PUT http://localhost:8080/api/questions/P-013 con el mismo cuerpo, cambiando "nombre" a "Patrón Strategy (editado)" y "dificultad" a AVANZADO. Resultado: 200 OK con los datos actualizados; el estado sigue siendo PENDIENTE_REVISION (PUT solo cambia el contenido, no el estado).</w:t>
      </w:r>
    </w:p>
    <w:p w14:paraId="606851B5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F55558" wp14:editId="0CD7CE6A">
            <wp:extent cx="5943600" cy="3800475"/>
            <wp:effectExtent l="0" t="0" r="0" b="0"/>
            <wp:docPr id="7" name="fig4_put_actualizar.png" descr="PUT /api/questions/P-013: 200 OK con los datos actualizados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6B77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4. PUT /api/questions/P-013: 200 OK con los datos actualizados.</w:t>
      </w:r>
    </w:p>
    <w:p w14:paraId="0D0E7E7D" w14:textId="77777777" w:rsidR="00BF2D1D" w:rsidRPr="00BF2D1D" w:rsidRDefault="00BF2D1D" w:rsidP="00BF2D1D">
      <w:pPr>
        <w:pStyle w:val="Ttulo2"/>
        <w:rPr>
          <w:rFonts w:ascii="Arial" w:hAnsi="Arial" w:cs="Arial"/>
        </w:rPr>
      </w:pPr>
      <w:bookmarkStart w:id="10" w:name="_Toc240812471"/>
      <w:r w:rsidRPr="00BF2D1D">
        <w:rPr>
          <w:rFonts w:ascii="Arial" w:hAnsi="Arial" w:cs="Arial"/>
        </w:rPr>
        <w:t>6.4 DELETE — archivar la pregunta</w:t>
      </w:r>
      <w:bookmarkEnd w:id="10"/>
    </w:p>
    <w:p w14:paraId="0017351D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DELETE http://localhost:8080/api/questions/P-013 → 204 No Content. La pregunta no se borra: pasa al estado ARCHIVADA, porque el requisito RNF-16 del proyecto prohíbe eliminar físicamente una pregunta.</w:t>
      </w:r>
    </w:p>
    <w:p w14:paraId="155D59C0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1669E3" wp14:editId="4CE8F7D7">
            <wp:extent cx="5943600" cy="3800475"/>
            <wp:effectExtent l="0" t="0" r="0" b="0"/>
            <wp:docPr id="8" name="fig5_delete_archivar.png" descr="DELETE /api/questions/P-013: 204 No Content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E7C7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5. DELETE /api/questions/P-013: 204 No Content.</w:t>
      </w:r>
    </w:p>
    <w:p w14:paraId="3CF09A4C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Se comprueba con un GET posterior a /P-013, que responde 200 con "estado": "ARCHIVADA":</w:t>
      </w:r>
    </w:p>
    <w:p w14:paraId="755C378A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78CCCC" wp14:editId="555571D8">
            <wp:extent cx="5943600" cy="3800475"/>
            <wp:effectExtent l="0" t="0" r="0" b="0"/>
            <wp:docPr id="9" name="fig6_get_archivada.png" descr="GET /api/questions/P-013 después del DELETE: estado ARCHIVADA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927B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6. GET /api/questions/P-013 después del DELETE: estado ARCHIVADA.</w:t>
      </w:r>
    </w:p>
    <w:p w14:paraId="35BF6182" w14:textId="77777777" w:rsidR="00BF2D1D" w:rsidRPr="00BF2D1D" w:rsidRDefault="00BF2D1D" w:rsidP="00BF2D1D">
      <w:pPr>
        <w:pStyle w:val="Ttulo2"/>
        <w:rPr>
          <w:rFonts w:ascii="Arial" w:hAnsi="Arial" w:cs="Arial"/>
        </w:rPr>
      </w:pPr>
      <w:bookmarkStart w:id="11" w:name="_Toc240812472"/>
      <w:r w:rsidRPr="00BF2D1D">
        <w:rPr>
          <w:rFonts w:ascii="Arial" w:hAnsi="Arial" w:cs="Arial"/>
        </w:rPr>
        <w:t>6.5 Casos de error</w:t>
      </w:r>
      <w:bookmarkEnd w:id="11"/>
    </w:p>
    <w:p w14:paraId="0A0C9691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Un id inexistente responde 404 Not Found, y un cuerpo con datos inválidos responde 400 Bad Request con el detalle de cada campo:</w:t>
      </w:r>
    </w:p>
    <w:p w14:paraId="1FF8E017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FD4D1A" wp14:editId="1583ABED">
            <wp:extent cx="5943600" cy="3800475"/>
            <wp:effectExtent l="0" t="0" r="0" b="0"/>
            <wp:docPr id="10" name="fig7_get_404.png" descr="GET /api/questions/P-999: 404 Not Found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9AAA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7. GET /api/questions/P-999: 404 Not Found.</w:t>
      </w:r>
    </w:p>
    <w:p w14:paraId="506F2A19" w14:textId="77777777" w:rsidR="00BF2D1D" w:rsidRDefault="00BF2D1D" w:rsidP="00BF2D1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674F87" wp14:editId="5162E33B">
            <wp:extent cx="5943600" cy="3800475"/>
            <wp:effectExtent l="0" t="0" r="0" b="0"/>
            <wp:docPr id="11" name="fig8_post_400.png" descr="POST con nombre vacío y respuesta &quot;Z&quot;: 400 Bad Request con el detalle por campo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DFB7" w14:textId="77777777" w:rsidR="00BF2D1D" w:rsidRDefault="00BF2D1D" w:rsidP="00BF2D1D">
      <w:pPr>
        <w:spacing w:after="200"/>
        <w:jc w:val="center"/>
      </w:pPr>
      <w:r>
        <w:rPr>
          <w:i/>
          <w:iCs/>
          <w:sz w:val="20"/>
          <w:szCs w:val="20"/>
        </w:rPr>
        <w:t>Figura 8. POST con nombre vacío y respuesta "Z": 400 Bad Request con el detalle por campo.</w:t>
      </w:r>
    </w:p>
    <w:p w14:paraId="76C95920" w14:textId="77777777" w:rsidR="00BF2D1D" w:rsidRPr="00BF2D1D" w:rsidRDefault="00BF2D1D" w:rsidP="00BF2D1D">
      <w:pPr>
        <w:pStyle w:val="Ttulo2"/>
        <w:rPr>
          <w:rFonts w:ascii="Arial" w:hAnsi="Arial" w:cs="Arial"/>
        </w:rPr>
      </w:pPr>
      <w:bookmarkStart w:id="12" w:name="_Toc240812473"/>
      <w:r w:rsidRPr="00BF2D1D">
        <w:rPr>
          <w:rFonts w:ascii="Arial" w:hAnsi="Arial" w:cs="Arial"/>
        </w:rPr>
        <w:lastRenderedPageBreak/>
        <w:t>6.6 Persistencia</w:t>
      </w:r>
      <w:bookmarkEnd w:id="12"/>
    </w:p>
    <w:p w14:paraId="256D252D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Al detener y volver a iniciar el servicio, las 13 preguntas siguen ahí (P-013 archivada) y la siguiente pregunta creada recibe el id P-014: los datos están en la base de datos H2 (archivo data/banco-preguntas-api.mv.db) y no en memoria.</w:t>
      </w:r>
    </w:p>
    <w:p w14:paraId="6737EF42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13" w:name="_Toc240812474"/>
      <w:r w:rsidRPr="00BF2D1D">
        <w:rPr>
          <w:rFonts w:ascii="Arial" w:hAnsi="Arial" w:cs="Arial"/>
          <w:sz w:val="40"/>
          <w:szCs w:val="40"/>
        </w:rPr>
        <w:t>7. Pruebas automatizadas</w:t>
      </w:r>
      <w:bookmarkEnd w:id="13"/>
    </w:p>
    <w:p w14:paraId="67E2B4DB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43 pruebas (JUnit 5, Mockito y Spring Boot Test), todas exitosas: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8"/>
        <w:gridCol w:w="1148"/>
        <w:gridCol w:w="4452"/>
      </w:tblGrid>
      <w:tr w:rsidR="00BF2D1D" w:rsidRPr="00BF2D1D" w14:paraId="276B08A2" w14:textId="77777777" w:rsidTr="00BF2D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1563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836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Pruebas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095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Qué cubre</w:t>
            </w:r>
          </w:p>
        </w:tc>
      </w:tr>
      <w:tr w:rsidR="00BF2D1D" w:rsidRPr="00BF2D1D" w14:paraId="735A51CD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EC2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QuestionMapperTest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E113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8748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Conversión dominio ↔ entidad ↔ respuesta</w:t>
            </w:r>
          </w:p>
        </w:tc>
      </w:tr>
      <w:tr w:rsidR="00BF2D1D" w:rsidRPr="00BF2D1D" w14:paraId="41DDDAE0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169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QuestionJpaAdapterTest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69A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768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Adaptador JPA contra H2: crear, leer, actualizar, orden y generación de ids</w:t>
            </w:r>
          </w:p>
        </w:tc>
      </w:tr>
      <w:tr w:rsidR="00BF2D1D" w:rsidRPr="00BF2D1D" w14:paraId="5669A545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29D1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QuestionApiServiceImplTest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58E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C446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Traducción JSON → dominio y DELETE = archivar</w:t>
            </w:r>
          </w:p>
        </w:tc>
      </w:tr>
      <w:tr w:rsidR="00BF2D1D" w:rsidRPr="00BF2D1D" w14:paraId="2944527B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1B03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QuestionControllerTest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1ED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661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 xml:space="preserve">Códigos HTTP,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Location</w:t>
            </w:r>
            <w:r w:rsidRPr="00BF2D1D">
              <w:rPr>
                <w:rFonts w:ascii="Arial" w:hAnsi="Arial" w:cs="Arial"/>
                <w:sz w:val="24"/>
                <w:szCs w:val="24"/>
              </w:rPr>
              <w:t>, validación y errores (MockMvc)</w:t>
            </w:r>
          </w:p>
        </w:tc>
      </w:tr>
      <w:tr w:rsidR="00BF2D1D" w:rsidRPr="00BF2D1D" w14:paraId="35F56883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EF28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QuestionApiIntegrationTest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AD65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C9B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Flujo completo: API → dominio → JPA → H2</w:t>
            </w:r>
          </w:p>
        </w:tc>
      </w:tr>
      <w:tr w:rsidR="00BF2D1D" w:rsidRPr="00BF2D1D" w14:paraId="2A2338C5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741EF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SampleDataSeederTest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2738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6E6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Carga inicial de 12 preguntas e idempotencia</w:t>
            </w:r>
          </w:p>
        </w:tc>
      </w:tr>
    </w:tbl>
    <w:p w14:paraId="2445A9FF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</w:p>
    <w:p w14:paraId="1F97599B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Con el resto del proyecto, mvn clean package ejecuta 150 pruebas (107 del monolito y las 43 nuevas) sin fallos.</w:t>
      </w:r>
    </w:p>
    <w:p w14:paraId="0C554B1B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14" w:name="_Toc240812475"/>
      <w:r w:rsidRPr="00BF2D1D">
        <w:rPr>
          <w:rFonts w:ascii="Arial" w:hAnsi="Arial" w:cs="Arial"/>
          <w:sz w:val="40"/>
          <w:szCs w:val="40"/>
        </w:rPr>
        <w:t>8. Cumplimiento de lo solicitado</w:t>
      </w:r>
      <w:bookmarkEnd w:id="14"/>
    </w:p>
    <w:p w14:paraId="3F2EFC56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El taller tiene dos documentos (enunciado y guía paso a paso) con algunas diferencias; la implementación cumple ambos: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1341"/>
        <w:gridCol w:w="2136"/>
        <w:gridCol w:w="2583"/>
      </w:tblGrid>
      <w:tr w:rsidR="00BF2D1D" w:rsidRPr="00BF2D1D" w14:paraId="62D62F18" w14:textId="77777777" w:rsidTr="00BF2D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4B8F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5809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Enunciado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15C0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Guía paso a paso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67B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b/>
                <w:bCs/>
                <w:sz w:val="24"/>
                <w:szCs w:val="24"/>
              </w:rPr>
              <w:t>Cómo se cumplió</w:t>
            </w:r>
          </w:p>
        </w:tc>
      </w:tr>
      <w:tr w:rsidR="00BF2D1D" w:rsidRPr="00BF2D1D" w14:paraId="59D01A86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893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API REST con Spring Boot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6A49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441CC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E95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Spring Boot 3.5.16, proyecto Maven</w:t>
            </w:r>
          </w:p>
        </w:tc>
      </w:tr>
      <w:tr w:rsidR="00BF2D1D" w:rsidRPr="00BF2D1D" w14:paraId="751896CB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6CCF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lastRenderedPageBreak/>
              <w:t>CRUD de una entidad de negocio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0AC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5C5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 (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Product</w:t>
            </w:r>
            <w:r w:rsidRPr="00BF2D1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76773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 xml:space="preserve">Entidad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real del proyecto</w:t>
            </w:r>
          </w:p>
        </w:tc>
      </w:tr>
      <w:tr w:rsidR="00BF2D1D" w:rsidRPr="00BF2D1D" w14:paraId="09B90C12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D8C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Arquitectura en capas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9EB6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AA7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model / repository / service / controller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ABAB2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 xml:space="preserve">Mismos paquetes, más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dto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exception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config</w:t>
            </w:r>
          </w:p>
        </w:tc>
      </w:tr>
      <w:tr w:rsidR="00BF2D1D" w:rsidRPr="00BF2D1D" w14:paraId="421ABDB4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0B40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Acceso a datos con JPA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5D4E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7C76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(en memoria)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18FE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JPA/Hibernate sobre H2; el dominio no depende de JPA</w:t>
            </w:r>
          </w:p>
        </w:tc>
      </w:tr>
      <w:tr w:rsidR="00BF2D1D" w:rsidRPr="00BF2D1D" w14:paraId="5A469409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76FD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Servicio con interfaz e implementación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7E29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B1D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IProductService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+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ProductServiceImpl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D28F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IQuestionApiService</w:t>
            </w:r>
            <w:r w:rsidRPr="00BF2D1D">
              <w:rPr>
                <w:rFonts w:ascii="Arial" w:hAnsi="Arial" w:cs="Arial"/>
                <w:sz w:val="24"/>
                <w:szCs w:val="24"/>
              </w:rPr>
              <w:t xml:space="preserve"> +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QuestionApiServiceImpl</w:t>
            </w:r>
          </w:p>
        </w:tc>
      </w:tr>
      <w:tr w:rsidR="00BF2D1D" w:rsidRPr="00BF2D1D" w14:paraId="210EDBF3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A002C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 xml:space="preserve">Verbos GET/POST/PUT/DELETE en </w:t>
            </w:r>
            <w:r w:rsidRPr="00BF2D1D">
              <w:rPr>
                <w:rFonts w:ascii="Arial" w:eastAsia="Consolas" w:hAnsi="Arial" w:cs="Arial"/>
                <w:sz w:val="24"/>
                <w:szCs w:val="24"/>
              </w:rPr>
              <w:t>/api/...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8F3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4AA1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/api/products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D7D6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eastAsia="Consolas" w:hAnsi="Arial" w:cs="Arial"/>
                <w:sz w:val="24"/>
                <w:szCs w:val="24"/>
              </w:rPr>
              <w:t>/api/questions</w:t>
            </w:r>
          </w:p>
        </w:tc>
      </w:tr>
      <w:tr w:rsidR="00BF2D1D" w:rsidRPr="00BF2D1D" w14:paraId="6415C32E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BD63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Informe PDF: estructura, Postman (4 verbos) y enlace al repositorio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5D1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D8123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F063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Secciones 3, 6 y portada</w:t>
            </w:r>
          </w:p>
        </w:tc>
      </w:tr>
      <w:tr w:rsidR="00BF2D1D" w:rsidRPr="00BF2D1D" w14:paraId="6DE7C6B4" w14:textId="77777777" w:rsidTr="00BF2D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A4EA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Trabajo en pareja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7064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Sí (máx. 2)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5577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(individual)</w:t>
            </w:r>
          </w:p>
        </w:tc>
        <w:tc>
          <w:tcPr>
            <w:tcW w:w="0" w:type="auto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B855B" w14:textId="77777777" w:rsidR="00BF2D1D" w:rsidRPr="00BF2D1D" w:rsidRDefault="00BF2D1D" w:rsidP="00BF2D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2D1D">
              <w:rPr>
                <w:rFonts w:ascii="Arial" w:hAnsi="Arial" w:cs="Arial"/>
                <w:sz w:val="24"/>
                <w:szCs w:val="24"/>
              </w:rPr>
              <w:t>Pareja, según lo indicado por el docente</w:t>
            </w:r>
          </w:p>
        </w:tc>
      </w:tr>
    </w:tbl>
    <w:p w14:paraId="6FBECEA4" w14:textId="77777777" w:rsidR="00BF2D1D" w:rsidRDefault="00BF2D1D" w:rsidP="00BF2D1D">
      <w:pPr>
        <w:spacing w:after="120"/>
      </w:pPr>
    </w:p>
    <w:p w14:paraId="060A4F1C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r w:rsidRPr="00BF2D1D">
        <w:rPr>
          <w:rFonts w:ascii="Arial" w:eastAsia="Arial" w:hAnsi="Arial" w:cs="Arial"/>
          <w:sz w:val="24"/>
          <w:szCs w:val="24"/>
        </w:rPr>
        <w:t>Sobre la estructura: el árbol de carpetas que muestra la guía corresponde al del Taller 5 (microkernel); se tomó como referencia la estructura de capas de su código (model, repository, service, controller).</w:t>
      </w:r>
    </w:p>
    <w:p w14:paraId="54899D71" w14:textId="77777777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15" w:name="_Toc240812476"/>
      <w:r w:rsidRPr="00BF2D1D">
        <w:rPr>
          <w:rFonts w:ascii="Arial" w:hAnsi="Arial" w:cs="Arial"/>
          <w:sz w:val="40"/>
          <w:szCs w:val="40"/>
        </w:rPr>
        <w:t>9. Decisiones de diseño</w:t>
      </w:r>
      <w:bookmarkEnd w:id="15"/>
    </w:p>
    <w:p w14:paraId="3E69E1B3" w14:textId="77777777" w:rsidR="00BF2D1D" w:rsidRPr="00BF2D1D" w:rsidRDefault="00BF2D1D" w:rsidP="00BF2D1D">
      <w:pPr>
        <w:pStyle w:val="Prrafodelista"/>
        <w:numPr>
          <w:ilvl w:val="0"/>
          <w:numId w:val="7"/>
        </w:numPr>
        <w:spacing w:after="120"/>
      </w:pPr>
      <w:r w:rsidRPr="00BF2D1D">
        <w:t>Entidad JPA separada del dominio. Question no tiene anotaciones de persistencia; QuestionEntity (solo en este módulo) las lleva y un adaptador convierte entre ambas. Así el dominio queda libre de JPA y Spring (separación entre lógica de negocio y persistencia, RNF-12).</w:t>
      </w:r>
    </w:p>
    <w:p w14:paraId="7F046E35" w14:textId="77777777" w:rsidR="00BF2D1D" w:rsidRPr="00BF2D1D" w:rsidRDefault="00BF2D1D" w:rsidP="00BF2D1D">
      <w:pPr>
        <w:pStyle w:val="Prrafodelista"/>
        <w:numPr>
          <w:ilvl w:val="0"/>
          <w:numId w:val="7"/>
        </w:numPr>
        <w:spacing w:after="120"/>
      </w:pPr>
      <w:r w:rsidRPr="00BF2D1D">
        <w:lastRenderedPageBreak/>
        <w:t>DELETE archiva. Cumple RNF-16 (ninguna pregunta se elimina físicamente).</w:t>
      </w:r>
    </w:p>
    <w:p w14:paraId="6804F3D1" w14:textId="77777777" w:rsidR="00BF2D1D" w:rsidRPr="00BF2D1D" w:rsidRDefault="00BF2D1D" w:rsidP="00BF2D1D">
      <w:pPr>
        <w:pStyle w:val="Prrafodelista"/>
        <w:numPr>
          <w:ilvl w:val="0"/>
          <w:numId w:val="7"/>
        </w:numPr>
        <w:spacing w:after="120"/>
      </w:pPr>
      <w:r w:rsidRPr="00BF2D1D">
        <w:t>El servidor decide el id y el estado. El cliente no envía id ni estado.</w:t>
      </w:r>
    </w:p>
    <w:p w14:paraId="210A8FD7" w14:textId="77777777" w:rsidR="00BF2D1D" w:rsidRPr="00BF2D1D" w:rsidRDefault="00BF2D1D" w:rsidP="00BF2D1D">
      <w:pPr>
        <w:pStyle w:val="Prrafodelista"/>
        <w:numPr>
          <w:ilvl w:val="0"/>
          <w:numId w:val="7"/>
        </w:numPr>
        <w:spacing w:after="120"/>
      </w:pPr>
      <w:r w:rsidRPr="00BF2D1D">
        <w:t>Errores uniformes. Un GlobalExceptionHandler devuelve siempre el mismo formato (timestamp, status, error, message, details) con 400, 404 o 500.</w:t>
      </w:r>
    </w:p>
    <w:p w14:paraId="2D3CE8B3" w14:textId="77777777" w:rsidR="00BF2D1D" w:rsidRPr="00BF2D1D" w:rsidRDefault="00BF2D1D" w:rsidP="00BF2D1D">
      <w:pPr>
        <w:pStyle w:val="Prrafodelista"/>
        <w:numPr>
          <w:ilvl w:val="0"/>
          <w:numId w:val="7"/>
        </w:numPr>
        <w:spacing w:after="120"/>
      </w:pPr>
      <w:r w:rsidRPr="00BF2D1D">
        <w:t>Límites conocidos: sin autenticación (corresponde al Corte 3) y sin paginación ni filtros en el listado.</w:t>
      </w:r>
    </w:p>
    <w:p w14:paraId="3D7B2EF9" w14:textId="1EC7F718" w:rsidR="00BF2D1D" w:rsidRPr="00BF2D1D" w:rsidRDefault="00BF2D1D" w:rsidP="00BF2D1D">
      <w:pPr>
        <w:pStyle w:val="Ttulo1"/>
        <w:rPr>
          <w:rFonts w:ascii="Arial" w:hAnsi="Arial" w:cs="Arial"/>
          <w:sz w:val="40"/>
          <w:szCs w:val="40"/>
        </w:rPr>
      </w:pPr>
      <w:bookmarkStart w:id="16" w:name="_Toc240812477"/>
      <w:r w:rsidRPr="00BF2D1D">
        <w:rPr>
          <w:rFonts w:ascii="Arial" w:hAnsi="Arial" w:cs="Arial"/>
          <w:sz w:val="40"/>
          <w:szCs w:val="40"/>
        </w:rPr>
        <w:t>10</w:t>
      </w:r>
      <w:r w:rsidRPr="00BF2D1D">
        <w:rPr>
          <w:rFonts w:ascii="Arial" w:hAnsi="Arial" w:cs="Arial"/>
          <w:sz w:val="40"/>
          <w:szCs w:val="40"/>
        </w:rPr>
        <w:t>. Repositorio</w:t>
      </w:r>
      <w:bookmarkEnd w:id="16"/>
    </w:p>
    <w:p w14:paraId="39C5E731" w14:textId="77777777" w:rsidR="00BF2D1D" w:rsidRPr="00BF2D1D" w:rsidRDefault="00BF2D1D" w:rsidP="00BF2D1D">
      <w:pPr>
        <w:spacing w:after="120"/>
        <w:rPr>
          <w:rFonts w:ascii="Arial" w:eastAsia="Arial" w:hAnsi="Arial" w:cs="Arial"/>
          <w:sz w:val="24"/>
          <w:szCs w:val="24"/>
        </w:rPr>
      </w:pPr>
      <w:hyperlink r:id="rId17" w:history="1">
        <w:r w:rsidRPr="00BF2D1D">
          <w:rPr>
            <w:rFonts w:ascii="Arial" w:eastAsia="Arial" w:hAnsi="Arial" w:cs="Arial"/>
            <w:sz w:val="24"/>
            <w:szCs w:val="24"/>
          </w:rPr>
          <w:t>https://github.com/DVLASZ/banco-preguntas-saberpro</w:t>
        </w:r>
      </w:hyperlink>
      <w:r w:rsidRPr="00BF2D1D">
        <w:rPr>
          <w:rFonts w:ascii="Arial" w:eastAsia="Arial" w:hAnsi="Arial" w:cs="Arial"/>
          <w:sz w:val="24"/>
          <w:szCs w:val="24"/>
        </w:rPr>
        <w:t xml:space="preserve"> — módulo modulo-api-rest (código, pruebas, README y colección de Postman).</w:t>
      </w:r>
    </w:p>
    <w:p w14:paraId="54061253" w14:textId="3244600B" w:rsidR="00BF2D1D" w:rsidRDefault="00BF2D1D" w:rsidP="005D3E1A">
      <w:pPr>
        <w:spacing w:after="120"/>
        <w:rPr>
          <w:rFonts w:ascii="Arial" w:eastAsia="Arial" w:hAnsi="Arial" w:cs="Arial"/>
          <w:sz w:val="24"/>
          <w:szCs w:val="24"/>
        </w:rPr>
      </w:pPr>
    </w:p>
    <w:sectPr w:rsidR="00BF2D1D" w:rsidSect="00524D98">
      <w:headerReference w:type="default" r:id="rId18"/>
      <w:footerReference w:type="default" r:id="rId19"/>
      <w:pgSz w:w="12240" w:h="15840" w:code="1"/>
      <w:pgMar w:top="1417" w:right="1701" w:bottom="1417" w:left="1701" w:header="709" w:footer="709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8D361" w14:textId="77777777" w:rsidR="001304A6" w:rsidRDefault="001304A6" w:rsidP="00524D98">
      <w:pPr>
        <w:spacing w:after="0" w:line="240" w:lineRule="auto"/>
      </w:pPr>
      <w:r>
        <w:separator/>
      </w:r>
    </w:p>
  </w:endnote>
  <w:endnote w:type="continuationSeparator" w:id="0">
    <w:p w14:paraId="1F29432E" w14:textId="77777777" w:rsidR="001304A6" w:rsidRDefault="001304A6" w:rsidP="0052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CE882E" w14:textId="551A1A67" w:rsidR="00524D98" w:rsidRDefault="00326020">
    <w:pPr>
      <w:pStyle w:val="Piedepgina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BF76A" wp14:editId="081E606C">
              <wp:simplePos x="0" y="0"/>
              <wp:positionH relativeFrom="margin">
                <wp:align>left</wp:align>
              </wp:positionH>
              <wp:positionV relativeFrom="paragraph">
                <wp:posOffset>-57150</wp:posOffset>
              </wp:positionV>
              <wp:extent cx="5686425" cy="9525"/>
              <wp:effectExtent l="0" t="0" r="28575" b="28575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35A2E455" id="Conector recto 6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4.5pt" to="447.7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GV/3e98AAAAGAQAADwAAAAAAAAAAAAAAAAD4AwAAZHJzL2Rvd25yZXYueG1sUEsFBgAAAAAEAAQA&#10;8wAAAAQFAAAAAA==&#10;" strokecolor="#4472c4 [3204]" strokeweight=".5pt">
              <v:stroke joinstyle="miter"/>
              <w10:wrap anchorx="margin"/>
            </v:line>
          </w:pict>
        </mc:Fallback>
      </mc:AlternateContent>
    </w:r>
    <w:r w:rsidR="00524D98">
      <w:rPr>
        <w:color w:val="4472C4" w:themeColor="accent1"/>
        <w:sz w:val="20"/>
        <w:szCs w:val="20"/>
        <w:lang w:val="es-ES"/>
      </w:rPr>
      <w:t xml:space="preserve"> </w:t>
    </w:r>
    <w:r w:rsidR="00524D98">
      <w:rPr>
        <w:color w:val="4472C4" w:themeColor="accent1"/>
        <w:sz w:val="20"/>
        <w:szCs w:val="20"/>
      </w:rPr>
      <w:fldChar w:fldCharType="begin"/>
    </w:r>
    <w:r w:rsidR="00524D98">
      <w:rPr>
        <w:color w:val="4472C4" w:themeColor="accent1"/>
        <w:sz w:val="20"/>
        <w:szCs w:val="20"/>
      </w:rPr>
      <w:instrText xml:space="preserve"> PAGE  \* Arabic </w:instrText>
    </w:r>
    <w:r w:rsidR="00524D98">
      <w:rPr>
        <w:color w:val="4472C4" w:themeColor="accent1"/>
        <w:sz w:val="20"/>
        <w:szCs w:val="20"/>
      </w:rPr>
      <w:fldChar w:fldCharType="separate"/>
    </w:r>
    <w:r w:rsidR="00BF2D1D">
      <w:rPr>
        <w:noProof/>
        <w:color w:val="4472C4" w:themeColor="accent1"/>
        <w:sz w:val="20"/>
        <w:szCs w:val="20"/>
      </w:rPr>
      <w:t>13</w:t>
    </w:r>
    <w:r w:rsidR="00524D98">
      <w:rPr>
        <w:color w:val="4472C4" w:themeColor="accent1"/>
        <w:sz w:val="20"/>
        <w:szCs w:val="20"/>
      </w:rPr>
      <w:fldChar w:fldCharType="end"/>
    </w:r>
  </w:p>
  <w:p w14:paraId="3E4B5229" w14:textId="77777777" w:rsidR="00524D98" w:rsidRDefault="00524D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C6F9B8" w14:textId="77777777" w:rsidR="001304A6" w:rsidRDefault="001304A6" w:rsidP="00524D98">
      <w:pPr>
        <w:spacing w:after="0" w:line="240" w:lineRule="auto"/>
      </w:pPr>
      <w:r>
        <w:separator/>
      </w:r>
    </w:p>
  </w:footnote>
  <w:footnote w:type="continuationSeparator" w:id="0">
    <w:p w14:paraId="6CA3E66B" w14:textId="77777777" w:rsidR="001304A6" w:rsidRDefault="001304A6" w:rsidP="0052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01CB2" w14:textId="248B02D8" w:rsidR="005D3E1A" w:rsidRDefault="00762792" w:rsidP="005D3E1A">
    <w:pPr>
      <w:pStyle w:val="Encabezado"/>
      <w:rPr>
        <w:sz w:val="24"/>
        <w:szCs w:val="24"/>
      </w:rPr>
    </w:pPr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t>API REST</w:t>
    </w:r>
  </w:p>
  <w:p w14:paraId="5033FF3A" w14:textId="77777777" w:rsidR="00524D98" w:rsidRDefault="00524D98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D33FE4" wp14:editId="4446F647">
              <wp:simplePos x="0" y="0"/>
              <wp:positionH relativeFrom="column">
                <wp:posOffset>15239</wp:posOffset>
              </wp:positionH>
              <wp:positionV relativeFrom="paragraph">
                <wp:posOffset>178435</wp:posOffset>
              </wp:positionV>
              <wp:extent cx="5686425" cy="9525"/>
              <wp:effectExtent l="0" t="0" r="28575" b="2857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3483C95E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4.05pt" to="448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Ft15Jt8AAAAHAQAADwAAAAAAAAAAAAAAAAD4AwAAZHJzL2Rvd25yZXYueG1sUEsFBgAAAAAEAAQA&#10;8wAAAAQFAAAAAA=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F7EED"/>
    <w:multiLevelType w:val="hybridMultilevel"/>
    <w:tmpl w:val="3534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B64B8"/>
    <w:multiLevelType w:val="hybridMultilevel"/>
    <w:tmpl w:val="458A21CA"/>
    <w:lvl w:ilvl="0" w:tplc="95F09900">
      <w:start w:val="1"/>
      <w:numFmt w:val="bullet"/>
      <w:lvlText w:val="●"/>
      <w:lvlJc w:val="left"/>
      <w:pPr>
        <w:ind w:left="720" w:hanging="360"/>
      </w:pPr>
    </w:lvl>
    <w:lvl w:ilvl="1" w:tplc="38CAFFC0">
      <w:start w:val="1"/>
      <w:numFmt w:val="bullet"/>
      <w:lvlText w:val="○"/>
      <w:lvlJc w:val="left"/>
      <w:pPr>
        <w:ind w:left="1440" w:hanging="360"/>
      </w:pPr>
    </w:lvl>
    <w:lvl w:ilvl="2" w:tplc="300EF756">
      <w:start w:val="1"/>
      <w:numFmt w:val="bullet"/>
      <w:lvlText w:val="■"/>
      <w:lvlJc w:val="left"/>
      <w:pPr>
        <w:ind w:left="2160" w:hanging="360"/>
      </w:pPr>
    </w:lvl>
    <w:lvl w:ilvl="3" w:tplc="2124CA92">
      <w:start w:val="1"/>
      <w:numFmt w:val="bullet"/>
      <w:lvlText w:val="●"/>
      <w:lvlJc w:val="left"/>
      <w:pPr>
        <w:ind w:left="2880" w:hanging="360"/>
      </w:pPr>
    </w:lvl>
    <w:lvl w:ilvl="4" w:tplc="CB4A5FFE">
      <w:start w:val="1"/>
      <w:numFmt w:val="bullet"/>
      <w:lvlText w:val="○"/>
      <w:lvlJc w:val="left"/>
      <w:pPr>
        <w:ind w:left="3600" w:hanging="360"/>
      </w:pPr>
    </w:lvl>
    <w:lvl w:ilvl="5" w:tplc="F048BEF0">
      <w:start w:val="1"/>
      <w:numFmt w:val="bullet"/>
      <w:lvlText w:val="■"/>
      <w:lvlJc w:val="left"/>
      <w:pPr>
        <w:ind w:left="4320" w:hanging="360"/>
      </w:pPr>
    </w:lvl>
    <w:lvl w:ilvl="6" w:tplc="98AA330E">
      <w:start w:val="1"/>
      <w:numFmt w:val="bullet"/>
      <w:lvlText w:val="●"/>
      <w:lvlJc w:val="left"/>
      <w:pPr>
        <w:ind w:left="5040" w:hanging="360"/>
      </w:pPr>
    </w:lvl>
    <w:lvl w:ilvl="7" w:tplc="F5545A30">
      <w:start w:val="1"/>
      <w:numFmt w:val="bullet"/>
      <w:lvlText w:val="●"/>
      <w:lvlJc w:val="left"/>
      <w:pPr>
        <w:ind w:left="5760" w:hanging="360"/>
      </w:pPr>
    </w:lvl>
    <w:lvl w:ilvl="8" w:tplc="36F23D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F42DCA"/>
    <w:multiLevelType w:val="hybridMultilevel"/>
    <w:tmpl w:val="A796B18A"/>
    <w:lvl w:ilvl="0" w:tplc="8A740B48">
      <w:start w:val="1"/>
      <w:numFmt w:val="bullet"/>
      <w:lvlText w:val="•"/>
      <w:lvlJc w:val="left"/>
      <w:pPr>
        <w:ind w:left="720" w:hanging="360"/>
      </w:pPr>
    </w:lvl>
    <w:lvl w:ilvl="1" w:tplc="0C8EFB62">
      <w:numFmt w:val="decimal"/>
      <w:lvlText w:val=""/>
      <w:lvlJc w:val="left"/>
    </w:lvl>
    <w:lvl w:ilvl="2" w:tplc="719604FC">
      <w:numFmt w:val="decimal"/>
      <w:lvlText w:val=""/>
      <w:lvlJc w:val="left"/>
    </w:lvl>
    <w:lvl w:ilvl="3" w:tplc="8C3EAB98">
      <w:numFmt w:val="decimal"/>
      <w:lvlText w:val=""/>
      <w:lvlJc w:val="left"/>
    </w:lvl>
    <w:lvl w:ilvl="4" w:tplc="531264D2">
      <w:numFmt w:val="decimal"/>
      <w:lvlText w:val=""/>
      <w:lvlJc w:val="left"/>
    </w:lvl>
    <w:lvl w:ilvl="5" w:tplc="5C42CE22">
      <w:numFmt w:val="decimal"/>
      <w:lvlText w:val=""/>
      <w:lvlJc w:val="left"/>
    </w:lvl>
    <w:lvl w:ilvl="6" w:tplc="6706CB34">
      <w:numFmt w:val="decimal"/>
      <w:lvlText w:val=""/>
      <w:lvlJc w:val="left"/>
    </w:lvl>
    <w:lvl w:ilvl="7" w:tplc="3CF262AE">
      <w:numFmt w:val="decimal"/>
      <w:lvlText w:val=""/>
      <w:lvlJc w:val="left"/>
    </w:lvl>
    <w:lvl w:ilvl="8" w:tplc="284662A2">
      <w:numFmt w:val="decimal"/>
      <w:lvlText w:val=""/>
      <w:lvlJc w:val="left"/>
    </w:lvl>
  </w:abstractNum>
  <w:abstractNum w:abstractNumId="3" w15:restartNumberingAfterBreak="0">
    <w:nsid w:val="29625545"/>
    <w:multiLevelType w:val="hybridMultilevel"/>
    <w:tmpl w:val="E51C0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77CC8"/>
    <w:multiLevelType w:val="hybridMultilevel"/>
    <w:tmpl w:val="A7FA8F32"/>
    <w:lvl w:ilvl="0" w:tplc="EC2E41E2">
      <w:start w:val="1"/>
      <w:numFmt w:val="bullet"/>
      <w:lvlText w:val="●"/>
      <w:lvlJc w:val="left"/>
      <w:pPr>
        <w:ind w:left="720" w:hanging="360"/>
      </w:pPr>
    </w:lvl>
    <w:lvl w:ilvl="1" w:tplc="DD46648C">
      <w:start w:val="1"/>
      <w:numFmt w:val="bullet"/>
      <w:lvlText w:val="○"/>
      <w:lvlJc w:val="left"/>
      <w:pPr>
        <w:ind w:left="1440" w:hanging="360"/>
      </w:pPr>
    </w:lvl>
    <w:lvl w:ilvl="2" w:tplc="CC8E1E1C">
      <w:start w:val="1"/>
      <w:numFmt w:val="bullet"/>
      <w:lvlText w:val="■"/>
      <w:lvlJc w:val="left"/>
      <w:pPr>
        <w:ind w:left="2160" w:hanging="360"/>
      </w:pPr>
    </w:lvl>
    <w:lvl w:ilvl="3" w:tplc="A3A45C7E">
      <w:start w:val="1"/>
      <w:numFmt w:val="bullet"/>
      <w:lvlText w:val="●"/>
      <w:lvlJc w:val="left"/>
      <w:pPr>
        <w:ind w:left="2880" w:hanging="360"/>
      </w:pPr>
    </w:lvl>
    <w:lvl w:ilvl="4" w:tplc="C4D23912">
      <w:start w:val="1"/>
      <w:numFmt w:val="bullet"/>
      <w:lvlText w:val="○"/>
      <w:lvlJc w:val="left"/>
      <w:pPr>
        <w:ind w:left="3600" w:hanging="360"/>
      </w:pPr>
    </w:lvl>
    <w:lvl w:ilvl="5" w:tplc="C1382C02">
      <w:start w:val="1"/>
      <w:numFmt w:val="bullet"/>
      <w:lvlText w:val="■"/>
      <w:lvlJc w:val="left"/>
      <w:pPr>
        <w:ind w:left="4320" w:hanging="360"/>
      </w:pPr>
    </w:lvl>
    <w:lvl w:ilvl="6" w:tplc="A9A23C14">
      <w:start w:val="1"/>
      <w:numFmt w:val="bullet"/>
      <w:lvlText w:val="●"/>
      <w:lvlJc w:val="left"/>
      <w:pPr>
        <w:ind w:left="5040" w:hanging="360"/>
      </w:pPr>
    </w:lvl>
    <w:lvl w:ilvl="7" w:tplc="1CC2C454">
      <w:start w:val="1"/>
      <w:numFmt w:val="bullet"/>
      <w:lvlText w:val="●"/>
      <w:lvlJc w:val="left"/>
      <w:pPr>
        <w:ind w:left="5760" w:hanging="360"/>
      </w:pPr>
    </w:lvl>
    <w:lvl w:ilvl="8" w:tplc="85462E3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E67605D"/>
    <w:multiLevelType w:val="hybridMultilevel"/>
    <w:tmpl w:val="1C381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D10A4"/>
    <w:multiLevelType w:val="hybridMultilevel"/>
    <w:tmpl w:val="199499E2"/>
    <w:lvl w:ilvl="0" w:tplc="DA129406">
      <w:start w:val="1"/>
      <w:numFmt w:val="bullet"/>
      <w:lvlText w:val="●"/>
      <w:lvlJc w:val="left"/>
      <w:pPr>
        <w:ind w:left="720" w:hanging="360"/>
      </w:pPr>
    </w:lvl>
    <w:lvl w:ilvl="1" w:tplc="2F6A7210">
      <w:start w:val="1"/>
      <w:numFmt w:val="bullet"/>
      <w:lvlText w:val="○"/>
      <w:lvlJc w:val="left"/>
      <w:pPr>
        <w:ind w:left="1440" w:hanging="360"/>
      </w:pPr>
    </w:lvl>
    <w:lvl w:ilvl="2" w:tplc="72F46AFA">
      <w:start w:val="1"/>
      <w:numFmt w:val="bullet"/>
      <w:lvlText w:val="■"/>
      <w:lvlJc w:val="left"/>
      <w:pPr>
        <w:ind w:left="2160" w:hanging="360"/>
      </w:pPr>
    </w:lvl>
    <w:lvl w:ilvl="3" w:tplc="956CDBB6">
      <w:start w:val="1"/>
      <w:numFmt w:val="bullet"/>
      <w:lvlText w:val="●"/>
      <w:lvlJc w:val="left"/>
      <w:pPr>
        <w:ind w:left="2880" w:hanging="360"/>
      </w:pPr>
    </w:lvl>
    <w:lvl w:ilvl="4" w:tplc="62305646">
      <w:start w:val="1"/>
      <w:numFmt w:val="bullet"/>
      <w:lvlText w:val="○"/>
      <w:lvlJc w:val="left"/>
      <w:pPr>
        <w:ind w:left="3600" w:hanging="360"/>
      </w:pPr>
    </w:lvl>
    <w:lvl w:ilvl="5" w:tplc="4BD49520">
      <w:start w:val="1"/>
      <w:numFmt w:val="bullet"/>
      <w:lvlText w:val="■"/>
      <w:lvlJc w:val="left"/>
      <w:pPr>
        <w:ind w:left="4320" w:hanging="360"/>
      </w:pPr>
    </w:lvl>
    <w:lvl w:ilvl="6" w:tplc="66C02D62">
      <w:start w:val="1"/>
      <w:numFmt w:val="bullet"/>
      <w:lvlText w:val="●"/>
      <w:lvlJc w:val="left"/>
      <w:pPr>
        <w:ind w:left="5040" w:hanging="360"/>
      </w:pPr>
    </w:lvl>
    <w:lvl w:ilvl="7" w:tplc="74321828">
      <w:start w:val="1"/>
      <w:numFmt w:val="bullet"/>
      <w:lvlText w:val="●"/>
      <w:lvlJc w:val="left"/>
      <w:pPr>
        <w:ind w:left="5760" w:hanging="360"/>
      </w:pPr>
    </w:lvl>
    <w:lvl w:ilvl="8" w:tplc="F8F436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C66"/>
    <w:rsid w:val="00007ABC"/>
    <w:rsid w:val="000E7529"/>
    <w:rsid w:val="001304A6"/>
    <w:rsid w:val="00200574"/>
    <w:rsid w:val="00217A88"/>
    <w:rsid w:val="00241882"/>
    <w:rsid w:val="0026644D"/>
    <w:rsid w:val="00326020"/>
    <w:rsid w:val="004C5EA7"/>
    <w:rsid w:val="004C7DF3"/>
    <w:rsid w:val="004D3AE6"/>
    <w:rsid w:val="004E14BA"/>
    <w:rsid w:val="004E22D1"/>
    <w:rsid w:val="005030DA"/>
    <w:rsid w:val="00524D98"/>
    <w:rsid w:val="005D3E1A"/>
    <w:rsid w:val="00762792"/>
    <w:rsid w:val="007A0F3C"/>
    <w:rsid w:val="007B5ED5"/>
    <w:rsid w:val="00840840"/>
    <w:rsid w:val="00844236"/>
    <w:rsid w:val="00845C6C"/>
    <w:rsid w:val="008C7365"/>
    <w:rsid w:val="008D26F3"/>
    <w:rsid w:val="008E3160"/>
    <w:rsid w:val="009D6C66"/>
    <w:rsid w:val="00A27897"/>
    <w:rsid w:val="00AB465D"/>
    <w:rsid w:val="00B66DEC"/>
    <w:rsid w:val="00BD1807"/>
    <w:rsid w:val="00BF2D1D"/>
    <w:rsid w:val="00CF47CA"/>
    <w:rsid w:val="00D34C61"/>
    <w:rsid w:val="00D475D4"/>
    <w:rsid w:val="00DD7A6D"/>
    <w:rsid w:val="00DE1737"/>
    <w:rsid w:val="00E12BFC"/>
    <w:rsid w:val="00EA1C89"/>
    <w:rsid w:val="00ED51FE"/>
    <w:rsid w:val="00EF1FE6"/>
    <w:rsid w:val="00F63FF9"/>
    <w:rsid w:val="00F83E6C"/>
    <w:rsid w:val="00FC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8BE77"/>
  <w15:chartTrackingRefBased/>
  <w15:docId w15:val="{436CE313-611D-45EE-ABC1-37620EC5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AE6"/>
  </w:style>
  <w:style w:type="paragraph" w:styleId="Ttulo1">
    <w:name w:val="heading 1"/>
    <w:basedOn w:val="Normal"/>
    <w:next w:val="Normal"/>
    <w:link w:val="Ttulo1Car"/>
    <w:uiPriority w:val="9"/>
    <w:qFormat/>
    <w:rsid w:val="004D3A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3A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3A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A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A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A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A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A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0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D98"/>
  </w:style>
  <w:style w:type="paragraph" w:styleId="Piedepgina">
    <w:name w:val="footer"/>
    <w:basedOn w:val="Normal"/>
    <w:link w:val="PiedepginaCar"/>
    <w:uiPriority w:val="99"/>
    <w:unhideWhenUsed/>
    <w:rsid w:val="0052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D98"/>
  </w:style>
  <w:style w:type="character" w:customStyle="1" w:styleId="Ttulo1Car">
    <w:name w:val="Título 1 Car"/>
    <w:basedOn w:val="Fuentedeprrafopredeter"/>
    <w:link w:val="Ttulo1"/>
    <w:uiPriority w:val="9"/>
    <w:rsid w:val="004D3AE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D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3AE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AE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AE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AE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AE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AE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AE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4D3AE6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4D3A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D3AE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A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AE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4D3AE6"/>
    <w:rPr>
      <w:b/>
      <w:bCs/>
    </w:rPr>
  </w:style>
  <w:style w:type="character" w:styleId="nfasis">
    <w:name w:val="Emphasis"/>
    <w:basedOn w:val="Fuentedeprrafopredeter"/>
    <w:uiPriority w:val="20"/>
    <w:qFormat/>
    <w:rsid w:val="004D3AE6"/>
    <w:rPr>
      <w:i/>
      <w:iCs/>
    </w:rPr>
  </w:style>
  <w:style w:type="paragraph" w:styleId="Sinespaciado">
    <w:name w:val="No Spacing"/>
    <w:uiPriority w:val="1"/>
    <w:qFormat/>
    <w:rsid w:val="004D3AE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3AE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D3AE6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A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AE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3AE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D3AE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3A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D3AE6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D3AE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4D3AE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4C5E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5EA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C5EA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C5EA7"/>
    <w:rPr>
      <w:color w:val="0563C1" w:themeColor="hyperlink"/>
      <w:u w:val="single"/>
    </w:rPr>
  </w:style>
  <w:style w:type="paragraph" w:customStyle="1" w:styleId="Estilo1">
    <w:name w:val="Estilo1"/>
    <w:basedOn w:val="Normal"/>
    <w:link w:val="Estilo1Car"/>
    <w:qFormat/>
    <w:rsid w:val="00DE1737"/>
    <w:pPr>
      <w:keepNext/>
      <w:jc w:val="center"/>
    </w:pPr>
    <w:rPr>
      <w:rFonts w:ascii="Arial" w:hAnsi="Arial"/>
      <w:sz w:val="24"/>
    </w:rPr>
  </w:style>
  <w:style w:type="paragraph" w:customStyle="1" w:styleId="Estilo2">
    <w:name w:val="Estilo2"/>
    <w:basedOn w:val="Normal"/>
    <w:link w:val="Estilo2Car"/>
    <w:qFormat/>
    <w:rsid w:val="00DE1737"/>
    <w:pPr>
      <w:jc w:val="center"/>
    </w:pPr>
    <w:rPr>
      <w:rFonts w:ascii="Arial" w:hAnsi="Arial"/>
      <w:sz w:val="24"/>
      <w:szCs w:val="24"/>
    </w:rPr>
  </w:style>
  <w:style w:type="character" w:customStyle="1" w:styleId="Estilo1Car">
    <w:name w:val="Estilo1 Car"/>
    <w:basedOn w:val="Fuentedeprrafopredeter"/>
    <w:link w:val="Estilo1"/>
    <w:rsid w:val="00DE1737"/>
    <w:rPr>
      <w:rFonts w:ascii="Arial" w:hAnsi="Arial"/>
      <w:sz w:val="24"/>
    </w:rPr>
  </w:style>
  <w:style w:type="character" w:customStyle="1" w:styleId="Estilo2Car">
    <w:name w:val="Estilo2 Car"/>
    <w:basedOn w:val="Fuentedeprrafopredeter"/>
    <w:link w:val="Estilo2"/>
    <w:rsid w:val="00DE1737"/>
    <w:rPr>
      <w:rFonts w:ascii="Arial" w:hAnsi="Arial"/>
      <w:sz w:val="24"/>
      <w:szCs w:val="24"/>
    </w:rPr>
  </w:style>
  <w:style w:type="paragraph" w:styleId="Prrafodelista">
    <w:name w:val="List Paragraph"/>
    <w:qFormat/>
    <w:rsid w:val="00B66DEC"/>
    <w:pPr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paragraph" w:styleId="Tabladeilustraciones">
    <w:name w:val="table of figures"/>
    <w:basedOn w:val="Normal"/>
    <w:next w:val="Normal"/>
    <w:uiPriority w:val="99"/>
    <w:unhideWhenUsed/>
    <w:rsid w:val="00FC172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DVLASZ/banco-preguntas-saberpr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15E31-C4A7-4F32-B312-16DB910E8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15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Augusto Mage I.</dc:creator>
  <cp:keywords/>
  <dc:description/>
  <cp:lastModifiedBy>Edward Davila</cp:lastModifiedBy>
  <cp:revision>14</cp:revision>
  <dcterms:created xsi:type="dcterms:W3CDTF">2023-03-03T00:06:00Z</dcterms:created>
  <dcterms:modified xsi:type="dcterms:W3CDTF">2026-09-20T21:01:00Z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0e9968dc-3593-39e0-bad1-10a755cf54c2</vt:lpwstr>
  </property>
  <property fmtid="{D5CDD505-2E9C-101B-9397-08002B2CF9AE}" pid="24" name="Mendeley Citation Style_1">
    <vt:lpwstr>http://www.zotero.org/styles/ieee</vt:lpwstr>
  </property>
</Properties>
</file>