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0elcr2tdphq" w:id="0"/>
      <w:bookmarkEnd w:id="0"/>
      <w:r w:rsidDel="00000000" w:rsidR="00000000" w:rsidRPr="00000000">
        <w:rPr>
          <w:rtl w:val="0"/>
        </w:rPr>
        <w:t xml:space="preserve">Recommended CS120B 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bftx5zi5nq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Initialize the project/link to GitHub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_pbftx5zi5nqj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d7i8gb5fd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test file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_74d7i8gb5fde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ghozr68q5ryw">
            <w:r w:rsidDel="00000000" w:rsidR="00000000" w:rsidRPr="00000000">
              <w:rPr>
                <w:b w:val="1"/>
                <w:rtl w:val="0"/>
              </w:rPr>
              <w:t xml:space="preserve">Write your solution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_ghozr68q5ryw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6jbu3i4u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_6d6jbu3i4u1w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pbftx5zi5nqj" w:id="1"/>
      <w:bookmarkEnd w:id="1"/>
      <w:r w:rsidDel="00000000" w:rsidR="00000000" w:rsidRPr="00000000">
        <w:rPr>
          <w:rtl w:val="0"/>
        </w:rPr>
        <w:t xml:space="preserve">Initialize the project/link to GitHub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project for the lab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createProject.sh</w:t>
      </w:r>
      <w:r w:rsidDel="00000000" w:rsidR="00000000" w:rsidRPr="00000000">
        <w:rPr>
          <w:rtl w:val="0"/>
        </w:rPr>
        <w:t xml:space="preserve"> script location is system dependent)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path/to/script/createProject.sh</w:t>
        <w:br w:type="textWrapping"/>
        <w:t xml:space="preserve">Project name: Lab2_introToAVR</w:t>
        <w:br w:type="textWrapping"/>
        <w:t xml:space="preserve">Partners name [none]:</w:t>
        <w:br w:type="textWrapping"/>
        <w:t xml:space="preserve">Microcontroller [atmega1284]: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Clock Frequency [8000000]:</w:t>
        <w:br w:type="textWrapping"/>
      </w:r>
      <w:r w:rsidDel="00000000" w:rsidR="00000000" w:rsidRPr="00000000">
        <w:rPr>
          <w:rtl w:val="0"/>
        </w:rPr>
        <w:t xml:space="preserve">Note: the values in the square brackets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[ ]</w:t>
      </w:r>
      <w:r w:rsidDel="00000000" w:rsidR="00000000" w:rsidRPr="00000000">
        <w:rPr>
          <w:rtl w:val="0"/>
        </w:rPr>
        <w:t xml:space="preserve"> are defaults.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into the directory and initialize it as a github repo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walkthrough</w:t>
        </w:r>
      </w:hyperlink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cd Lab2_introToAVR</w:t>
        <w:br w:type="textWrapping"/>
        <w:t xml:space="preserve">$ git init</w:t>
        <w:br w:type="textWrapping"/>
        <w:t xml:space="preserve">$ git add .</w:t>
        <w:br w:type="textWrapping"/>
        <w:t xml:space="preserve">$ git commit -m “Initializing repository with lab files”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repository on Github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14300" distT="114300" distL="114300" distR="114300">
            <wp:extent cx="182880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the top of your GitHub repository’s Quick Setup page, copy the remote repository’s URL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14300" distT="114300" distL="114300" distR="114300">
            <wp:extent cx="5943600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$ git remote add origin &lt;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remote repository URL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  <w:br w:type="textWrapping"/>
        <w:t xml:space="preserve">$ git remote -v</w:t>
        <w:br w:type="textWrapping"/>
        <w:t xml:space="preserve">origin </w:t>
      </w:r>
      <w:hyperlink r:id="rId9">
        <w:r w:rsidDel="00000000" w:rsidR="00000000" w:rsidRPr="00000000">
          <w:rPr>
            <w:rFonts w:ascii="Courier" w:cs="Courier" w:eastAsia="Courier" w:hAnsi="Courier"/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:&lt;user&gt;/&lt;reponame&gt;.git (fetch)</w:t>
        <w:br w:type="textWrapping"/>
        <w:t xml:space="preserve">origin </w:t>
      </w:r>
      <w:hyperlink r:id="rId10">
        <w:r w:rsidDel="00000000" w:rsidR="00000000" w:rsidRPr="00000000">
          <w:rPr>
            <w:rFonts w:ascii="Courier" w:cs="Courier" w:eastAsia="Courier" w:hAnsi="Courier"/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:&lt;user&gt;/&lt;reponame&gt;.git (push)</w:t>
        <w:br w:type="textWrapping"/>
        <w:t xml:space="preserve">$ git push -u origin master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4d7i8gb5fde" w:id="2"/>
      <w:bookmarkEnd w:id="2"/>
      <w:r w:rsidDel="00000000" w:rsidR="00000000" w:rsidRPr="00000000">
        <w:rPr>
          <w:rtl w:val="0"/>
        </w:rPr>
        <w:t xml:space="preserve">Create a test file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up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test/tests.gdb</w:t>
      </w:r>
      <w:r w:rsidDel="00000000" w:rsidR="00000000" w:rsidRPr="00000000">
        <w:rPr>
          <w:rtl w:val="0"/>
        </w:rPr>
        <w:t xml:space="preserve"> file for editing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vim test/tests.gdb</w:t>
      </w:r>
      <w:r w:rsidDel="00000000" w:rsidR="00000000" w:rsidRPr="00000000">
        <w:rPr>
          <w:rtl w:val="0"/>
        </w:rPr>
        <w:br w:type="textWrapping"/>
        <w:t xml:space="preserve">Note: Replace vim with your favorite editor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the test cases for the first exercise for the lab. For Lab 2 Ex 1: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test “PINA[1:0]: 00, PORTB0: 0”</w:t>
        <w:br w:type="textWrapping"/>
        <w:t xml:space="preserve">setPINA 0x00</w:t>
        <w:br w:type="textWrapping"/>
        <w:t xml:space="preserve">continue 2</w:t>
        <w:br w:type="textWrapping"/>
        <w:t xml:space="preserve">expectPORTB 0x00</w:t>
        <w:br w:type="textWrapping"/>
        <w:t xml:space="preserve">checkResult</w:t>
        <w:br w:type="textWrapping"/>
        <w:br w:type="textWrapping"/>
        <w:t xml:space="preserve">test “PINA[1:0]: 01, PORTB0: 1”</w:t>
        <w:br w:type="textWrapping"/>
        <w:t xml:space="preserve">setPINA 0x01</w:t>
        <w:br w:type="textWrapping"/>
        <w:t xml:space="preserve">continue 2</w:t>
        <w:br w:type="textWrapping"/>
        <w:t xml:space="preserve">expectPORTB 0x01</w:t>
        <w:br w:type="textWrapping"/>
        <w:t xml:space="preserve">checkResult</w:t>
        <w:br w:type="textWrapping"/>
        <w:br w:type="textWrapping"/>
        <w:t xml:space="preserve">test “PINA[1:0]: 10, PORTB0: 0”</w:t>
        <w:br w:type="textWrapping"/>
        <w:t xml:space="preserve">setPINA 0x02</w:t>
        <w:br w:type="textWrapping"/>
        <w:t xml:space="preserve">continue 2</w:t>
        <w:br w:type="textWrapping"/>
        <w:t xml:space="preserve">expectPORTB 0x00</w:t>
        <w:br w:type="textWrapping"/>
        <w:t xml:space="preserve">checkResult</w:t>
        <w:br w:type="textWrapping"/>
        <w:br w:type="textWrapping"/>
        <w:t xml:space="preserve">test “PINA[1:0]: 11, PORTB0: 0”</w:t>
        <w:br w:type="textWrapping"/>
        <w:t xml:space="preserve">setPINA 0x03</w:t>
        <w:br w:type="textWrapping"/>
        <w:t xml:space="preserve">continue 2</w:t>
        <w:br w:type="textWrapping"/>
        <w:t xml:space="preserve">expectPORTB 0x00</w:t>
        <w:br w:type="textWrapping"/>
        <w:t xml:space="preserve">checkResult</w:t>
        <w:br w:type="textWrapping"/>
      </w:r>
      <w:r w:rsidDel="00000000" w:rsidR="00000000" w:rsidRPr="00000000">
        <w:rPr>
          <w:rtl w:val="0"/>
        </w:rPr>
        <w:t xml:space="preserve">Note: Lab 2 Ex 1 is easy because a truth table of all the inputs and expected outputs is provided, although there is a missing test case or two still, see if you can figure them 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any variables you want displayed at every break point under the break command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commands</w:t>
        <w:br w:type="textWrapping"/>
        <w:t xml:space="preserve">silent</w:t>
        <w:br w:type="textWrapping"/>
        <w:t xml:space="preserve"># Add all variables you want to inspect</w:t>
        <w:br w:type="textWrapping"/>
        <w:t xml:space="preserve">end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 the tests (Note: You will need to add at least one line of code to your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while(1)</w:t>
      </w:r>
      <w:r w:rsidDel="00000000" w:rsidR="00000000" w:rsidRPr="00000000">
        <w:rPr>
          <w:rtl w:val="0"/>
        </w:rPr>
        <w:t xml:space="preserve"> before you can run any tests)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make test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simavr -v -v -v -v -g -mmcu=atmega1284 -f 8000000 build/objects/main.elf &amp;</w:t>
        <w:br w:type="textWrapping"/>
        <w:t xml:space="preserve">avr-gdb -batch -x test/commands.gdb -x test/tests.gdb</w:t>
        <w:br w:type="textWrapping"/>
        <w:t xml:space="preserve">Loaded 232 .text at address 0x0</w:t>
        <w:br w:type="textWrapping"/>
        <w:t xml:space="preserve">Loaded 14 .data</w:t>
        <w:br w:type="textWrapping"/>
        <w:t xml:space="preserve">Creating VCD trace file 'build/results/Lab2_introToAVR_trace.vcd'</w:t>
        <w:br w:type="textWrapping"/>
        <w:t xml:space="preserve">avr_gdb_init listening on port 1234</w:t>
        <w:br w:type="textWrapping"/>
        <w:t xml:space="preserve">gdb_network_handler connection opened</w:t>
        <w:br w:type="textWrapping"/>
        <w:t xml:space="preserve">0x00000000 in __vectors ()</w:t>
        <w:br w:type="textWrapping"/>
        <w:t xml:space="preserve">Breakpoint 1 at 0xe0: file source/main.c, line 20.</w:t>
        <w:br w:type="textWrapping"/>
        <w:t xml:space="preserve">Note: automatically using hardware breakpoints for read-only addresses.</w:t>
        <w:br w:type="textWrapping"/>
        <w:t xml:space="preserve">======================================================</w:t>
        <w:br w:type="textWrapping"/>
        <w:t xml:space="preserve">Running all tests..."</w:t>
        <w:br w:type="textWrapping"/>
        <w:br w:type="textWrapping"/>
        <w:t xml:space="preserve">Test 1:"PINA[1:0]: 00, PORTB0: 0"...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Test 2:"PINA[1:0]: 01, PORTB0: 1"...</w:t>
        <w:br w:type="textWrapping"/>
        <w:tab/>
        <w:t xml:space="preserve">Expected 0x01 on PORTB</w:t>
        <w:br w:type="textWrapping"/>
      </w:r>
      <w:r w:rsidDel="00000000" w:rsidR="00000000" w:rsidRPr="00000000">
        <w:rPr>
          <w:rFonts w:ascii="Courier" w:cs="Courier" w:eastAsia="Courier" w:hAnsi="Courier"/>
          <w:color w:val="ff0000"/>
          <w:rtl w:val="0"/>
        </w:rPr>
        <w:t xml:space="preserve">Failed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Test 3:"PINA[1:0]: 10, PORTB0: 0"...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Test 4:"PINA[1:0]: 11, PORTB0: 0"...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Passed 3/4 tests.</w:t>
        <w:br w:type="textWrapping"/>
        <w:t xml:space="preserve">======================================================</w:t>
        <w:br w:type="textWrapping"/>
        <w:t xml:space="preserve">Remote doesn't know how to detach</w:t>
        <w:br w:type="textWrapping"/>
        <w:t xml:space="preserve">gdb_network_handler connection closed</w:t>
        <w:br w:type="textWrapping"/>
        <w:t xml:space="preserve">signal caught, simavr terminating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Notice you failed one test, the one that matters. Now go write the code to fix it, but first, commit your test cases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git add test/tests.gdb</w:t>
        <w:br w:type="textWrapping"/>
        <w:t xml:space="preserve">$ git add source/main.c</w:t>
        <w:br w:type="textWrapping"/>
        <w:t xml:space="preserve">$ git commit -m “Add tests”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ghozr68q5ryw" w:id="3"/>
      <w:bookmarkEnd w:id="3"/>
      <w:r w:rsidDel="00000000" w:rsidR="00000000" w:rsidRPr="00000000">
        <w:rPr>
          <w:rtl w:val="0"/>
        </w:rPr>
        <w:t xml:space="preserve">Write your solution code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Open up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source/main.c</w:t>
      </w:r>
      <w:r w:rsidDel="00000000" w:rsidR="00000000" w:rsidRPr="00000000">
        <w:rPr>
          <w:rtl w:val="0"/>
        </w:rPr>
        <w:t xml:space="preserve"> file for editing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vim source/main.c</w:t>
      </w:r>
      <w:r w:rsidDel="00000000" w:rsidR="00000000" w:rsidRPr="00000000">
        <w:rPr>
          <w:rtl w:val="0"/>
        </w:rPr>
        <w:br w:type="textWrapping"/>
        <w:t xml:space="preserve">Note: Replace vim with your favorite editor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Initialize your DDRx and PORTx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DDRA = 0x00; PORTA = 0xFF;</w:t>
        <w:br w:type="textWrapping"/>
        <w:t xml:space="preserve">DDRB = 0xFF; PORTB = 0x00;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any addiitonal temporary variables you may need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your solution code to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while(1)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all ports/pins of interest to the trace list in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header/simAVRHeader.h</w:t>
        <w:br w:type="textWrapping"/>
        <w:t xml:space="preserve">const struct avr_mmcu_vcd_trace_t _mytrace[] _MMCU_ = {</w:t>
        <w:br w:type="textWrapping"/>
        <w:t xml:space="preserve">    {AVR_MCU_VCD_SYMBOL("PINA0"),.mask=1&lt;&lt;0,.what=(void*)&amp;PINA,},</w:t>
        <w:br w:type="textWrapping"/>
        <w:t xml:space="preserve">    {AVR_MCU_VCD_SYMBOL("PINA1"),.mask=1&lt;&lt;1,.what=(void*)&amp;PINA,},</w:t>
        <w:br w:type="textWrapping"/>
        <w:t xml:space="preserve">    {AVR_MCU_VCD_SYMBOL("PORTB"),.mask=1&lt;&lt;0,.what=(void*)&amp;PORTB},</w:t>
        <w:br w:type="textWrapping"/>
        <w:t xml:space="preserve">};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tests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make test</w:t>
        <w:br w:type="textWrapping"/>
        <w:t xml:space="preserve">======================================================</w:t>
        <w:br w:type="textWrapping"/>
        <w:t xml:space="preserve">Running all tests..."</w:t>
        <w:br w:type="textWrapping"/>
        <w:br w:type="textWrapping"/>
        <w:t xml:space="preserve">Test 1:"PINA[1:0]: 00, PORTB0: 0"...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Test 2:"PINA[1:0]: 01, PORTB0: 1"...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Test 3:"PINA[1:0]: 10, PORTB0: 0"...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Test 4:"PINA[1:0]: 11, PORTB0: 0"...</w:t>
        <w:br w:type="textWrapping"/>
      </w:r>
      <w:r w:rsidDel="00000000" w:rsidR="00000000" w:rsidRPr="00000000">
        <w:rPr>
          <w:rFonts w:ascii="Courier" w:cs="Courier" w:eastAsia="Courier" w:hAnsi="Courier"/>
          <w:color w:val="38761d"/>
          <w:rtl w:val="0"/>
        </w:rPr>
        <w:t xml:space="preserve">passed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.</w:t>
        <w:br w:type="textWrapping"/>
        <w:t xml:space="preserve">Passed 4/4 tests.</w:t>
        <w:br w:type="textWrapping"/>
        <w:t xml:space="preserve">======================================================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If your solution was correct, you should now pass all tests, commit and push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git commit -m “Completed exercise 1”</w:t>
        <w:br w:type="textWrapping"/>
        <w:t xml:space="preserve">$ git push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copies of your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tests.gdb</w:t>
      </w:r>
      <w:r w:rsidDel="00000000" w:rsidR="00000000" w:rsidRPr="00000000">
        <w:rPr>
          <w:rtl w:val="0"/>
        </w:rPr>
        <w:t xml:space="preserve"> to the turnin folder.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cp source/main.c turnin/[cslogin]_lab[#]_part[#].c</w:t>
        <w:br w:type="textWrapping"/>
        <w:t xml:space="preserve">$ cp test/tests.gdb turnin/[cslogin]_lab[#]_part[#]_tests.gdb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Continue with the rest of the lab. 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6d6jbu3i4u1w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an archive of your turnin folder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$ tar -czvf [cslogin]_lab[#].tgz turnin/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Submit on ilearn.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git@github.com" TargetMode="External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github.com/en/articles/adding-an-existing-project-to-github-using-the-command-lin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