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FB5AC34" w14:textId="3256A4DF" w:rsidR="00A51FBF" w:rsidRDefault="00A51F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Evaluation</w:t>
              </w:r>
            </w:p>
          </w:sdtContent>
        </w:sdt>
        <w:p w14:paraId="279C4658" w14:textId="62E9B47B" w:rsidR="00A51FBF" w:rsidRDefault="00A51FBF" w:rsidP="00A51FBF">
          <w:pPr>
            <w:pStyle w:val="NoSpacing"/>
            <w:rPr>
              <w:color w:val="4472C4" w:themeColor="accent1"/>
              <w:sz w:val="28"/>
              <w:szCs w:val="28"/>
            </w:rPr>
          </w:pPr>
        </w:p>
        <w:p w14:paraId="314376C3" w14:textId="77777777" w:rsidR="00A51FBF"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9B1CC6" w14:textId="30A52D4B"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085EBA18" w:rsidR="006D779E" w:rsidRDefault="006D779E" w:rsidP="006D779E">
      <w:pPr>
        <w:pStyle w:val="Heading1"/>
      </w:pPr>
      <w:r>
        <w:lastRenderedPageBreak/>
        <w:t>Assets and Content</w:t>
      </w:r>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proofErr w:type="spellStart"/>
            <w:r>
              <w:t>sophie</w:t>
            </w:r>
            <w:proofErr w:type="spellEnd"/>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proofErr w:type="spellStart"/>
            <w:r>
              <w:t>emily</w:t>
            </w:r>
            <w:proofErr w:type="spellEnd"/>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proofErr w:type="spellStart"/>
            <w:r>
              <w:t>hero_image</w:t>
            </w:r>
            <w:proofErr w:type="spellEnd"/>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proofErr w:type="spellStart"/>
            <w:r>
              <w:t>cta_image</w:t>
            </w:r>
            <w:proofErr w:type="spellEnd"/>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the image is not convincing enough for users to trust buying from the website, which is learned from the feedback that has been gathered. Furthermore, the picture was low-quality and not professional which is not 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a person that works at or with 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This has the ethical implication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This asset has no ethical implication.</w:t>
            </w:r>
          </w:p>
        </w:tc>
      </w:tr>
      <w:tr w:rsidR="009A18B7" w14:paraId="53FCDA5C" w14:textId="77777777" w:rsidTr="003A5CA6">
        <w:tc>
          <w:tcPr>
            <w:tcW w:w="3057" w:type="dxa"/>
          </w:tcPr>
          <w:p w14:paraId="5AEBF34B" w14:textId="64E38580" w:rsidR="009A18B7" w:rsidRDefault="009A18B7" w:rsidP="00E15F3F">
            <w:r>
              <w:lastRenderedPageBreak/>
              <w:t>‘Why buy locally?’ information</w:t>
            </w:r>
          </w:p>
        </w:tc>
        <w:tc>
          <w:tcPr>
            <w:tcW w:w="2363" w:type="dxa"/>
          </w:tcPr>
          <w:p w14:paraId="28E16714" w14:textId="0BC1EEFE" w:rsidR="009A18B7" w:rsidRDefault="003B6C87" w:rsidP="00E15F3F">
            <w:r>
              <w:t xml:space="preserve">This was appropriate to use as it fulfils </w:t>
            </w:r>
            <w:r w:rsidR="00D76FDE">
              <w:t>its duty to convince people to buy food from local producers.</w:t>
            </w:r>
          </w:p>
        </w:tc>
        <w:tc>
          <w:tcPr>
            <w:tcW w:w="2126" w:type="dxa"/>
          </w:tcPr>
          <w:p w14:paraId="6A3C3425" w14:textId="62A6B146" w:rsidR="009A18B7" w:rsidRDefault="00AF57C5" w:rsidP="00E15F3F">
            <w:r>
              <w:t>The source is not reliable as it was AI, but it was proofread by me to ensure unrelated information is not included.</w:t>
            </w:r>
          </w:p>
        </w:tc>
        <w:tc>
          <w:tcPr>
            <w:tcW w:w="2655" w:type="dxa"/>
          </w:tcPr>
          <w:p w14:paraId="22A94D07" w14:textId="4AD84CD9" w:rsidR="009A18B7" w:rsidRDefault="00342405" w:rsidP="00E15F3F">
            <w:r>
              <w:t>This asset has no legal implication since the text was generated by AI and modified to fit the GLH solution.</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4A33EB2" w:rsidR="009A18B7" w:rsidRDefault="00A27F8F" w:rsidP="00E15F3F">
            <w:r>
              <w:t>This was not appropriate to use since they are not the real producer’s details that work with Greenfield Local Hub. Also, the details are not detailed enough which will not inform the users fully.</w:t>
            </w:r>
          </w:p>
        </w:tc>
        <w:tc>
          <w:tcPr>
            <w:tcW w:w="2126" w:type="dxa"/>
          </w:tcPr>
          <w:p w14:paraId="0483881A" w14:textId="2350AC08" w:rsidR="009A18B7" w:rsidRDefault="00D76FDE" w:rsidP="00E15F3F">
            <w:r>
              <w:t xml:space="preserve">The source is not reliable as it was AI, and it did not take a real producer’s details that work with Greenfield Local Hub. </w:t>
            </w:r>
            <w:r w:rsidR="009E7539">
              <w:t>Therefore,</w:t>
            </w:r>
            <w:r>
              <w:t xml:space="preserve"> a reliable </w:t>
            </w:r>
            <w:r w:rsidR="009E7539">
              <w:t>source would be needed in the live solution.</w:t>
            </w:r>
          </w:p>
        </w:tc>
        <w:tc>
          <w:tcPr>
            <w:tcW w:w="2655" w:type="dxa"/>
          </w:tcPr>
          <w:p w14:paraId="450908CA" w14:textId="1F2C0A8E" w:rsidR="009A18B7" w:rsidRDefault="00AF57C5" w:rsidP="00E15F3F">
            <w:r>
              <w:t>This asset has no legal implication since the text was generated by AI and modified to fit the GLH solution.</w:t>
            </w:r>
          </w:p>
        </w:tc>
      </w:tr>
      <w:tr w:rsidR="009E7539" w14:paraId="79A48153" w14:textId="77777777" w:rsidTr="003A5CA6">
        <w:tc>
          <w:tcPr>
            <w:tcW w:w="3057" w:type="dxa"/>
          </w:tcPr>
          <w:p w14:paraId="1D0CF553" w14:textId="5E803F35" w:rsidR="009E7539" w:rsidRDefault="009E7539" w:rsidP="009E7539">
            <w:r>
              <w:t>Emily’s details</w:t>
            </w:r>
          </w:p>
        </w:tc>
        <w:tc>
          <w:tcPr>
            <w:tcW w:w="2363" w:type="dxa"/>
          </w:tcPr>
          <w:p w14:paraId="152C44A0" w14:textId="2DA52A23"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5E516EF0" w14:textId="7867150C"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7519CB98" w14:textId="779DBDA7" w:rsidR="009E7539" w:rsidRDefault="009E7539" w:rsidP="009E7539">
            <w:r>
              <w:t>This asset has no legal implication since the text was generated by AI and modified to fit the GLH solution.</w:t>
            </w:r>
          </w:p>
        </w:tc>
      </w:tr>
      <w:tr w:rsidR="009E7539" w14:paraId="5B578018" w14:textId="77777777" w:rsidTr="003A5CA6">
        <w:tc>
          <w:tcPr>
            <w:tcW w:w="3057" w:type="dxa"/>
          </w:tcPr>
          <w:p w14:paraId="6594D8AA" w14:textId="7905C325" w:rsidR="009E7539" w:rsidRDefault="009E7539" w:rsidP="009E7539">
            <w:r>
              <w:t>Charlotte’s details</w:t>
            </w:r>
          </w:p>
        </w:tc>
        <w:tc>
          <w:tcPr>
            <w:tcW w:w="2363" w:type="dxa"/>
          </w:tcPr>
          <w:p w14:paraId="1A48CC80" w14:textId="344E4E6B"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75D9FCB3" w14:textId="130EFCBD"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46C053B1" w14:textId="7981A839" w:rsidR="009E7539" w:rsidRDefault="009E7539" w:rsidP="009E7539">
            <w:r>
              <w:t>This asset has no legal implication since the text was generated by AI and modified to fit the GLH solution.</w:t>
            </w:r>
          </w:p>
        </w:tc>
      </w:tr>
      <w:tr w:rsidR="009E7539" w14:paraId="42EF9C91" w14:textId="77777777" w:rsidTr="003A5CA6">
        <w:tc>
          <w:tcPr>
            <w:tcW w:w="3057" w:type="dxa"/>
          </w:tcPr>
          <w:p w14:paraId="1D8DF021" w14:textId="1DA220E8" w:rsidR="009E7539" w:rsidRDefault="009E7539" w:rsidP="009E7539">
            <w:r>
              <w:t>Organic Carrots details</w:t>
            </w:r>
          </w:p>
        </w:tc>
        <w:tc>
          <w:tcPr>
            <w:tcW w:w="2363" w:type="dxa"/>
          </w:tcPr>
          <w:p w14:paraId="6941EC3D" w14:textId="5763FF83" w:rsidR="009E7539" w:rsidRDefault="00A27F8F" w:rsidP="009E7539">
            <w:r>
              <w:t xml:space="preserve">This was not appropriate to use since they are not the real product’s details that work with Greenfield Local Hub. Also, the details are not </w:t>
            </w:r>
            <w:r>
              <w:lastRenderedPageBreak/>
              <w:t>detailed enough which will not inform the users fully.</w:t>
            </w:r>
          </w:p>
        </w:tc>
        <w:tc>
          <w:tcPr>
            <w:tcW w:w="2126" w:type="dxa"/>
          </w:tcPr>
          <w:p w14:paraId="2110E097" w14:textId="10AC95F2" w:rsidR="009E7539" w:rsidRDefault="009E7539" w:rsidP="009E7539">
            <w:r>
              <w:lastRenderedPageBreak/>
              <w:t xml:space="preserve">The source is not reliable as it was AI, and it did not take a real product’s details that work with Greenfield Local Hub. Therefore, a </w:t>
            </w:r>
            <w:r>
              <w:lastRenderedPageBreak/>
              <w:t>reliable source would be needed in the live solution.</w:t>
            </w:r>
          </w:p>
        </w:tc>
        <w:tc>
          <w:tcPr>
            <w:tcW w:w="2655" w:type="dxa"/>
          </w:tcPr>
          <w:p w14:paraId="1F84C112" w14:textId="7E1F9CF2" w:rsidR="009E7539" w:rsidRDefault="009E7539" w:rsidP="009E7539">
            <w:r>
              <w:lastRenderedPageBreak/>
              <w:t>This asset has no legal implication since the text was generated by AI and modified to fit the GLH solution.</w:t>
            </w:r>
          </w:p>
        </w:tc>
      </w:tr>
      <w:tr w:rsidR="00A27F8F" w14:paraId="5D5ECF08" w14:textId="77777777" w:rsidTr="003A5CA6">
        <w:tc>
          <w:tcPr>
            <w:tcW w:w="3057" w:type="dxa"/>
          </w:tcPr>
          <w:p w14:paraId="16CE0275" w14:textId="6FD5155B" w:rsidR="00A27F8F" w:rsidRDefault="00A27F8F" w:rsidP="00A27F8F">
            <w:r>
              <w:t>Fresh Milk details</w:t>
            </w:r>
          </w:p>
        </w:tc>
        <w:tc>
          <w:tcPr>
            <w:tcW w:w="2363" w:type="dxa"/>
          </w:tcPr>
          <w:p w14:paraId="78411299" w14:textId="300DA3C5"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73737E73" w14:textId="6D620260"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0C7002F" w14:textId="1DD4F510" w:rsidR="00A27F8F" w:rsidRDefault="00A27F8F" w:rsidP="00A27F8F">
            <w:r>
              <w:t>This asset has no legal implication since the text was generated by AI and modified to fit the GLH solution.</w:t>
            </w:r>
          </w:p>
        </w:tc>
      </w:tr>
      <w:tr w:rsidR="00A27F8F" w14:paraId="72C1E908" w14:textId="77777777" w:rsidTr="003A5CA6">
        <w:tc>
          <w:tcPr>
            <w:tcW w:w="3057" w:type="dxa"/>
          </w:tcPr>
          <w:p w14:paraId="44C1AF01" w14:textId="2577F744" w:rsidR="00A27F8F" w:rsidRDefault="00A27F8F" w:rsidP="00A27F8F">
            <w:r>
              <w:t>Seasonal Fruit Jam details</w:t>
            </w:r>
          </w:p>
        </w:tc>
        <w:tc>
          <w:tcPr>
            <w:tcW w:w="2363" w:type="dxa"/>
          </w:tcPr>
          <w:p w14:paraId="5563A3FC" w14:textId="75BC7E74"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6A96E697" w14:textId="64021C53"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A192C36" w14:textId="0DCA381D" w:rsidR="00A27F8F" w:rsidRDefault="00A27F8F" w:rsidP="00A27F8F">
            <w:r>
              <w:t>This asset has no legal implication since the text was generated by AI and modified to fit the GLH solution.</w:t>
            </w:r>
          </w:p>
        </w:tc>
      </w:tr>
    </w:tbl>
    <w:p w14:paraId="3515EE01" w14:textId="77777777" w:rsidR="00A51FBF" w:rsidRPr="00A51FBF" w:rsidRDefault="00A51FBF" w:rsidP="00A51FBF"/>
    <w:p w14:paraId="06DDF02F" w14:textId="3BE078D2" w:rsidR="006D779E" w:rsidRDefault="006D779E" w:rsidP="006D779E">
      <w:pPr>
        <w:pStyle w:val="Heading1"/>
      </w:pPr>
      <w:r>
        <w:t>Project Outcomes</w:t>
      </w:r>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r>
        <w:t>Functional Requirements</w:t>
      </w:r>
    </w:p>
    <w:tbl>
      <w:tblPr>
        <w:tblStyle w:val="TableGrid"/>
        <w:tblW w:w="10201" w:type="dxa"/>
        <w:tblLook w:val="04A0" w:firstRow="1" w:lastRow="0" w:firstColumn="1" w:lastColumn="0" w:noHBand="0" w:noVBand="1"/>
      </w:tblPr>
      <w:tblGrid>
        <w:gridCol w:w="3245"/>
        <w:gridCol w:w="1091"/>
        <w:gridCol w:w="5865"/>
      </w:tblGrid>
      <w:tr w:rsidR="008B5F6B" w14:paraId="676CFECD" w14:textId="77777777" w:rsidTr="007278C4">
        <w:tc>
          <w:tcPr>
            <w:tcW w:w="3245" w:type="dxa"/>
          </w:tcPr>
          <w:p w14:paraId="5EE38715" w14:textId="0B701C77" w:rsidR="008B5F6B" w:rsidRDefault="00F366E1" w:rsidP="00BD6FD0">
            <w:r>
              <w:t>Functional Requirement</w:t>
            </w:r>
          </w:p>
        </w:tc>
        <w:tc>
          <w:tcPr>
            <w:tcW w:w="1091" w:type="dxa"/>
          </w:tcPr>
          <w:p w14:paraId="59C215A2" w14:textId="0EEA3DE7" w:rsidR="008B5F6B" w:rsidRDefault="00F366E1" w:rsidP="00BD6FD0">
            <w:r>
              <w:t>Met</w:t>
            </w:r>
          </w:p>
        </w:tc>
        <w:tc>
          <w:tcPr>
            <w:tcW w:w="5865" w:type="dxa"/>
          </w:tcPr>
          <w:p w14:paraId="05C4BC00" w14:textId="181DE51E" w:rsidR="008B5F6B" w:rsidRDefault="00F366E1" w:rsidP="00BD6FD0">
            <w:r>
              <w:t>Explanation</w:t>
            </w:r>
          </w:p>
        </w:tc>
      </w:tr>
      <w:tr w:rsidR="008B5F6B" w14:paraId="4BB364FA" w14:textId="77777777" w:rsidTr="007278C4">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865" w:type="dxa"/>
          </w:tcPr>
          <w:p w14:paraId="0119394C" w14:textId="77777777" w:rsidR="008B5F6B" w:rsidRDefault="00103BC0" w:rsidP="00BD6FD0">
            <w:r>
              <w:t xml:space="preserve">This is met fully because users </w:t>
            </w:r>
            <w:r w:rsidR="003D5CB0">
              <w:t>can</w:t>
            </w:r>
            <w:r>
              <w:t xml:space="preserve"> register accounts easily by either typing in the email and password or using Google to create an account.</w:t>
            </w:r>
          </w:p>
          <w:p w14:paraId="42AFCF9D" w14:textId="48A3714B" w:rsidR="00712437" w:rsidRDefault="00712437" w:rsidP="00BD6FD0">
            <w:r>
              <w:t>Normal</w:t>
            </w:r>
            <w:r w:rsidR="000B2A48">
              <w:t xml:space="preserve"> register (see below)</w:t>
            </w:r>
          </w:p>
          <w:p w14:paraId="5005BC6E" w14:textId="77777777" w:rsidR="00712437" w:rsidRDefault="00712437" w:rsidP="00BD6FD0">
            <w:r w:rsidRPr="00712437">
              <w:drawing>
                <wp:inline distT="0" distB="0" distL="0" distR="0" wp14:anchorId="50F806AE" wp14:editId="68210745">
                  <wp:extent cx="3477260" cy="1238413"/>
                  <wp:effectExtent l="0" t="0" r="8890" b="0"/>
                  <wp:docPr id="115714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41061" name=""/>
                          <pic:cNvPicPr/>
                        </pic:nvPicPr>
                        <pic:blipFill>
                          <a:blip r:embed="rId7"/>
                          <a:stretch>
                            <a:fillRect/>
                          </a:stretch>
                        </pic:blipFill>
                        <pic:spPr>
                          <a:xfrm>
                            <a:off x="0" y="0"/>
                            <a:ext cx="3518226" cy="1253003"/>
                          </a:xfrm>
                          <a:prstGeom prst="rect">
                            <a:avLst/>
                          </a:prstGeom>
                        </pic:spPr>
                      </pic:pic>
                    </a:graphicData>
                  </a:graphic>
                </wp:inline>
              </w:drawing>
            </w:r>
          </w:p>
          <w:p w14:paraId="7DA4348A" w14:textId="2253F91F" w:rsidR="00712437" w:rsidRDefault="00712437" w:rsidP="00BD6FD0">
            <w:r>
              <w:t>Using Google</w:t>
            </w:r>
            <w:r w:rsidR="000B2A48">
              <w:t xml:space="preserve"> register (see below)</w:t>
            </w:r>
          </w:p>
          <w:p w14:paraId="2EC4B729" w14:textId="748251EE" w:rsidR="00712437" w:rsidRDefault="00712437" w:rsidP="00BD6FD0">
            <w:r w:rsidRPr="00712437">
              <w:lastRenderedPageBreak/>
              <w:drawing>
                <wp:inline distT="0" distB="0" distL="0" distR="0" wp14:anchorId="468E17F6" wp14:editId="2426EE97">
                  <wp:extent cx="3492500" cy="1256023"/>
                  <wp:effectExtent l="0" t="0" r="0" b="1905"/>
                  <wp:docPr id="14480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04854" name=""/>
                          <pic:cNvPicPr/>
                        </pic:nvPicPr>
                        <pic:blipFill>
                          <a:blip r:embed="rId8"/>
                          <a:stretch>
                            <a:fillRect/>
                          </a:stretch>
                        </pic:blipFill>
                        <pic:spPr>
                          <a:xfrm>
                            <a:off x="0" y="0"/>
                            <a:ext cx="3547436" cy="1275780"/>
                          </a:xfrm>
                          <a:prstGeom prst="rect">
                            <a:avLst/>
                          </a:prstGeom>
                        </pic:spPr>
                      </pic:pic>
                    </a:graphicData>
                  </a:graphic>
                </wp:inline>
              </w:drawing>
            </w:r>
          </w:p>
        </w:tc>
      </w:tr>
      <w:tr w:rsidR="00B46451" w14:paraId="2D4C4C0C" w14:textId="77777777" w:rsidTr="007278C4">
        <w:tc>
          <w:tcPr>
            <w:tcW w:w="3245" w:type="dxa"/>
          </w:tcPr>
          <w:p w14:paraId="3C35B6CB" w14:textId="169585EA" w:rsidR="00B46451" w:rsidRDefault="00B46451" w:rsidP="00B46451">
            <w:pPr>
              <w:pStyle w:val="Default"/>
            </w:pPr>
            <w:r>
              <w:lastRenderedPageBreak/>
              <w:t>Users able to log in</w:t>
            </w:r>
          </w:p>
        </w:tc>
        <w:tc>
          <w:tcPr>
            <w:tcW w:w="1091" w:type="dxa"/>
          </w:tcPr>
          <w:p w14:paraId="73B259C4" w14:textId="2B346B9E" w:rsidR="00B46451" w:rsidRDefault="001513EE" w:rsidP="00B46451">
            <w:r>
              <w:t>Yes</w:t>
            </w:r>
          </w:p>
        </w:tc>
        <w:tc>
          <w:tcPr>
            <w:tcW w:w="5865" w:type="dxa"/>
          </w:tcPr>
          <w:p w14:paraId="051F7627" w14:textId="77777777" w:rsidR="00B46451" w:rsidRDefault="00013846" w:rsidP="00B46451">
            <w:r>
              <w:t>This is met fully because users can log in to their account that they created using their manually created account or using Google.</w:t>
            </w:r>
          </w:p>
          <w:p w14:paraId="700A41BC" w14:textId="77777777" w:rsidR="00BA0C48" w:rsidRDefault="00BA0C48" w:rsidP="00B46451">
            <w:r>
              <w:t>Normal login</w:t>
            </w:r>
          </w:p>
          <w:p w14:paraId="0516EBE3" w14:textId="02A0A55E" w:rsidR="00BA0C48" w:rsidRDefault="00102198" w:rsidP="00B46451">
            <w:r w:rsidRPr="00102198">
              <w:drawing>
                <wp:inline distT="0" distB="0" distL="0" distR="0" wp14:anchorId="67F4C3B0" wp14:editId="6254562E">
                  <wp:extent cx="3484245" cy="1211942"/>
                  <wp:effectExtent l="0" t="0" r="1905" b="7620"/>
                  <wp:docPr id="46721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19484" name=""/>
                          <pic:cNvPicPr/>
                        </pic:nvPicPr>
                        <pic:blipFill>
                          <a:blip r:embed="rId9"/>
                          <a:stretch>
                            <a:fillRect/>
                          </a:stretch>
                        </pic:blipFill>
                        <pic:spPr>
                          <a:xfrm>
                            <a:off x="0" y="0"/>
                            <a:ext cx="3537021" cy="1230299"/>
                          </a:xfrm>
                          <a:prstGeom prst="rect">
                            <a:avLst/>
                          </a:prstGeom>
                        </pic:spPr>
                      </pic:pic>
                    </a:graphicData>
                  </a:graphic>
                </wp:inline>
              </w:drawing>
            </w:r>
          </w:p>
          <w:p w14:paraId="21C5327C" w14:textId="77777777" w:rsidR="00BA0C48" w:rsidRDefault="00BA0C48" w:rsidP="00B46451">
            <w:r>
              <w:t>Using Google login</w:t>
            </w:r>
          </w:p>
          <w:p w14:paraId="1C2AB41C" w14:textId="0D29C69F" w:rsidR="00BA0C48" w:rsidRDefault="00102198" w:rsidP="00B46451">
            <w:r w:rsidRPr="00102198">
              <w:drawing>
                <wp:inline distT="0" distB="0" distL="0" distR="0" wp14:anchorId="16B56C40" wp14:editId="6366FEAE">
                  <wp:extent cx="3495668" cy="1229904"/>
                  <wp:effectExtent l="0" t="0" r="0" b="8890"/>
                  <wp:docPr id="6501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8691" name=""/>
                          <pic:cNvPicPr/>
                        </pic:nvPicPr>
                        <pic:blipFill>
                          <a:blip r:embed="rId10"/>
                          <a:stretch>
                            <a:fillRect/>
                          </a:stretch>
                        </pic:blipFill>
                        <pic:spPr>
                          <a:xfrm>
                            <a:off x="0" y="0"/>
                            <a:ext cx="3549083" cy="1248697"/>
                          </a:xfrm>
                          <a:prstGeom prst="rect">
                            <a:avLst/>
                          </a:prstGeom>
                        </pic:spPr>
                      </pic:pic>
                    </a:graphicData>
                  </a:graphic>
                </wp:inline>
              </w:drawing>
            </w:r>
          </w:p>
        </w:tc>
      </w:tr>
      <w:tr w:rsidR="00B46451" w14:paraId="24D508D3" w14:textId="77777777" w:rsidTr="007278C4">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865" w:type="dxa"/>
          </w:tcPr>
          <w:p w14:paraId="20101A7E" w14:textId="2DE18854" w:rsidR="00B46451" w:rsidRDefault="00013846" w:rsidP="00B46451">
            <w:r>
              <w:t>This is met fully as users can navigate to their profile where they can change their email and password.</w:t>
            </w:r>
          </w:p>
        </w:tc>
      </w:tr>
      <w:tr w:rsidR="00B46451" w14:paraId="24F294EA" w14:textId="77777777" w:rsidTr="007278C4">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865" w:type="dxa"/>
          </w:tcPr>
          <w:p w14:paraId="377880D1" w14:textId="5197E1C3" w:rsidR="00B46451" w:rsidRDefault="00013846" w:rsidP="00B46451">
            <w:r>
              <w:t xml:space="preserve">This is met fully as there was a complete privacy page containing necessary privacy information for the </w:t>
            </w:r>
            <w:r w:rsidR="00DE1499">
              <w:t>users</w:t>
            </w:r>
            <w:r>
              <w:t xml:space="preserve"> understand how their data is being used according to GDPR.</w:t>
            </w:r>
          </w:p>
        </w:tc>
      </w:tr>
      <w:tr w:rsidR="001915B1" w14:paraId="79B98EB7" w14:textId="77777777" w:rsidTr="007278C4">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865" w:type="dxa"/>
          </w:tcPr>
          <w:p w14:paraId="3C35DF05" w14:textId="7FA5CF13" w:rsidR="001915B1" w:rsidRDefault="00DE1499" w:rsidP="001915B1">
            <w:r>
              <w:t>This was not met fully since the producers’ methods were not outlined on the producers’ page. In the future these details will be added on, so customers trust the producers working with Greenfield Local Hub and are more likely to buy products from them.</w:t>
            </w:r>
          </w:p>
        </w:tc>
      </w:tr>
      <w:tr w:rsidR="001915B1" w14:paraId="56B6DBE5" w14:textId="77777777" w:rsidTr="007278C4">
        <w:tc>
          <w:tcPr>
            <w:tcW w:w="3245" w:type="dxa"/>
          </w:tcPr>
          <w:p w14:paraId="07085160" w14:textId="78D0C21D" w:rsidR="001915B1" w:rsidRDefault="001915B1" w:rsidP="001915B1">
            <w:r>
              <w:t>Customers able to view products with transparent pricing and availability</w:t>
            </w:r>
          </w:p>
        </w:tc>
        <w:tc>
          <w:tcPr>
            <w:tcW w:w="1091" w:type="dxa"/>
          </w:tcPr>
          <w:p w14:paraId="65267FAD" w14:textId="08C33689" w:rsidR="001915B1" w:rsidRDefault="00F76320" w:rsidP="001915B1">
            <w:r>
              <w:t>Not fully</w:t>
            </w:r>
          </w:p>
        </w:tc>
        <w:tc>
          <w:tcPr>
            <w:tcW w:w="5865" w:type="dxa"/>
          </w:tcPr>
          <w:p w14:paraId="37AAD74A" w14:textId="4ADEE3E3" w:rsidR="00EA1903" w:rsidRDefault="00371CF9" w:rsidP="001915B1">
            <w:r>
              <w:t xml:space="preserve">This was </w:t>
            </w:r>
            <w:r w:rsidR="00F76320">
              <w:t xml:space="preserve">no </w:t>
            </w:r>
            <w:r>
              <w:t xml:space="preserve">met fully </w:t>
            </w:r>
            <w:r w:rsidR="00F76320">
              <w:t xml:space="preserve">because the actual prices of the products were shown clear on products page, baskets’ page and the order page. However, the availability was not shown and therefore customers could buy product that was not available. </w:t>
            </w:r>
            <w:r w:rsidR="00EA1903">
              <w:t>This is shown in the feedback received (see below).</w:t>
            </w:r>
            <w:r w:rsidR="00EA1903" w:rsidRPr="007278C4">
              <w:t xml:space="preserve"> </w:t>
            </w:r>
            <w:r w:rsidR="00EA1903" w:rsidRPr="007278C4">
              <w:drawing>
                <wp:inline distT="0" distB="0" distL="0" distR="0" wp14:anchorId="569329D1" wp14:editId="66B82CDC">
                  <wp:extent cx="3519111" cy="1181100"/>
                  <wp:effectExtent l="0" t="0" r="5715" b="0"/>
                  <wp:docPr id="151721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19477" name=""/>
                          <pic:cNvPicPr/>
                        </pic:nvPicPr>
                        <pic:blipFill>
                          <a:blip r:embed="rId11"/>
                          <a:stretch>
                            <a:fillRect/>
                          </a:stretch>
                        </pic:blipFill>
                        <pic:spPr>
                          <a:xfrm>
                            <a:off x="0" y="0"/>
                            <a:ext cx="3590625" cy="1205102"/>
                          </a:xfrm>
                          <a:prstGeom prst="rect">
                            <a:avLst/>
                          </a:prstGeom>
                        </pic:spPr>
                      </pic:pic>
                    </a:graphicData>
                  </a:graphic>
                </wp:inline>
              </w:drawing>
            </w:r>
          </w:p>
          <w:p w14:paraId="695E62F0" w14:textId="42CC6E28" w:rsidR="00E302BA" w:rsidRDefault="00F76320" w:rsidP="001915B1">
            <w:r>
              <w:lastRenderedPageBreak/>
              <w:t>In the future customers should not be able to see or buy product that is not available.</w:t>
            </w:r>
          </w:p>
          <w:p w14:paraId="10FD0BB5" w14:textId="285EB79B" w:rsidR="007278C4" w:rsidRDefault="007278C4" w:rsidP="001915B1"/>
        </w:tc>
      </w:tr>
      <w:tr w:rsidR="001915B1" w14:paraId="48821487" w14:textId="77777777" w:rsidTr="007278C4">
        <w:tc>
          <w:tcPr>
            <w:tcW w:w="3245" w:type="dxa"/>
          </w:tcPr>
          <w:p w14:paraId="3E18348B" w14:textId="4238FD8A" w:rsidR="001915B1" w:rsidRDefault="001915B1" w:rsidP="001915B1">
            <w:r>
              <w:lastRenderedPageBreak/>
              <w:t>Customers able to place orders for collection or delivery</w:t>
            </w:r>
          </w:p>
        </w:tc>
        <w:tc>
          <w:tcPr>
            <w:tcW w:w="1091" w:type="dxa"/>
          </w:tcPr>
          <w:p w14:paraId="41A4806D" w14:textId="22E613F6" w:rsidR="001915B1" w:rsidRDefault="00F51705" w:rsidP="001915B1">
            <w:r>
              <w:t>Yes</w:t>
            </w:r>
          </w:p>
        </w:tc>
        <w:tc>
          <w:tcPr>
            <w:tcW w:w="5865" w:type="dxa"/>
          </w:tcPr>
          <w:p w14:paraId="5EDFBDD2" w14:textId="2AD3ECC5" w:rsidR="00E302BA" w:rsidRDefault="008D6506" w:rsidP="007278C4">
            <w:r>
              <w:t>This was met fully because customers can select how they want their order and fill in the relevant information for the order type.</w:t>
            </w:r>
            <w:r w:rsidR="00770F88">
              <w:t xml:space="preserve"> </w:t>
            </w:r>
            <w:r w:rsidR="00E14108">
              <w:t>However,</w:t>
            </w:r>
            <w:r w:rsidR="00770F88">
              <w:t xml:space="preserve"> this could be </w:t>
            </w:r>
            <w:r w:rsidR="00E14108">
              <w:t>improved</w:t>
            </w:r>
            <w:r w:rsidR="00770F88">
              <w:t xml:space="preserve"> in the future by allowing more order types.</w:t>
            </w:r>
          </w:p>
        </w:tc>
      </w:tr>
      <w:tr w:rsidR="001915B1" w14:paraId="285DD2EB" w14:textId="77777777" w:rsidTr="007278C4">
        <w:tc>
          <w:tcPr>
            <w:tcW w:w="3245" w:type="dxa"/>
          </w:tcPr>
          <w:p w14:paraId="7219CDBA" w14:textId="4456991D" w:rsidR="001915B1" w:rsidRDefault="001915B1" w:rsidP="001915B1">
            <w:r>
              <w:t>Customers able to view order history</w:t>
            </w:r>
          </w:p>
        </w:tc>
        <w:tc>
          <w:tcPr>
            <w:tcW w:w="1091" w:type="dxa"/>
          </w:tcPr>
          <w:p w14:paraId="62F647D6" w14:textId="456A26C6" w:rsidR="001915B1" w:rsidRDefault="00B152FA" w:rsidP="001915B1">
            <w:r>
              <w:t>Yes</w:t>
            </w:r>
          </w:p>
        </w:tc>
        <w:tc>
          <w:tcPr>
            <w:tcW w:w="5865" w:type="dxa"/>
          </w:tcPr>
          <w:p w14:paraId="6E76F558" w14:textId="787D761D" w:rsidR="001915B1" w:rsidRDefault="0084604A" w:rsidP="001915B1">
            <w:r>
              <w:t xml:space="preserve">This was met fully, since customers can access the orders’ page where their order history, which shows the </w:t>
            </w:r>
            <w:r w:rsidR="00A13FCE">
              <w:t>number</w:t>
            </w:r>
            <w:r>
              <w:t xml:space="preserve"> of products they ordered.</w:t>
            </w:r>
            <w:r w:rsidR="00CA7FC1">
              <w:t xml:space="preserve"> </w:t>
            </w:r>
            <w:r w:rsidR="00A13FCE">
              <w:t>This is supported by the feedback received</w:t>
            </w:r>
            <w:r w:rsidR="000E49BA">
              <w:t xml:space="preserve"> </w:t>
            </w:r>
            <w:r w:rsidR="00A13FCE">
              <w:t>(</w:t>
            </w:r>
            <w:r w:rsidR="000E49BA">
              <w:t>s</w:t>
            </w:r>
            <w:r w:rsidR="00A13FCE">
              <w:t>ee below)</w:t>
            </w:r>
            <w:r w:rsidR="000E49BA">
              <w:t>.</w:t>
            </w:r>
          </w:p>
          <w:p w14:paraId="1D2ED2E8" w14:textId="29E1175F" w:rsidR="00A13FCE" w:rsidRDefault="00A13FCE" w:rsidP="001915B1">
            <w:r w:rsidRPr="00A13FCE">
              <w:drawing>
                <wp:inline distT="0" distB="0" distL="0" distR="0" wp14:anchorId="3B4A5E65" wp14:editId="5D72F36D">
                  <wp:extent cx="3504604" cy="1209675"/>
                  <wp:effectExtent l="0" t="0" r="635" b="0"/>
                  <wp:docPr id="121211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15906" name=""/>
                          <pic:cNvPicPr/>
                        </pic:nvPicPr>
                        <pic:blipFill>
                          <a:blip r:embed="rId12"/>
                          <a:stretch>
                            <a:fillRect/>
                          </a:stretch>
                        </pic:blipFill>
                        <pic:spPr>
                          <a:xfrm>
                            <a:off x="0" y="0"/>
                            <a:ext cx="3580463" cy="1235859"/>
                          </a:xfrm>
                          <a:prstGeom prst="rect">
                            <a:avLst/>
                          </a:prstGeom>
                        </pic:spPr>
                      </pic:pic>
                    </a:graphicData>
                  </a:graphic>
                </wp:inline>
              </w:drawing>
            </w:r>
          </w:p>
        </w:tc>
      </w:tr>
      <w:tr w:rsidR="001915B1" w14:paraId="382D3098" w14:textId="77777777" w:rsidTr="007278C4">
        <w:tc>
          <w:tcPr>
            <w:tcW w:w="3245" w:type="dxa"/>
          </w:tcPr>
          <w:p w14:paraId="27FC0EA3" w14:textId="3349859B" w:rsidR="001915B1" w:rsidRDefault="001915B1" w:rsidP="001915B1">
            <w:r>
              <w:t>Provide a dashboard for producers</w:t>
            </w:r>
          </w:p>
        </w:tc>
        <w:tc>
          <w:tcPr>
            <w:tcW w:w="1091" w:type="dxa"/>
          </w:tcPr>
          <w:p w14:paraId="0BCA4CCC" w14:textId="11D39F7C" w:rsidR="001915B1" w:rsidRDefault="003B3F0B" w:rsidP="001915B1">
            <w:r>
              <w:t>Not fully</w:t>
            </w:r>
          </w:p>
        </w:tc>
        <w:tc>
          <w:tcPr>
            <w:tcW w:w="5865" w:type="dxa"/>
          </w:tcPr>
          <w:p w14:paraId="6AF0EFD2" w14:textId="14055B22" w:rsidR="001915B1" w:rsidRDefault="003B3F0B" w:rsidP="001915B1">
            <w:r>
              <w:t>This was no met fully, since a dashboard was provided but the producers were unable to view or edit stock amount for a product. In the future all functionality for the producer dashboard should be available to use by producers.</w:t>
            </w:r>
            <w:r w:rsidR="007444E5" w:rsidRPr="007444E5">
              <w:t xml:space="preserve"> </w:t>
            </w:r>
            <w:r w:rsidR="007444E5" w:rsidRPr="007444E5">
              <w:drawing>
                <wp:inline distT="0" distB="0" distL="0" distR="0" wp14:anchorId="5ECEA91C" wp14:editId="393A7E20">
                  <wp:extent cx="3496310" cy="678383"/>
                  <wp:effectExtent l="0" t="0" r="0" b="7620"/>
                  <wp:docPr id="101447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70106" name=""/>
                          <pic:cNvPicPr/>
                        </pic:nvPicPr>
                        <pic:blipFill>
                          <a:blip r:embed="rId13"/>
                          <a:stretch>
                            <a:fillRect/>
                          </a:stretch>
                        </pic:blipFill>
                        <pic:spPr>
                          <a:xfrm>
                            <a:off x="0" y="0"/>
                            <a:ext cx="3557850" cy="690324"/>
                          </a:xfrm>
                          <a:prstGeom prst="rect">
                            <a:avLst/>
                          </a:prstGeom>
                        </pic:spPr>
                      </pic:pic>
                    </a:graphicData>
                  </a:graphic>
                </wp:inline>
              </w:drawing>
            </w:r>
          </w:p>
        </w:tc>
      </w:tr>
      <w:tr w:rsidR="001915B1" w14:paraId="32AD1D67" w14:textId="77777777" w:rsidTr="007278C4">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865" w:type="dxa"/>
          </w:tcPr>
          <w:p w14:paraId="6AFACD91" w14:textId="2C85E219" w:rsidR="007444E5" w:rsidRDefault="006B4FC2" w:rsidP="001915B1">
            <w:r>
              <w:t>Because users cannot change the status of their order through cancelling it a customer or changing the status as an admin or producer.</w:t>
            </w:r>
          </w:p>
        </w:tc>
      </w:tr>
      <w:tr w:rsidR="001915B1" w14:paraId="1F5A004C" w14:textId="77777777" w:rsidTr="007278C4">
        <w:tc>
          <w:tcPr>
            <w:tcW w:w="3245" w:type="dxa"/>
          </w:tcPr>
          <w:p w14:paraId="70A54C1A" w14:textId="749CD484" w:rsidR="001915B1" w:rsidRDefault="001915B1" w:rsidP="001915B1">
            <w:r>
              <w:t>A loyalty scheme that provides discounts and specials offers</w:t>
            </w:r>
          </w:p>
        </w:tc>
        <w:tc>
          <w:tcPr>
            <w:tcW w:w="1091" w:type="dxa"/>
          </w:tcPr>
          <w:p w14:paraId="106577E9" w14:textId="77EF60EB" w:rsidR="001915B1" w:rsidRDefault="00FE7D8B" w:rsidP="001915B1">
            <w:r>
              <w:t>Not fully</w:t>
            </w:r>
          </w:p>
        </w:tc>
        <w:tc>
          <w:tcPr>
            <w:tcW w:w="5865" w:type="dxa"/>
          </w:tcPr>
          <w:p w14:paraId="1FB5DFDE" w14:textId="03CA3E06" w:rsidR="001915B1" w:rsidRDefault="00FE7D8B" w:rsidP="001915B1">
            <w:r>
              <w:t>Since there are discounts which any customer can use despite how long or how often they have been shopping with Greenfield Local Hub using the solution. This is not what a loyalty system is like in other website, therefore in the future the discount will need to be limited to how much a customer shops to be able to use the discounts.</w:t>
            </w:r>
          </w:p>
        </w:tc>
      </w:tr>
      <w:tr w:rsidR="001915B1" w14:paraId="3759FC61" w14:textId="77777777" w:rsidTr="007278C4">
        <w:tc>
          <w:tcPr>
            <w:tcW w:w="3245" w:type="dxa"/>
          </w:tcPr>
          <w:p w14:paraId="242039EA" w14:textId="6A7685D2" w:rsidR="001915B1" w:rsidRDefault="001915B1" w:rsidP="001915B1">
            <w:r>
              <w:t>Users able to change the application according to their accessibility needs</w:t>
            </w:r>
          </w:p>
        </w:tc>
        <w:tc>
          <w:tcPr>
            <w:tcW w:w="1091" w:type="dxa"/>
          </w:tcPr>
          <w:p w14:paraId="035A7F8F" w14:textId="2CF80BAF" w:rsidR="001915B1" w:rsidRDefault="00F51705" w:rsidP="001915B1">
            <w:r>
              <w:t>No</w:t>
            </w:r>
          </w:p>
        </w:tc>
        <w:tc>
          <w:tcPr>
            <w:tcW w:w="5865" w:type="dxa"/>
          </w:tcPr>
          <w:p w14:paraId="4F85CF66" w14:textId="746BC9CD" w:rsidR="001915B1" w:rsidRDefault="00A6078D" w:rsidP="001915B1">
            <w:r>
              <w:t xml:space="preserve">Because there is no functionality added to change the solution, such as dark mode, high contrast, or font size adjustment. This is crucial to allow a greater of users be able to use the services. </w:t>
            </w:r>
            <w:r w:rsidR="006A4DC5">
              <w:t>Therefore,</w:t>
            </w:r>
            <w:r>
              <w:t xml:space="preserve"> in the future this accessibility needs will be made to allow as many </w:t>
            </w:r>
            <w:r w:rsidR="006A4DC5">
              <w:t>users as possible</w:t>
            </w:r>
            <w:r>
              <w:t xml:space="preserve"> to be able to use the solution comfortably.</w:t>
            </w:r>
          </w:p>
          <w:p w14:paraId="68647E5B" w14:textId="24B6B0FF" w:rsidR="003F57FD" w:rsidRDefault="003F57FD" w:rsidP="001915B1">
            <w:r>
              <w:t>Feeback on accessibility</w:t>
            </w:r>
          </w:p>
          <w:p w14:paraId="7F8D5B44" w14:textId="77777777" w:rsidR="006A4DC5" w:rsidRDefault="0050659F" w:rsidP="001915B1">
            <w:r w:rsidRPr="0050659F">
              <w:drawing>
                <wp:inline distT="0" distB="0" distL="0" distR="0" wp14:anchorId="32C29FD2" wp14:editId="24B50AFF">
                  <wp:extent cx="3489960" cy="1211424"/>
                  <wp:effectExtent l="0" t="0" r="0" b="8255"/>
                  <wp:docPr id="21459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2908" name=""/>
                          <pic:cNvPicPr/>
                        </pic:nvPicPr>
                        <pic:blipFill>
                          <a:blip r:embed="rId14"/>
                          <a:stretch>
                            <a:fillRect/>
                          </a:stretch>
                        </pic:blipFill>
                        <pic:spPr>
                          <a:xfrm>
                            <a:off x="0" y="0"/>
                            <a:ext cx="3535698" cy="1227300"/>
                          </a:xfrm>
                          <a:prstGeom prst="rect">
                            <a:avLst/>
                          </a:prstGeom>
                        </pic:spPr>
                      </pic:pic>
                    </a:graphicData>
                  </a:graphic>
                </wp:inline>
              </w:drawing>
            </w:r>
          </w:p>
          <w:p w14:paraId="41DC313E" w14:textId="132A36E9" w:rsidR="0050659F" w:rsidRDefault="00610FBA" w:rsidP="001915B1">
            <w:r w:rsidRPr="00610FBA">
              <w:lastRenderedPageBreak/>
              <w:drawing>
                <wp:inline distT="0" distB="0" distL="0" distR="0" wp14:anchorId="558933A7" wp14:editId="6BE684D0">
                  <wp:extent cx="3483610" cy="1127723"/>
                  <wp:effectExtent l="0" t="0" r="2540" b="0"/>
                  <wp:docPr id="4561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718" name=""/>
                          <pic:cNvPicPr/>
                        </pic:nvPicPr>
                        <pic:blipFill>
                          <a:blip r:embed="rId15"/>
                          <a:stretch>
                            <a:fillRect/>
                          </a:stretch>
                        </pic:blipFill>
                        <pic:spPr>
                          <a:xfrm>
                            <a:off x="0" y="0"/>
                            <a:ext cx="3513800" cy="1137496"/>
                          </a:xfrm>
                          <a:prstGeom prst="rect">
                            <a:avLst/>
                          </a:prstGeom>
                        </pic:spPr>
                      </pic:pic>
                    </a:graphicData>
                  </a:graphic>
                </wp:inline>
              </w:drawing>
            </w:r>
          </w:p>
        </w:tc>
      </w:tr>
      <w:tr w:rsidR="001915B1" w14:paraId="447A8BA5" w14:textId="77777777" w:rsidTr="007278C4">
        <w:tc>
          <w:tcPr>
            <w:tcW w:w="3245" w:type="dxa"/>
          </w:tcPr>
          <w:p w14:paraId="2B329C21" w14:textId="6648297D" w:rsidR="001915B1" w:rsidRDefault="001915B1" w:rsidP="001915B1">
            <w:r>
              <w:lastRenderedPageBreak/>
              <w:t>Add access control pages based on user roles</w:t>
            </w:r>
          </w:p>
        </w:tc>
        <w:tc>
          <w:tcPr>
            <w:tcW w:w="1091" w:type="dxa"/>
          </w:tcPr>
          <w:p w14:paraId="4F9C5FA0" w14:textId="1D994175" w:rsidR="001915B1" w:rsidRDefault="00B20CAD" w:rsidP="001915B1">
            <w:r>
              <w:t>Y</w:t>
            </w:r>
            <w:r w:rsidR="00F51705">
              <w:t>es</w:t>
            </w:r>
          </w:p>
        </w:tc>
        <w:tc>
          <w:tcPr>
            <w:tcW w:w="5865" w:type="dxa"/>
          </w:tcPr>
          <w:p w14:paraId="1DC8AE26" w14:textId="77777777" w:rsidR="001915B1" w:rsidRDefault="00124857" w:rsidP="001915B1">
            <w:r>
              <w:t xml:space="preserve">Since users </w:t>
            </w:r>
            <w:r w:rsidR="00F034CF">
              <w:t>cannot</w:t>
            </w:r>
            <w:r>
              <w:t xml:space="preserve"> access page that they are not supposed to have, this access control is also added to different endpoints to avoid bad actors from having access to sensitive data though the endpoints.</w:t>
            </w:r>
          </w:p>
          <w:p w14:paraId="3D0D5B76" w14:textId="777B7BF5" w:rsidR="00F034CF" w:rsidRDefault="00F034CF" w:rsidP="001915B1">
            <w:r w:rsidRPr="00F034CF">
              <w:drawing>
                <wp:inline distT="0" distB="0" distL="0" distR="0" wp14:anchorId="574F6229" wp14:editId="0249F03A">
                  <wp:extent cx="3475226" cy="1257300"/>
                  <wp:effectExtent l="0" t="0" r="0" b="0"/>
                  <wp:docPr id="6223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6"/>
                          <a:stretch>
                            <a:fillRect/>
                          </a:stretch>
                        </pic:blipFill>
                        <pic:spPr>
                          <a:xfrm>
                            <a:off x="0" y="0"/>
                            <a:ext cx="3505819" cy="1268368"/>
                          </a:xfrm>
                          <a:prstGeom prst="rect">
                            <a:avLst/>
                          </a:prstGeom>
                        </pic:spPr>
                      </pic:pic>
                    </a:graphicData>
                  </a:graphic>
                </wp:inline>
              </w:drawing>
            </w:r>
          </w:p>
        </w:tc>
      </w:tr>
    </w:tbl>
    <w:p w14:paraId="225F4029" w14:textId="77777777" w:rsidR="009E4942" w:rsidRPr="00BD6FD0" w:rsidRDefault="009E4942" w:rsidP="00BD6FD0"/>
    <w:p w14:paraId="7061DA9A" w14:textId="2F9D40EB" w:rsidR="009E4942" w:rsidRDefault="006D779E" w:rsidP="00A74264">
      <w:pPr>
        <w:pStyle w:val="Heading2"/>
      </w:pPr>
      <w:r>
        <w:t>Non-Functional Requirements</w:t>
      </w:r>
    </w:p>
    <w:p w14:paraId="71650323" w14:textId="589B8F03" w:rsidR="009E4942" w:rsidRPr="009E4942" w:rsidRDefault="009E4942" w:rsidP="009E4942">
      <w:pPr>
        <w:pStyle w:val="Heading3"/>
      </w:pPr>
      <w:r>
        <w:t>Performance</w:t>
      </w:r>
    </w:p>
    <w:tbl>
      <w:tblPr>
        <w:tblStyle w:val="TableGrid"/>
        <w:tblW w:w="10201" w:type="dxa"/>
        <w:tblLook w:val="04A0" w:firstRow="1" w:lastRow="0" w:firstColumn="1" w:lastColumn="0" w:noHBand="0" w:noVBand="1"/>
      </w:tblPr>
      <w:tblGrid>
        <w:gridCol w:w="1696"/>
        <w:gridCol w:w="2127"/>
        <w:gridCol w:w="850"/>
        <w:gridCol w:w="5528"/>
      </w:tblGrid>
      <w:tr w:rsidR="009E4942" w:rsidRPr="00C1138C" w14:paraId="283A39BF" w14:textId="08C3A3C2" w:rsidTr="00D07BB9">
        <w:tc>
          <w:tcPr>
            <w:tcW w:w="1696" w:type="dxa"/>
          </w:tcPr>
          <w:p w14:paraId="07C82DD5" w14:textId="77777777" w:rsidR="009E4942" w:rsidRPr="00C1138C" w:rsidRDefault="009E4942" w:rsidP="0039169F">
            <w:pPr>
              <w:rPr>
                <w:b/>
                <w:bCs/>
              </w:rPr>
            </w:pPr>
            <w:r>
              <w:rPr>
                <w:b/>
                <w:bCs/>
              </w:rPr>
              <w:t>Requirement</w:t>
            </w:r>
          </w:p>
        </w:tc>
        <w:tc>
          <w:tcPr>
            <w:tcW w:w="2127" w:type="dxa"/>
          </w:tcPr>
          <w:p w14:paraId="11BA040E" w14:textId="77777777" w:rsidR="009E4942" w:rsidRPr="00C1138C" w:rsidRDefault="009E4942" w:rsidP="0039169F">
            <w:pPr>
              <w:rPr>
                <w:b/>
                <w:bCs/>
              </w:rPr>
            </w:pPr>
            <w:r w:rsidRPr="00C1138C">
              <w:rPr>
                <w:b/>
                <w:bCs/>
              </w:rPr>
              <w:t>KPI</w:t>
            </w:r>
          </w:p>
        </w:tc>
        <w:tc>
          <w:tcPr>
            <w:tcW w:w="850" w:type="dxa"/>
          </w:tcPr>
          <w:p w14:paraId="0FBF4FE4" w14:textId="107AB39F" w:rsidR="009E4942" w:rsidRPr="00C1138C" w:rsidRDefault="009E4942" w:rsidP="0039169F">
            <w:pPr>
              <w:rPr>
                <w:b/>
                <w:bCs/>
              </w:rPr>
            </w:pPr>
            <w:r>
              <w:rPr>
                <w:b/>
                <w:bCs/>
              </w:rPr>
              <w:t>Met</w:t>
            </w:r>
          </w:p>
        </w:tc>
        <w:tc>
          <w:tcPr>
            <w:tcW w:w="5528" w:type="dxa"/>
          </w:tcPr>
          <w:p w14:paraId="546DFE4D" w14:textId="7255D4DA" w:rsidR="009E4942" w:rsidRDefault="009E4942" w:rsidP="0039169F">
            <w:pPr>
              <w:rPr>
                <w:b/>
                <w:bCs/>
              </w:rPr>
            </w:pPr>
            <w:r>
              <w:rPr>
                <w:b/>
                <w:bCs/>
              </w:rPr>
              <w:t>Explanation</w:t>
            </w:r>
          </w:p>
        </w:tc>
      </w:tr>
      <w:tr w:rsidR="006D4A7C" w14:paraId="66B065AE" w14:textId="1AC1ABFD" w:rsidTr="00D07BB9">
        <w:tc>
          <w:tcPr>
            <w:tcW w:w="1696" w:type="dxa"/>
          </w:tcPr>
          <w:p w14:paraId="5CC611C0" w14:textId="3BAF0A96" w:rsidR="006D4A7C" w:rsidRDefault="006D4A7C" w:rsidP="006D4A7C">
            <w:r>
              <w:t>The webpages must load in industry standard time.</w:t>
            </w:r>
          </w:p>
        </w:tc>
        <w:tc>
          <w:tcPr>
            <w:tcW w:w="2127"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Webpages containing less than 20 high quality images should load within 30 milliseconds.</w:t>
            </w:r>
          </w:p>
          <w:p w14:paraId="6C507BF5" w14:textId="6966B174" w:rsidR="006D4A7C" w:rsidRDefault="006D4A7C" w:rsidP="006D4A7C">
            <w:r>
              <w:t>Webpages containing more than 30 high quality images should load within 50 milliseconds.</w:t>
            </w:r>
          </w:p>
        </w:tc>
        <w:tc>
          <w:tcPr>
            <w:tcW w:w="850" w:type="dxa"/>
          </w:tcPr>
          <w:p w14:paraId="7A703C74" w14:textId="4F29E0B7" w:rsidR="006D4A7C" w:rsidRDefault="00A92F4C" w:rsidP="006D4A7C">
            <w:r>
              <w:t>No</w:t>
            </w:r>
            <w:r w:rsidR="00AC7322">
              <w:t>t fully</w:t>
            </w:r>
          </w:p>
        </w:tc>
        <w:tc>
          <w:tcPr>
            <w:tcW w:w="5528" w:type="dxa"/>
          </w:tcPr>
          <w:p w14:paraId="4430761A" w14:textId="598C47D6" w:rsidR="00A92F4C" w:rsidRDefault="00A92F4C" w:rsidP="00A92F4C">
            <w:r>
              <w:t xml:space="preserve">This is because webpages load within 15 milliseconds like the homepage or the </w:t>
            </w:r>
            <w:r>
              <w:t>products</w:t>
            </w:r>
            <w:r>
              <w:t xml:space="preserve">’ page as they need to fetch </w:t>
            </w:r>
            <w:r w:rsidR="00AC7322">
              <w:t xml:space="preserve">a small amount of </w:t>
            </w:r>
            <w:r>
              <w:t>data</w:t>
            </w:r>
            <w:r w:rsidR="00AC7322">
              <w:t xml:space="preserve">. </w:t>
            </w:r>
            <w:r w:rsidR="00AC7322">
              <w:t>This does not impact the solution a lot currently as it does not need to load a lot of data, but this can be an issue in the future when it will be loading hundreds or products and basket items to users.</w:t>
            </w:r>
            <w:r w:rsidR="00AC7322">
              <w:t xml:space="preserve"> </w:t>
            </w:r>
            <w:r>
              <w:t xml:space="preserve">This could be changed by either caching the </w:t>
            </w:r>
            <w:r>
              <w:t xml:space="preserve">products or basket items </w:t>
            </w:r>
            <w:r>
              <w:t>data in the servers or reducing the amount of data needed to show on the pages.</w:t>
            </w:r>
          </w:p>
          <w:p w14:paraId="12EFBE7D" w14:textId="74CFC668" w:rsidR="006D4A7C" w:rsidRDefault="006D4A7C" w:rsidP="006D4A7C"/>
        </w:tc>
      </w:tr>
      <w:tr w:rsidR="006D4A7C" w14:paraId="1A312F76" w14:textId="126B7005" w:rsidTr="00D07BB9">
        <w:tc>
          <w:tcPr>
            <w:tcW w:w="1696" w:type="dxa"/>
          </w:tcPr>
          <w:p w14:paraId="1839B1D5" w14:textId="4535E8FE" w:rsidR="006D4A7C" w:rsidRDefault="006D4A7C" w:rsidP="006D4A7C">
            <w:r>
              <w:t>The system must handle a specific number of requests without degradation.</w:t>
            </w:r>
          </w:p>
        </w:tc>
        <w:tc>
          <w:tcPr>
            <w:tcW w:w="2127" w:type="dxa"/>
          </w:tcPr>
          <w:p w14:paraId="4A117137" w14:textId="23B29D96" w:rsidR="006D4A7C" w:rsidRDefault="006D4A7C" w:rsidP="006D4A7C">
            <w:r>
              <w:t>On average the system should handle 30 requests per second without degradation.</w:t>
            </w:r>
          </w:p>
        </w:tc>
        <w:tc>
          <w:tcPr>
            <w:tcW w:w="850" w:type="dxa"/>
          </w:tcPr>
          <w:p w14:paraId="3B066D1D" w14:textId="2E59E2C0" w:rsidR="006D4A7C" w:rsidRDefault="00E11C97" w:rsidP="006D4A7C">
            <w:r>
              <w:t>Yes</w:t>
            </w:r>
          </w:p>
        </w:tc>
        <w:tc>
          <w:tcPr>
            <w:tcW w:w="5528" w:type="dxa"/>
          </w:tcPr>
          <w:p w14:paraId="3EB5228B" w14:textId="6268C956" w:rsidR="006D4A7C" w:rsidRDefault="007C3B21" w:rsidP="006D4A7C">
            <w:r w:rsidRPr="007C3B21">
              <w:t>This is because the system can easily handle 30 requests per second and there is only a little amount of degradation which is in the expected amount.</w:t>
            </w:r>
          </w:p>
        </w:tc>
      </w:tr>
      <w:tr w:rsidR="006D4A7C" w14:paraId="28BE327D" w14:textId="45FB0736" w:rsidTr="00D07BB9">
        <w:tc>
          <w:tcPr>
            <w:tcW w:w="1696" w:type="dxa"/>
          </w:tcPr>
          <w:p w14:paraId="6BF68B98" w14:textId="40384392" w:rsidR="006D4A7C" w:rsidRDefault="006D4A7C" w:rsidP="006D4A7C">
            <w:r>
              <w:t>CPU usage should not exceed a set amount</w:t>
            </w:r>
          </w:p>
        </w:tc>
        <w:tc>
          <w:tcPr>
            <w:tcW w:w="2127" w:type="dxa"/>
          </w:tcPr>
          <w:p w14:paraId="1654534B" w14:textId="77777777" w:rsidR="006D4A7C" w:rsidRDefault="006D4A7C" w:rsidP="006D4A7C">
            <w:r>
              <w:t>CPU usage should be under 20% on a S20 phone.</w:t>
            </w:r>
          </w:p>
          <w:p w14:paraId="43518092" w14:textId="3C0C28E2" w:rsidR="006D4A7C" w:rsidRDefault="006D4A7C" w:rsidP="006D4A7C">
            <w:r>
              <w:lastRenderedPageBreak/>
              <w:t>CPU usage should be under 15% on iPhone15 Pro Max.</w:t>
            </w:r>
          </w:p>
        </w:tc>
        <w:tc>
          <w:tcPr>
            <w:tcW w:w="850" w:type="dxa"/>
          </w:tcPr>
          <w:p w14:paraId="639EFDD6" w14:textId="0CBA5491" w:rsidR="006D4A7C" w:rsidRDefault="00852987" w:rsidP="006D4A7C">
            <w:r>
              <w:lastRenderedPageBreak/>
              <w:t>Not fully</w:t>
            </w:r>
          </w:p>
        </w:tc>
        <w:tc>
          <w:tcPr>
            <w:tcW w:w="5528" w:type="dxa"/>
          </w:tcPr>
          <w:p w14:paraId="4A507EDB" w14:textId="3AE4F982" w:rsidR="006D4A7C" w:rsidRDefault="00852987" w:rsidP="006D4A7C">
            <w:r w:rsidRPr="00852987">
              <w:t>This is because the website loads a lot of data inefficiently which makes the CPU usage skyrocket. This can be fixed by either compressing the data or loading the data in chucks to lower the CPU usage.</w:t>
            </w:r>
          </w:p>
        </w:tc>
      </w:tr>
      <w:tr w:rsidR="006D4A7C" w14:paraId="6B94AE0F" w14:textId="0D1F620A" w:rsidTr="00D07BB9">
        <w:tc>
          <w:tcPr>
            <w:tcW w:w="1696" w:type="dxa"/>
          </w:tcPr>
          <w:p w14:paraId="23A3A9E6" w14:textId="49851613" w:rsidR="006D4A7C" w:rsidRDefault="006D4A7C" w:rsidP="006D4A7C">
            <w:r>
              <w:t>System should operate correctly under a multiplied expected load.</w:t>
            </w:r>
          </w:p>
        </w:tc>
        <w:tc>
          <w:tcPr>
            <w:tcW w:w="2127" w:type="dxa"/>
          </w:tcPr>
          <w:p w14:paraId="61F41348" w14:textId="39892844" w:rsidR="006D4A7C" w:rsidRDefault="006D4A7C" w:rsidP="006D4A7C">
            <w:r>
              <w:t>System should operate correctly under 4 times expected load.</w:t>
            </w:r>
          </w:p>
        </w:tc>
        <w:tc>
          <w:tcPr>
            <w:tcW w:w="850" w:type="dxa"/>
          </w:tcPr>
          <w:p w14:paraId="019DCDA4" w14:textId="444CA89F" w:rsidR="006D4A7C" w:rsidRDefault="006D011B" w:rsidP="006D4A7C">
            <w:r>
              <w:t>No</w:t>
            </w:r>
          </w:p>
        </w:tc>
        <w:tc>
          <w:tcPr>
            <w:tcW w:w="5528" w:type="dxa"/>
          </w:tcPr>
          <w:p w14:paraId="0800E23E" w14:textId="41078416" w:rsidR="006D4A7C" w:rsidRDefault="00740662" w:rsidP="006D4A7C">
            <w:r w:rsidRPr="00740662">
              <w:t>This is because the data system is not designed to handle more load than expected. This means the system need to be changed to account for these factors. If it is not changed then it can impact the company negatively in the future with an actual commercial solution.</w:t>
            </w:r>
          </w:p>
        </w:tc>
      </w:tr>
      <w:tr w:rsidR="006D4A7C" w14:paraId="7A7CEE59" w14:textId="24F41860" w:rsidTr="00D07BB9">
        <w:tc>
          <w:tcPr>
            <w:tcW w:w="1696" w:type="dxa"/>
          </w:tcPr>
          <w:p w14:paraId="41E66DC9" w14:textId="11ACAF2C" w:rsidR="006D4A7C" w:rsidRDefault="006D4A7C" w:rsidP="006D4A7C">
            <w:r>
              <w:t>Input delay should be at or under industry standards</w:t>
            </w:r>
          </w:p>
        </w:tc>
        <w:tc>
          <w:tcPr>
            <w:tcW w:w="2127"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850" w:type="dxa"/>
          </w:tcPr>
          <w:p w14:paraId="352C8FBF" w14:textId="7F5C4D94" w:rsidR="006D4A7C" w:rsidRDefault="006D011B" w:rsidP="006D4A7C">
            <w:r>
              <w:t>Yes</w:t>
            </w:r>
          </w:p>
        </w:tc>
        <w:tc>
          <w:tcPr>
            <w:tcW w:w="5528" w:type="dxa"/>
          </w:tcPr>
          <w:p w14:paraId="4357E906" w14:textId="0206E0F8" w:rsidR="006D4A7C" w:rsidRDefault="00113537" w:rsidP="006D4A7C">
            <w:r w:rsidRPr="00113537">
              <w:t>This is because there are no complex calculations happening that are connected to inputs of the client, which ensures there is little input delay. But it could become an issue in the future if the data fetched from the server is not handled properly.</w:t>
            </w:r>
          </w:p>
        </w:tc>
      </w:tr>
      <w:tr w:rsidR="006D4A7C" w14:paraId="1F61F07E" w14:textId="1E937654" w:rsidTr="00D07BB9">
        <w:tc>
          <w:tcPr>
            <w:tcW w:w="1696" w:type="dxa"/>
          </w:tcPr>
          <w:p w14:paraId="25D0D7B3" w14:textId="2CDF7AEE" w:rsidR="006D4A7C" w:rsidRDefault="006D4A7C" w:rsidP="006D4A7C">
            <w:r w:rsidRPr="005F350C">
              <w:t>Payment should be processed quickly.</w:t>
            </w:r>
          </w:p>
        </w:tc>
        <w:tc>
          <w:tcPr>
            <w:tcW w:w="2127"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850" w:type="dxa"/>
          </w:tcPr>
          <w:p w14:paraId="77BB8E07" w14:textId="74459281" w:rsidR="006D4A7C" w:rsidRDefault="00E16C44" w:rsidP="006D4A7C">
            <w:r>
              <w:t>No</w:t>
            </w:r>
          </w:p>
        </w:tc>
        <w:tc>
          <w:tcPr>
            <w:tcW w:w="5528" w:type="dxa"/>
          </w:tcPr>
          <w:p w14:paraId="1A2F449E" w14:textId="3E0AEDBD" w:rsidR="006D4A7C" w:rsidRDefault="00E16C44" w:rsidP="006D4A7C">
            <w:r w:rsidRPr="00E16C44">
              <w:t xml:space="preserve">This is because no payment processors have been added yet, which means this will </w:t>
            </w:r>
            <w:r w:rsidRPr="00E16C44">
              <w:t>need</w:t>
            </w:r>
            <w:r w:rsidRPr="00E16C44">
              <w:t xml:space="preserve"> to be retested with a future improved solution that includes a payment processor.</w:t>
            </w:r>
          </w:p>
        </w:tc>
      </w:tr>
      <w:tr w:rsidR="006D4A7C" w14:paraId="48CEE130" w14:textId="22681B8C" w:rsidTr="00D07BB9">
        <w:tc>
          <w:tcPr>
            <w:tcW w:w="1696" w:type="dxa"/>
          </w:tcPr>
          <w:p w14:paraId="0B53C388" w14:textId="19C49B1B" w:rsidR="006D4A7C" w:rsidRDefault="006D4A7C" w:rsidP="006D4A7C">
            <w:r>
              <w:t>Orders’</w:t>
            </w:r>
            <w:r w:rsidRPr="005F350C">
              <w:t xml:space="preserve"> status should be updated fast when changed</w:t>
            </w:r>
            <w:r>
              <w:t>.</w:t>
            </w:r>
          </w:p>
        </w:tc>
        <w:tc>
          <w:tcPr>
            <w:tcW w:w="2127" w:type="dxa"/>
          </w:tcPr>
          <w:p w14:paraId="3231A0DA" w14:textId="77777777" w:rsidR="006D4A7C" w:rsidRDefault="006D4A7C" w:rsidP="006D4A7C">
            <w:r>
              <w:t>Orders’</w:t>
            </w:r>
            <w:r w:rsidRPr="005F350C">
              <w:t xml:space="preserve"> status being updated under 2 minutes after the status has been changed</w:t>
            </w:r>
            <w:r>
              <w:t>, during 50 or more orders’ statuses are being changed.</w:t>
            </w:r>
          </w:p>
          <w:p w14:paraId="15A728A4" w14:textId="34F48CAF" w:rsidR="006D4A7C" w:rsidRDefault="006D4A7C" w:rsidP="006D4A7C">
            <w:r>
              <w:tab/>
            </w:r>
          </w:p>
        </w:tc>
        <w:tc>
          <w:tcPr>
            <w:tcW w:w="850" w:type="dxa"/>
          </w:tcPr>
          <w:p w14:paraId="708D61F5" w14:textId="75D65A22" w:rsidR="006D4A7C" w:rsidRDefault="006D011B" w:rsidP="006D4A7C">
            <w:r>
              <w:t>Yes</w:t>
            </w:r>
          </w:p>
        </w:tc>
        <w:tc>
          <w:tcPr>
            <w:tcW w:w="5528" w:type="dxa"/>
          </w:tcPr>
          <w:p w14:paraId="0EF57B8A" w14:textId="24780B68" w:rsidR="006D4A7C" w:rsidRDefault="00E16C44" w:rsidP="006D4A7C">
            <w:r w:rsidRPr="00E16C44">
              <w:t xml:space="preserve">This is because the changes are saved instantly to the server, which means </w:t>
            </w:r>
            <w:r w:rsidRPr="00E16C44">
              <w:t>whenever</w:t>
            </w:r>
            <w:r w:rsidRPr="00E16C44">
              <w:t xml:space="preserve"> the user views the details of a</w:t>
            </w:r>
            <w:r>
              <w:t>n order</w:t>
            </w:r>
            <w:r w:rsidRPr="00E16C44">
              <w:t xml:space="preserve"> </w:t>
            </w:r>
            <w:r>
              <w:t xml:space="preserve">or products in the basket </w:t>
            </w:r>
            <w:r w:rsidRPr="00E16C44">
              <w:t>it will be up to date.</w:t>
            </w:r>
          </w:p>
        </w:tc>
      </w:tr>
    </w:tbl>
    <w:p w14:paraId="4CD0726C" w14:textId="744FFC76" w:rsidR="00BD6FD0" w:rsidRDefault="00BD6FD0" w:rsidP="00BD6FD0"/>
    <w:p w14:paraId="4F6F053D" w14:textId="77777777" w:rsidR="009E4942" w:rsidRDefault="009E4942" w:rsidP="009E4942">
      <w:pPr>
        <w:pStyle w:val="Heading2"/>
      </w:pPr>
      <w:bookmarkStart w:id="0" w:name="_Toc220335514"/>
      <w:r>
        <w:t>Security</w:t>
      </w:r>
      <w:bookmarkEnd w:id="0"/>
    </w:p>
    <w:tbl>
      <w:tblPr>
        <w:tblStyle w:val="TableGrid"/>
        <w:tblW w:w="10201" w:type="dxa"/>
        <w:tblLook w:val="04A0" w:firstRow="1" w:lastRow="0" w:firstColumn="1" w:lastColumn="0" w:noHBand="0" w:noVBand="1"/>
      </w:tblPr>
      <w:tblGrid>
        <w:gridCol w:w="1758"/>
        <w:gridCol w:w="2106"/>
        <w:gridCol w:w="841"/>
        <w:gridCol w:w="5496"/>
      </w:tblGrid>
      <w:tr w:rsidR="009E4942" w:rsidRPr="00C1138C" w14:paraId="12BBC6FF" w14:textId="77777777" w:rsidTr="007278C4">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4043" w:type="dxa"/>
          </w:tcPr>
          <w:p w14:paraId="176181C3" w14:textId="77777777" w:rsidR="009E4942" w:rsidRDefault="009E4942" w:rsidP="0039169F">
            <w:pPr>
              <w:rPr>
                <w:b/>
                <w:bCs/>
              </w:rPr>
            </w:pPr>
            <w:r>
              <w:rPr>
                <w:b/>
                <w:bCs/>
              </w:rPr>
              <w:t>Explanation</w:t>
            </w:r>
          </w:p>
        </w:tc>
      </w:tr>
      <w:tr w:rsidR="00486993" w14:paraId="3EB8B6E5" w14:textId="77777777" w:rsidTr="007278C4">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4043" w:type="dxa"/>
          </w:tcPr>
          <w:p w14:paraId="16C92C64" w14:textId="2D991BFA" w:rsidR="00486993" w:rsidRDefault="00D13892" w:rsidP="00486993">
            <w:r w:rsidRPr="00D13892">
              <w:t xml:space="preserve">This is because a different encryption method is being used that is not known. This can result in malicious users able to have access to other users’ data, which means the client will be fined if this ever happens in the future. To ensure this does not happen the encryption technique will </w:t>
            </w:r>
            <w:r w:rsidR="002B0D29" w:rsidRPr="00D13892">
              <w:t>need</w:t>
            </w:r>
            <w:r w:rsidRPr="00D13892">
              <w:t xml:space="preserve"> to be checked and changed accordingly.</w:t>
            </w:r>
          </w:p>
        </w:tc>
      </w:tr>
      <w:tr w:rsidR="00486993" w14:paraId="7BA0F8DE" w14:textId="77777777" w:rsidTr="007278C4">
        <w:tc>
          <w:tcPr>
            <w:tcW w:w="2116" w:type="dxa"/>
          </w:tcPr>
          <w:p w14:paraId="4F4D3C5E" w14:textId="0ED46247" w:rsidR="00486993" w:rsidRDefault="00486993" w:rsidP="00486993">
            <w:r>
              <w:t xml:space="preserve">Account password should be considered </w:t>
            </w:r>
            <w:r>
              <w:lastRenderedPageBreak/>
              <w:t>complex by industry standards</w:t>
            </w:r>
          </w:p>
        </w:tc>
        <w:tc>
          <w:tcPr>
            <w:tcW w:w="2951" w:type="dxa"/>
          </w:tcPr>
          <w:p w14:paraId="6111BF6F" w14:textId="65EF6B58" w:rsidR="00486993" w:rsidRDefault="00486993" w:rsidP="00486993">
            <w:r>
              <w:lastRenderedPageBreak/>
              <w:t xml:space="preserve">Account password should be at least 8 character long, </w:t>
            </w:r>
            <w:r>
              <w:lastRenderedPageBreak/>
              <w:t>contain letters, numbers and special characters to be consider complex.</w:t>
            </w:r>
          </w:p>
        </w:tc>
        <w:tc>
          <w:tcPr>
            <w:tcW w:w="1091" w:type="dxa"/>
          </w:tcPr>
          <w:p w14:paraId="00E9E4A3" w14:textId="543AAA52" w:rsidR="00486993" w:rsidRDefault="00FC6E73" w:rsidP="00486993">
            <w:r>
              <w:lastRenderedPageBreak/>
              <w:t>Yes</w:t>
            </w:r>
          </w:p>
        </w:tc>
        <w:tc>
          <w:tcPr>
            <w:tcW w:w="4043" w:type="dxa"/>
          </w:tcPr>
          <w:p w14:paraId="27F4F67E" w14:textId="100C77D9" w:rsidR="00486993" w:rsidRDefault="002B0D29" w:rsidP="00486993">
            <w:r w:rsidRPr="002B0D29">
              <w:t>This because all passwords are hashed in the database, which means attackers will have a harder time at getting access to a password of a user.</w:t>
            </w:r>
          </w:p>
        </w:tc>
      </w:tr>
      <w:tr w:rsidR="00486993" w14:paraId="0DD95CB0" w14:textId="77777777" w:rsidTr="007278C4">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4043" w:type="dxa"/>
          </w:tcPr>
          <w:p w14:paraId="29647496" w14:textId="60C4E039" w:rsidR="00486993" w:rsidRDefault="002B0D29" w:rsidP="00486993">
            <w:r w:rsidRPr="002B0D29">
              <w:t>This is because the solution has been configured to use https when running. This can be bad in the future as this will expose potentially sensitive data to malicious users.</w:t>
            </w:r>
          </w:p>
        </w:tc>
      </w:tr>
      <w:tr w:rsidR="00486993" w14:paraId="676E5738" w14:textId="77777777" w:rsidTr="007278C4">
        <w:tc>
          <w:tcPr>
            <w:tcW w:w="2116" w:type="dxa"/>
          </w:tcPr>
          <w:p w14:paraId="66C57645" w14:textId="3FB42DF1" w:rsidR="00486993" w:rsidRDefault="00486993" w:rsidP="00486993">
            <w:r>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4043" w:type="dxa"/>
          </w:tcPr>
          <w:p w14:paraId="0D934FF0" w14:textId="49F2B4F5" w:rsidR="00486993" w:rsidRDefault="00977139" w:rsidP="00486993">
            <w:r w:rsidRPr="00977139">
              <w:t>This is because a cookies section has not been created in webpages and the logic for the cookies has not been created. Which can lead to fines for the company, to ensure this does not happen in a future solution it will include a working and compliant cookies section.</w:t>
            </w:r>
          </w:p>
        </w:tc>
      </w:tr>
      <w:tr w:rsidR="00486993" w14:paraId="2C83096F" w14:textId="77777777" w:rsidTr="007278C4">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Important details like passwords and emails will be replaced with asterisks or dots, these will be the same amount regardless the number of characters.</w:t>
            </w:r>
          </w:p>
        </w:tc>
        <w:tc>
          <w:tcPr>
            <w:tcW w:w="1091" w:type="dxa"/>
          </w:tcPr>
          <w:p w14:paraId="23FCEE7C" w14:textId="4E017BFD" w:rsidR="00486993" w:rsidRDefault="00A96A10" w:rsidP="00486993">
            <w:r>
              <w:t>No</w:t>
            </w:r>
          </w:p>
        </w:tc>
        <w:tc>
          <w:tcPr>
            <w:tcW w:w="4043" w:type="dxa"/>
          </w:tcPr>
          <w:p w14:paraId="3955D2C1" w14:textId="2DDD0606" w:rsidR="00486993" w:rsidRDefault="00A96A10" w:rsidP="00486993">
            <w:r w:rsidRPr="00A96A10">
              <w:t>This is because users can view their details fully and their information has not been censored. This can be an issue in the future, if bad actors can view what users’ details are from profile page.</w:t>
            </w:r>
          </w:p>
        </w:tc>
      </w:tr>
      <w:tr w:rsidR="00486993" w14:paraId="4FE32F4C" w14:textId="77777777" w:rsidTr="007278C4">
        <w:tc>
          <w:tcPr>
            <w:tcW w:w="2116" w:type="dxa"/>
          </w:tcPr>
          <w:p w14:paraId="74F9D758" w14:textId="5EF1EA78" w:rsidR="00486993" w:rsidRDefault="00486993" w:rsidP="00486993">
            <w:r w:rsidRPr="00AF3A11">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5A52613F" w:rsidR="00486993" w:rsidRDefault="002B5F46" w:rsidP="00486993">
            <w:r>
              <w:t>No</w:t>
            </w:r>
          </w:p>
        </w:tc>
        <w:tc>
          <w:tcPr>
            <w:tcW w:w="4043" w:type="dxa"/>
          </w:tcPr>
          <w:p w14:paraId="117851B4" w14:textId="546C136C" w:rsidR="00486993" w:rsidRDefault="002B5F46" w:rsidP="00486993">
            <w:r>
              <w:t>This is because a payment process has not been added and therefore no details are being taken from the users. But this will change in the future when a payment process is added to the solution and therefore the future solution will need to meet this requirement.</w:t>
            </w:r>
          </w:p>
        </w:tc>
      </w:tr>
      <w:tr w:rsidR="00486993" w14:paraId="763C9FEE" w14:textId="77777777" w:rsidTr="007278C4">
        <w:tc>
          <w:tcPr>
            <w:tcW w:w="2116" w:type="dxa"/>
          </w:tcPr>
          <w:p w14:paraId="6EBCAEC5" w14:textId="3D74A6DA" w:rsidR="00486993" w:rsidRDefault="00486993" w:rsidP="00486993">
            <w:r w:rsidRPr="00AF3A11">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4043" w:type="dxa"/>
          </w:tcPr>
          <w:p w14:paraId="0DA9A216" w14:textId="0C617B09" w:rsidR="00486993" w:rsidRDefault="005E1005" w:rsidP="00486993">
            <w:r>
              <w:t>This is because users cannot access pages or endpoints that they are not authorised access.</w:t>
            </w:r>
          </w:p>
          <w:p w14:paraId="61AAF317" w14:textId="280B8E89" w:rsidR="00B066CE" w:rsidRDefault="00B066CE" w:rsidP="00486993">
            <w:r w:rsidRPr="00F034CF">
              <w:lastRenderedPageBreak/>
              <w:drawing>
                <wp:inline distT="0" distB="0" distL="0" distR="0" wp14:anchorId="5E67D3CB" wp14:editId="47E329C7">
                  <wp:extent cx="3347499" cy="1211090"/>
                  <wp:effectExtent l="0" t="0" r="5715" b="8255"/>
                  <wp:docPr id="123171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6"/>
                          <a:stretch>
                            <a:fillRect/>
                          </a:stretch>
                        </pic:blipFill>
                        <pic:spPr>
                          <a:xfrm>
                            <a:off x="0" y="0"/>
                            <a:ext cx="3478813" cy="1258598"/>
                          </a:xfrm>
                          <a:prstGeom prst="rect">
                            <a:avLst/>
                          </a:prstGeom>
                        </pic:spPr>
                      </pic:pic>
                    </a:graphicData>
                  </a:graphic>
                </wp:inline>
              </w:drawing>
            </w:r>
          </w:p>
        </w:tc>
      </w:tr>
    </w:tbl>
    <w:p w14:paraId="3B9527ED" w14:textId="77777777" w:rsidR="009E4942" w:rsidRDefault="009E4942" w:rsidP="00BD6FD0"/>
    <w:p w14:paraId="0E95F2A4" w14:textId="77777777" w:rsidR="00F7261E" w:rsidRDefault="00F7261E" w:rsidP="001D5E83">
      <w:pPr>
        <w:pStyle w:val="Heading2"/>
      </w:pPr>
      <w:bookmarkStart w:id="1" w:name="_Toc223976666"/>
      <w:r>
        <w:t>Capacity</w:t>
      </w:r>
      <w:bookmarkEnd w:id="1"/>
    </w:p>
    <w:tbl>
      <w:tblPr>
        <w:tblStyle w:val="TableGrid"/>
        <w:tblW w:w="10201" w:type="dxa"/>
        <w:tblLook w:val="04A0" w:firstRow="1" w:lastRow="0" w:firstColumn="1" w:lastColumn="0" w:noHBand="0" w:noVBand="1"/>
      </w:tblPr>
      <w:tblGrid>
        <w:gridCol w:w="2116"/>
        <w:gridCol w:w="2951"/>
        <w:gridCol w:w="1024"/>
        <w:gridCol w:w="4110"/>
      </w:tblGrid>
      <w:tr w:rsidR="00C671F8" w14:paraId="6905D095" w14:textId="77777777" w:rsidTr="007278C4">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4110" w:type="dxa"/>
          </w:tcPr>
          <w:p w14:paraId="41FEDA34" w14:textId="77777777" w:rsidR="00C671F8" w:rsidRDefault="00C671F8" w:rsidP="0048593E">
            <w:pPr>
              <w:rPr>
                <w:b/>
                <w:bCs/>
              </w:rPr>
            </w:pPr>
            <w:r>
              <w:rPr>
                <w:b/>
                <w:bCs/>
              </w:rPr>
              <w:t>Explanation</w:t>
            </w:r>
          </w:p>
        </w:tc>
      </w:tr>
      <w:tr w:rsidR="007A5FF5" w14:paraId="1ECDA5CD" w14:textId="77777777" w:rsidTr="007278C4">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4110" w:type="dxa"/>
          </w:tcPr>
          <w:p w14:paraId="54D8DE1B" w14:textId="00433442" w:rsidR="007A5FF5" w:rsidRDefault="00D16137" w:rsidP="007A5FF5">
            <w:r>
              <w:t>Since no systems has been added to spread users across servers to decrease likelihood of the server or system crashing.</w:t>
            </w:r>
          </w:p>
        </w:tc>
      </w:tr>
      <w:tr w:rsidR="00D16137" w14:paraId="18715C09" w14:textId="77777777" w:rsidTr="007278C4">
        <w:tc>
          <w:tcPr>
            <w:tcW w:w="2116" w:type="dxa"/>
          </w:tcPr>
          <w:p w14:paraId="525E63D7" w14:textId="005DD6D3" w:rsidR="00D16137" w:rsidRDefault="00D16137" w:rsidP="00D16137">
            <w:r>
              <w:t>The website should be able to handle many transactions per second under peak load</w:t>
            </w:r>
          </w:p>
        </w:tc>
        <w:tc>
          <w:tcPr>
            <w:tcW w:w="2951" w:type="dxa"/>
          </w:tcPr>
          <w:p w14:paraId="0A291C0E" w14:textId="2166F9D4" w:rsidR="00D16137" w:rsidRDefault="00D16137" w:rsidP="00D16137">
            <w:r>
              <w:t>500 transactions per second should be sustained with less than or equal to 5% error rate.</w:t>
            </w:r>
          </w:p>
        </w:tc>
        <w:tc>
          <w:tcPr>
            <w:tcW w:w="1024" w:type="dxa"/>
          </w:tcPr>
          <w:p w14:paraId="6625FC9B" w14:textId="0515A01C" w:rsidR="00D16137" w:rsidRDefault="00D16137" w:rsidP="00D16137">
            <w:r>
              <w:t>No</w:t>
            </w:r>
          </w:p>
        </w:tc>
        <w:tc>
          <w:tcPr>
            <w:tcW w:w="4110" w:type="dxa"/>
          </w:tcPr>
          <w:p w14:paraId="5A58B700" w14:textId="59DC85F4" w:rsidR="00D16137" w:rsidRDefault="00D16137" w:rsidP="00D16137">
            <w:r>
              <w:t xml:space="preserve">Since no systems has been added to spread </w:t>
            </w:r>
            <w:r>
              <w:t xml:space="preserve">transactions </w:t>
            </w:r>
            <w:r>
              <w:t>across servers to decrease likelihood of the server or system crashing.</w:t>
            </w:r>
          </w:p>
        </w:tc>
      </w:tr>
      <w:tr w:rsidR="00D16137" w14:paraId="4B645553" w14:textId="77777777" w:rsidTr="007278C4">
        <w:tc>
          <w:tcPr>
            <w:tcW w:w="2116" w:type="dxa"/>
          </w:tcPr>
          <w:p w14:paraId="307482B0" w14:textId="2B070ABC" w:rsidR="00D16137" w:rsidRDefault="00D16137" w:rsidP="00D16137">
            <w:r w:rsidRPr="00074B82">
              <w:t>The website should be able to store data of many customers without overwriting previous data of other customers.</w:t>
            </w:r>
          </w:p>
        </w:tc>
        <w:tc>
          <w:tcPr>
            <w:tcW w:w="2951" w:type="dxa"/>
          </w:tcPr>
          <w:p w14:paraId="068B0912" w14:textId="77777777" w:rsidR="00D16137" w:rsidRDefault="00D16137" w:rsidP="00D16137">
            <w:r w:rsidRPr="00074B82">
              <w:t>The website should be able to store up to 10TB of data</w:t>
            </w:r>
            <w:r>
              <w:t xml:space="preserve"> for 10,000 customer accounts.</w:t>
            </w:r>
          </w:p>
          <w:p w14:paraId="00C65D61" w14:textId="77777777" w:rsidR="00D16137" w:rsidRDefault="00D16137" w:rsidP="00D16137"/>
        </w:tc>
        <w:tc>
          <w:tcPr>
            <w:tcW w:w="1024" w:type="dxa"/>
          </w:tcPr>
          <w:p w14:paraId="54F8F1A2" w14:textId="3E5D78A4" w:rsidR="00D16137" w:rsidRDefault="00D16137" w:rsidP="00D16137">
            <w:r>
              <w:t>No</w:t>
            </w:r>
          </w:p>
        </w:tc>
        <w:tc>
          <w:tcPr>
            <w:tcW w:w="4110" w:type="dxa"/>
          </w:tcPr>
          <w:p w14:paraId="6D5AB1CF" w14:textId="77777777" w:rsidR="00D16137" w:rsidRDefault="00D16137" w:rsidP="00D16137"/>
        </w:tc>
      </w:tr>
    </w:tbl>
    <w:p w14:paraId="6B66B33A" w14:textId="77777777" w:rsidR="001D5E83" w:rsidRDefault="001D5E83" w:rsidP="001D5E83"/>
    <w:p w14:paraId="5048ACDD" w14:textId="77777777" w:rsidR="00E67F66" w:rsidRPr="007E1DA8" w:rsidRDefault="00E67F66" w:rsidP="00E67F66">
      <w:pPr>
        <w:pStyle w:val="Heading2"/>
      </w:pPr>
      <w:bookmarkStart w:id="2" w:name="_Toc223976667"/>
      <w:r w:rsidRPr="007E1DA8">
        <w:t>Scalability</w:t>
      </w:r>
      <w:bookmarkEnd w:id="2"/>
    </w:p>
    <w:tbl>
      <w:tblPr>
        <w:tblStyle w:val="TableGrid"/>
        <w:tblW w:w="10201" w:type="dxa"/>
        <w:tblLook w:val="04A0" w:firstRow="1" w:lastRow="0" w:firstColumn="1" w:lastColumn="0" w:noHBand="0" w:noVBand="1"/>
      </w:tblPr>
      <w:tblGrid>
        <w:gridCol w:w="2116"/>
        <w:gridCol w:w="2951"/>
        <w:gridCol w:w="1024"/>
        <w:gridCol w:w="4110"/>
      </w:tblGrid>
      <w:tr w:rsidR="0044775E" w14:paraId="29BE09AB" w14:textId="77777777" w:rsidTr="007278C4">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4110" w:type="dxa"/>
          </w:tcPr>
          <w:p w14:paraId="2C7543FD" w14:textId="77777777" w:rsidR="0044775E" w:rsidRDefault="0044775E" w:rsidP="0048593E">
            <w:pPr>
              <w:rPr>
                <w:b/>
                <w:bCs/>
              </w:rPr>
            </w:pPr>
            <w:r>
              <w:rPr>
                <w:b/>
                <w:bCs/>
              </w:rPr>
              <w:t>Explanation</w:t>
            </w:r>
          </w:p>
        </w:tc>
      </w:tr>
      <w:tr w:rsidR="00E67F66" w14:paraId="7FB56BD8" w14:textId="77777777" w:rsidTr="007278C4">
        <w:tc>
          <w:tcPr>
            <w:tcW w:w="2116" w:type="dxa"/>
          </w:tcPr>
          <w:p w14:paraId="7A85A6E8" w14:textId="398C37A8" w:rsidR="00E67F66" w:rsidRDefault="00E67F66" w:rsidP="00E67F66">
            <w:r>
              <w:t xml:space="preserve">New functions should be added at an industry standard pace to the application </w:t>
            </w:r>
          </w:p>
        </w:tc>
        <w:tc>
          <w:tcPr>
            <w:tcW w:w="2951" w:type="dxa"/>
          </w:tcPr>
          <w:p w14:paraId="4C47BE5A" w14:textId="77777777" w:rsidR="00E67F66" w:rsidRDefault="00E67F66" w:rsidP="00E67F66">
            <w:r>
              <w:t>On average, every new major function should be added within 5 to 10 days.</w:t>
            </w:r>
          </w:p>
          <w:p w14:paraId="7460FE8D" w14:textId="775E5C02" w:rsidR="00E67F66" w:rsidRDefault="00E67F66" w:rsidP="00E67F66">
            <w:r>
              <w:t>On average, every new minor function should be added within 1 to 3 days.</w:t>
            </w:r>
          </w:p>
        </w:tc>
        <w:tc>
          <w:tcPr>
            <w:tcW w:w="1024" w:type="dxa"/>
          </w:tcPr>
          <w:p w14:paraId="48125332" w14:textId="182B389E" w:rsidR="00E67F66" w:rsidRDefault="00FC6E73" w:rsidP="00E67F66">
            <w:r>
              <w:t>Yes</w:t>
            </w:r>
          </w:p>
        </w:tc>
        <w:tc>
          <w:tcPr>
            <w:tcW w:w="4110" w:type="dxa"/>
          </w:tcPr>
          <w:p w14:paraId="020E7544" w14:textId="77777777" w:rsidR="00E67F66" w:rsidRDefault="00E67F66" w:rsidP="00E67F66"/>
        </w:tc>
      </w:tr>
      <w:tr w:rsidR="00E67F66" w14:paraId="50344367" w14:textId="77777777" w:rsidTr="007278C4">
        <w:tc>
          <w:tcPr>
            <w:tcW w:w="2116" w:type="dxa"/>
          </w:tcPr>
          <w:p w14:paraId="6DF73BDF" w14:textId="533FEA91" w:rsidR="00E67F66" w:rsidRDefault="00E67F66" w:rsidP="00E67F66">
            <w:r>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4110" w:type="dxa"/>
          </w:tcPr>
          <w:p w14:paraId="78402765" w14:textId="77777777" w:rsidR="00E67F66" w:rsidRDefault="00E67F66" w:rsidP="00E67F66"/>
        </w:tc>
      </w:tr>
      <w:tr w:rsidR="00E67F66" w14:paraId="534E28FE" w14:textId="77777777" w:rsidTr="007278C4">
        <w:tc>
          <w:tcPr>
            <w:tcW w:w="2116" w:type="dxa"/>
          </w:tcPr>
          <w:p w14:paraId="000AAE0C" w14:textId="5616A1E7" w:rsidR="00E67F66" w:rsidRDefault="00E67F66" w:rsidP="00E67F66">
            <w:r w:rsidRPr="00A04C36">
              <w:t>The code should be easily maintained and understandable by others.</w:t>
            </w:r>
          </w:p>
        </w:tc>
        <w:tc>
          <w:tcPr>
            <w:tcW w:w="2951" w:type="dxa"/>
          </w:tcPr>
          <w:p w14:paraId="54573694" w14:textId="6C867447" w:rsidR="00E67F66" w:rsidRDefault="00E67F66" w:rsidP="00E67F66">
            <w:r w:rsidRPr="00A04C36">
              <w:t>A third party should be able to understand the coding conventions and logic being used in the solution and edit the code easily after a week of reviewing.</w:t>
            </w:r>
          </w:p>
        </w:tc>
        <w:tc>
          <w:tcPr>
            <w:tcW w:w="1024" w:type="dxa"/>
          </w:tcPr>
          <w:p w14:paraId="30D59FD6" w14:textId="6B3FF8DB" w:rsidR="00E67F66" w:rsidRDefault="00FC6E73" w:rsidP="00E67F66">
            <w:r>
              <w:t>Yes</w:t>
            </w:r>
          </w:p>
        </w:tc>
        <w:tc>
          <w:tcPr>
            <w:tcW w:w="4110" w:type="dxa"/>
          </w:tcPr>
          <w:p w14:paraId="0E61A6F1" w14:textId="77777777" w:rsidR="00E67F66" w:rsidRDefault="00E67F66" w:rsidP="00E67F66"/>
        </w:tc>
      </w:tr>
    </w:tbl>
    <w:p w14:paraId="405B0C63" w14:textId="77777777" w:rsidR="0044775E" w:rsidRPr="001D5E83" w:rsidRDefault="0044775E" w:rsidP="001D5E83"/>
    <w:p w14:paraId="74CC57AE" w14:textId="77777777" w:rsidR="00C03700" w:rsidRDefault="00C03700" w:rsidP="00C03700">
      <w:pPr>
        <w:pStyle w:val="Heading2"/>
      </w:pPr>
      <w:bookmarkStart w:id="3" w:name="_Toc223976668"/>
      <w:r>
        <w:lastRenderedPageBreak/>
        <w:t>Usability and Accessibility</w:t>
      </w:r>
      <w:bookmarkEnd w:id="3"/>
    </w:p>
    <w:tbl>
      <w:tblPr>
        <w:tblStyle w:val="TableGrid"/>
        <w:tblW w:w="10201" w:type="dxa"/>
        <w:tblLook w:val="04A0" w:firstRow="1" w:lastRow="0" w:firstColumn="1" w:lastColumn="0" w:noHBand="0" w:noVBand="1"/>
      </w:tblPr>
      <w:tblGrid>
        <w:gridCol w:w="2116"/>
        <w:gridCol w:w="2951"/>
        <w:gridCol w:w="1024"/>
        <w:gridCol w:w="4110"/>
      </w:tblGrid>
      <w:tr w:rsidR="00D070DF" w14:paraId="387C488A" w14:textId="77777777" w:rsidTr="007278C4">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4110" w:type="dxa"/>
          </w:tcPr>
          <w:p w14:paraId="6ED33A9B" w14:textId="77777777" w:rsidR="00D070DF" w:rsidRDefault="00D070DF" w:rsidP="0048593E">
            <w:pPr>
              <w:rPr>
                <w:b/>
                <w:bCs/>
              </w:rPr>
            </w:pPr>
            <w:r>
              <w:rPr>
                <w:b/>
                <w:bCs/>
              </w:rPr>
              <w:t>Explanation</w:t>
            </w:r>
          </w:p>
        </w:tc>
      </w:tr>
      <w:tr w:rsidR="00326C58" w14:paraId="67B0AEAA" w14:textId="77777777" w:rsidTr="007278C4">
        <w:tc>
          <w:tcPr>
            <w:tcW w:w="2116" w:type="dxa"/>
          </w:tcPr>
          <w:p w14:paraId="12F7B645" w14:textId="46261586" w:rsidR="00326C58" w:rsidRDefault="00326C58" w:rsidP="00326C58">
            <w:r>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4110" w:type="dxa"/>
          </w:tcPr>
          <w:p w14:paraId="44BED2FB" w14:textId="77777777" w:rsidR="00326C58" w:rsidRDefault="00326C58" w:rsidP="00326C58"/>
        </w:tc>
      </w:tr>
      <w:tr w:rsidR="00326C58" w14:paraId="0CFF34F0" w14:textId="77777777" w:rsidTr="007278C4">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4110" w:type="dxa"/>
          </w:tcPr>
          <w:p w14:paraId="35A16DD4" w14:textId="77777777" w:rsidR="00326C58" w:rsidRDefault="00326C58" w:rsidP="00326C58"/>
        </w:tc>
      </w:tr>
      <w:tr w:rsidR="00326C58" w14:paraId="5CED4D66" w14:textId="77777777" w:rsidTr="007278C4">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4110" w:type="dxa"/>
          </w:tcPr>
          <w:p w14:paraId="5A893619" w14:textId="77777777" w:rsidR="00326C58" w:rsidRDefault="00326C58" w:rsidP="00326C58"/>
        </w:tc>
      </w:tr>
      <w:tr w:rsidR="00326C58" w14:paraId="47EA9B59" w14:textId="77777777" w:rsidTr="007278C4">
        <w:tc>
          <w:tcPr>
            <w:tcW w:w="2116" w:type="dxa"/>
          </w:tcPr>
          <w:p w14:paraId="3E890F71" w14:textId="78EA1BD4" w:rsidR="00326C58" w:rsidRDefault="00326C58" w:rsidP="00326C58">
            <w:r>
              <w:t>Should have maintain consistent visual design and content tone throughout all pages</w:t>
            </w:r>
          </w:p>
        </w:tc>
        <w:tc>
          <w:tcPr>
            <w:tcW w:w="2951" w:type="dxa"/>
          </w:tcPr>
          <w:p w14:paraId="2B22494E" w14:textId="4387FC8E" w:rsidR="00326C58" w:rsidRDefault="00326C58" w:rsidP="00326C58">
            <w:r>
              <w:t>All pages should fully adhere to the design document of the website.</w:t>
            </w:r>
          </w:p>
        </w:tc>
        <w:tc>
          <w:tcPr>
            <w:tcW w:w="1024" w:type="dxa"/>
          </w:tcPr>
          <w:p w14:paraId="5D62F459" w14:textId="1A3E6CFB" w:rsidR="00326C58" w:rsidRDefault="005A4F0D" w:rsidP="00326C58">
            <w:r>
              <w:t>Yes</w:t>
            </w:r>
          </w:p>
        </w:tc>
        <w:tc>
          <w:tcPr>
            <w:tcW w:w="4110" w:type="dxa"/>
          </w:tcPr>
          <w:p w14:paraId="3844F152" w14:textId="77777777" w:rsidR="00326C58" w:rsidRDefault="00326C58" w:rsidP="00326C58"/>
        </w:tc>
      </w:tr>
      <w:tr w:rsidR="00326C58" w14:paraId="456A5446" w14:textId="77777777" w:rsidTr="007278C4">
        <w:tc>
          <w:tcPr>
            <w:tcW w:w="2116" w:type="dxa"/>
          </w:tcPr>
          <w:p w14:paraId="68537CA0" w14:textId="483A9B56" w:rsidR="00326C58" w:rsidRDefault="00326C58" w:rsidP="00326C58">
            <w:r w:rsidRPr="0042520D">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4110" w:type="dxa"/>
          </w:tcPr>
          <w:p w14:paraId="0D95C319" w14:textId="77777777" w:rsidR="00326C58" w:rsidRDefault="00326C58" w:rsidP="00326C58"/>
        </w:tc>
      </w:tr>
    </w:tbl>
    <w:p w14:paraId="0B84F4D1" w14:textId="77777777" w:rsidR="005407AE" w:rsidRPr="00BD6FD0" w:rsidRDefault="005407AE" w:rsidP="00BD6FD0"/>
    <w:p w14:paraId="44D5F76B" w14:textId="73C2825B" w:rsidR="006D779E" w:rsidRDefault="006D779E" w:rsidP="00BD6FD0">
      <w:pPr>
        <w:pStyle w:val="Heading2"/>
      </w:pPr>
      <w:r>
        <w:t>Future Improvements</w:t>
      </w:r>
    </w:p>
    <w:p w14:paraId="6EB4B82F" w14:textId="013DEB9C" w:rsidR="00021EC8" w:rsidRDefault="00483133" w:rsidP="005A5FF1">
      <w:pPr>
        <w:pStyle w:val="ListParagraph"/>
        <w:numPr>
          <w:ilvl w:val="0"/>
          <w:numId w:val="9"/>
        </w:numPr>
      </w:pPr>
      <w:r>
        <w:t>Add other external services to allow to make an account with</w:t>
      </w:r>
      <w:r w:rsidR="009E307A">
        <w:t>,</w:t>
      </w:r>
      <w:r>
        <w:t xml:space="preserve"> such as a Microsoft account</w:t>
      </w:r>
    </w:p>
    <w:p w14:paraId="00BED1CD" w14:textId="0273260B" w:rsidR="00FE7D8B" w:rsidRDefault="00FE7D8B" w:rsidP="005A5FF1">
      <w:pPr>
        <w:pStyle w:val="ListParagraph"/>
        <w:numPr>
          <w:ilvl w:val="0"/>
          <w:numId w:val="9"/>
        </w:numPr>
      </w:pPr>
      <w:r>
        <w:t xml:space="preserve">Modify the loyalty system to only allow customers to use discounts if they have hit a certain threshold of orders or money spent </w:t>
      </w:r>
      <w:r w:rsidR="000E2C72">
        <w:t>with the</w:t>
      </w:r>
      <w:r>
        <w:t xml:space="preserve"> Greenfield Local Hub solution.</w:t>
      </w:r>
    </w:p>
    <w:sectPr w:rsidR="00FE7D8B"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28FA5F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16cid:durableId="1512138883">
    <w:abstractNumId w:val="3"/>
  </w:num>
  <w:num w:numId="2" w16cid:durableId="1654412220">
    <w:abstractNumId w:val="7"/>
  </w:num>
  <w:num w:numId="3" w16cid:durableId="69468240">
    <w:abstractNumId w:val="6"/>
  </w:num>
  <w:num w:numId="4" w16cid:durableId="1503348435">
    <w:abstractNumId w:val="5"/>
  </w:num>
  <w:num w:numId="5" w16cid:durableId="226570425">
    <w:abstractNumId w:val="2"/>
  </w:num>
  <w:num w:numId="6" w16cid:durableId="1841509321">
    <w:abstractNumId w:val="0"/>
  </w:num>
  <w:num w:numId="7" w16cid:durableId="420491600">
    <w:abstractNumId w:val="8"/>
  </w:num>
  <w:num w:numId="8" w16cid:durableId="909970352">
    <w:abstractNumId w:val="1"/>
  </w:num>
  <w:num w:numId="9" w16cid:durableId="12986828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13846"/>
    <w:rsid w:val="00021EC8"/>
    <w:rsid w:val="00022916"/>
    <w:rsid w:val="00024AFF"/>
    <w:rsid w:val="00066E93"/>
    <w:rsid w:val="000915B9"/>
    <w:rsid w:val="000B2A48"/>
    <w:rsid w:val="000B35E8"/>
    <w:rsid w:val="000B4592"/>
    <w:rsid w:val="000D3816"/>
    <w:rsid w:val="000E2C72"/>
    <w:rsid w:val="000E49BA"/>
    <w:rsid w:val="000F2921"/>
    <w:rsid w:val="000F4D24"/>
    <w:rsid w:val="00102198"/>
    <w:rsid w:val="00103BC0"/>
    <w:rsid w:val="00113537"/>
    <w:rsid w:val="00124857"/>
    <w:rsid w:val="001513EE"/>
    <w:rsid w:val="001915B1"/>
    <w:rsid w:val="0019282E"/>
    <w:rsid w:val="001945AD"/>
    <w:rsid w:val="00197C64"/>
    <w:rsid w:val="001D2610"/>
    <w:rsid w:val="001D5E83"/>
    <w:rsid w:val="001E7735"/>
    <w:rsid w:val="00231F1A"/>
    <w:rsid w:val="002A7B8F"/>
    <w:rsid w:val="002B0D29"/>
    <w:rsid w:val="002B5F46"/>
    <w:rsid w:val="002C6A73"/>
    <w:rsid w:val="00326C58"/>
    <w:rsid w:val="003347AF"/>
    <w:rsid w:val="00342405"/>
    <w:rsid w:val="00371CF9"/>
    <w:rsid w:val="003773F1"/>
    <w:rsid w:val="00393A1A"/>
    <w:rsid w:val="003A5CA6"/>
    <w:rsid w:val="003B116A"/>
    <w:rsid w:val="003B3F0B"/>
    <w:rsid w:val="003B6C87"/>
    <w:rsid w:val="003D5CB0"/>
    <w:rsid w:val="003D75F9"/>
    <w:rsid w:val="003F57FD"/>
    <w:rsid w:val="00406F19"/>
    <w:rsid w:val="00413949"/>
    <w:rsid w:val="0044775E"/>
    <w:rsid w:val="0045635F"/>
    <w:rsid w:val="00474408"/>
    <w:rsid w:val="00483133"/>
    <w:rsid w:val="004854D1"/>
    <w:rsid w:val="00486993"/>
    <w:rsid w:val="0049619B"/>
    <w:rsid w:val="004B7273"/>
    <w:rsid w:val="004C5085"/>
    <w:rsid w:val="0050659F"/>
    <w:rsid w:val="00506E98"/>
    <w:rsid w:val="005407AE"/>
    <w:rsid w:val="005A39CD"/>
    <w:rsid w:val="005A4F0D"/>
    <w:rsid w:val="005A5FF1"/>
    <w:rsid w:val="005E1005"/>
    <w:rsid w:val="005E389B"/>
    <w:rsid w:val="006041F9"/>
    <w:rsid w:val="00610FBA"/>
    <w:rsid w:val="00621DAB"/>
    <w:rsid w:val="0063749B"/>
    <w:rsid w:val="0068300D"/>
    <w:rsid w:val="00696B16"/>
    <w:rsid w:val="006A4DC5"/>
    <w:rsid w:val="006B15AD"/>
    <w:rsid w:val="006B4FC2"/>
    <w:rsid w:val="006D011B"/>
    <w:rsid w:val="006D4A7C"/>
    <w:rsid w:val="006D779E"/>
    <w:rsid w:val="00712437"/>
    <w:rsid w:val="007278C4"/>
    <w:rsid w:val="00740662"/>
    <w:rsid w:val="007444E5"/>
    <w:rsid w:val="00770F88"/>
    <w:rsid w:val="007A5FF5"/>
    <w:rsid w:val="007C3B21"/>
    <w:rsid w:val="007D73E7"/>
    <w:rsid w:val="007E1CBE"/>
    <w:rsid w:val="00805B7E"/>
    <w:rsid w:val="0084604A"/>
    <w:rsid w:val="00852987"/>
    <w:rsid w:val="00852D36"/>
    <w:rsid w:val="008A51CC"/>
    <w:rsid w:val="008B5F6B"/>
    <w:rsid w:val="008C57B7"/>
    <w:rsid w:val="008D3B92"/>
    <w:rsid w:val="008D6506"/>
    <w:rsid w:val="00935D57"/>
    <w:rsid w:val="00962120"/>
    <w:rsid w:val="00974029"/>
    <w:rsid w:val="00977139"/>
    <w:rsid w:val="00980AEA"/>
    <w:rsid w:val="009A18B7"/>
    <w:rsid w:val="009B1965"/>
    <w:rsid w:val="009B2EEA"/>
    <w:rsid w:val="009E307A"/>
    <w:rsid w:val="009E4942"/>
    <w:rsid w:val="009E7539"/>
    <w:rsid w:val="00A022E5"/>
    <w:rsid w:val="00A1043D"/>
    <w:rsid w:val="00A13FCE"/>
    <w:rsid w:val="00A14421"/>
    <w:rsid w:val="00A26FAA"/>
    <w:rsid w:val="00A27F8F"/>
    <w:rsid w:val="00A51FBF"/>
    <w:rsid w:val="00A6078D"/>
    <w:rsid w:val="00A725BF"/>
    <w:rsid w:val="00A74264"/>
    <w:rsid w:val="00A92F4C"/>
    <w:rsid w:val="00A96A10"/>
    <w:rsid w:val="00AA197A"/>
    <w:rsid w:val="00AC214F"/>
    <w:rsid w:val="00AC7322"/>
    <w:rsid w:val="00AD65F3"/>
    <w:rsid w:val="00AD6F00"/>
    <w:rsid w:val="00AF57C5"/>
    <w:rsid w:val="00B066CE"/>
    <w:rsid w:val="00B152FA"/>
    <w:rsid w:val="00B20CAD"/>
    <w:rsid w:val="00B3438F"/>
    <w:rsid w:val="00B35415"/>
    <w:rsid w:val="00B46451"/>
    <w:rsid w:val="00B73F37"/>
    <w:rsid w:val="00B976AF"/>
    <w:rsid w:val="00BA0C48"/>
    <w:rsid w:val="00BD6FD0"/>
    <w:rsid w:val="00C03700"/>
    <w:rsid w:val="00C112B3"/>
    <w:rsid w:val="00C57019"/>
    <w:rsid w:val="00C671F8"/>
    <w:rsid w:val="00C87266"/>
    <w:rsid w:val="00CA7FC1"/>
    <w:rsid w:val="00CB7F87"/>
    <w:rsid w:val="00D070DF"/>
    <w:rsid w:val="00D07BB9"/>
    <w:rsid w:val="00D11CE2"/>
    <w:rsid w:val="00D13892"/>
    <w:rsid w:val="00D16137"/>
    <w:rsid w:val="00D76FDE"/>
    <w:rsid w:val="00DA6CAF"/>
    <w:rsid w:val="00DB6427"/>
    <w:rsid w:val="00DC1B27"/>
    <w:rsid w:val="00DE1178"/>
    <w:rsid w:val="00DE1499"/>
    <w:rsid w:val="00E11C97"/>
    <w:rsid w:val="00E14108"/>
    <w:rsid w:val="00E15F3F"/>
    <w:rsid w:val="00E16C44"/>
    <w:rsid w:val="00E263B6"/>
    <w:rsid w:val="00E302BA"/>
    <w:rsid w:val="00E6098D"/>
    <w:rsid w:val="00E67F66"/>
    <w:rsid w:val="00E84C14"/>
    <w:rsid w:val="00E85FF2"/>
    <w:rsid w:val="00EA1903"/>
    <w:rsid w:val="00F034CF"/>
    <w:rsid w:val="00F24E7C"/>
    <w:rsid w:val="00F366E1"/>
    <w:rsid w:val="00F51705"/>
    <w:rsid w:val="00F7261E"/>
    <w:rsid w:val="00F76320"/>
    <w:rsid w:val="00F76FDB"/>
    <w:rsid w:val="00F85FC6"/>
    <w:rsid w:val="00FA1D2C"/>
    <w:rsid w:val="00FC6E73"/>
    <w:rsid w:val="00FD0F04"/>
    <w:rsid w:val="00FE7D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16857">
      <w:bodyDiv w:val="1"/>
      <w:marLeft w:val="0"/>
      <w:marRight w:val="0"/>
      <w:marTop w:val="0"/>
      <w:marBottom w:val="0"/>
      <w:divBdr>
        <w:top w:val="none" w:sz="0" w:space="0" w:color="auto"/>
        <w:left w:val="none" w:sz="0" w:space="0" w:color="auto"/>
        <w:bottom w:val="none" w:sz="0" w:space="0" w:color="auto"/>
        <w:right w:val="none" w:sz="0" w:space="0" w:color="auto"/>
      </w:divBdr>
    </w:div>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 w:id="181475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1E74CD"/>
    <w:rsid w:val="00380304"/>
    <w:rsid w:val="00381446"/>
    <w:rsid w:val="00455CEF"/>
    <w:rsid w:val="00540361"/>
    <w:rsid w:val="007710DB"/>
    <w:rsid w:val="00974029"/>
    <w:rsid w:val="00A725BF"/>
    <w:rsid w:val="00AA718E"/>
    <w:rsid w:val="00B75320"/>
    <w:rsid w:val="00B976AF"/>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TotalTime>
  <Pages>13</Pages>
  <Words>3462</Words>
  <Characters>19735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23151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dc:title>
  <dc:subject/>
  <dc:creator>Dhiraj Ram</dc:creator>
  <cp:keywords/>
  <dc:description/>
  <cp:lastModifiedBy>Dhiraj Ram</cp:lastModifiedBy>
  <cp:revision>146</cp:revision>
  <dcterms:created xsi:type="dcterms:W3CDTF">2026-02-13T11:30:00Z</dcterms:created>
  <dcterms:modified xsi:type="dcterms:W3CDTF">2026-05-05T18:50:00Z</dcterms:modified>
</cp:coreProperties>
</file>