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B1" w:rsidRDefault="00CD427D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7B5DB1" w:rsidRDefault="00CD427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7B5DB1" w:rsidRDefault="007B5DB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B5DB1">
        <w:tc>
          <w:tcPr>
            <w:tcW w:w="4508" w:type="dxa"/>
          </w:tcPr>
          <w:p w:rsidR="007B5DB1" w:rsidRDefault="00CD427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B5DB1" w:rsidRDefault="00FC7E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June</w:t>
            </w:r>
            <w:r w:rsidR="00CD427D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B5DB1">
        <w:tc>
          <w:tcPr>
            <w:tcW w:w="4508" w:type="dxa"/>
          </w:tcPr>
          <w:p w:rsidR="007B5DB1" w:rsidRDefault="00CD427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B5DB1" w:rsidRPr="00FC7E5E" w:rsidRDefault="00FC7E5E">
            <w:pPr>
              <w:pStyle w:val="normal0"/>
              <w:rPr>
                <w:rFonts w:asciiTheme="majorHAnsi" w:eastAsia="Calibri" w:hAnsiTheme="majorHAnsi" w:cstheme="majorHAnsi"/>
              </w:rPr>
            </w:pPr>
            <w:r>
              <w:rPr>
                <w:rFonts w:ascii="Verdana" w:hAnsi="Verdana"/>
                <w:color w:val="222222"/>
                <w:sz w:val="12"/>
                <w:szCs w:val="12"/>
                <w:shd w:val="clear" w:color="auto" w:fill="FFFFFF"/>
              </w:rPr>
              <w:t> </w:t>
            </w:r>
            <w:r w:rsidRPr="00FC7E5E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LTVIP2025TMID60659</w:t>
            </w:r>
          </w:p>
        </w:tc>
      </w:tr>
      <w:tr w:rsidR="00FC7E5E">
        <w:tc>
          <w:tcPr>
            <w:tcW w:w="4508" w:type="dxa"/>
          </w:tcPr>
          <w:p w:rsidR="00FC7E5E" w:rsidRDefault="00FC7E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C7E5E" w:rsidRPr="006B2329" w:rsidRDefault="00FC7E5E" w:rsidP="003D00E4">
            <w:pPr>
              <w:rPr>
                <w:rFonts w:asciiTheme="minorHAnsi" w:hAnsiTheme="minorHAnsi" w:cstheme="minorHAnsi"/>
              </w:rPr>
            </w:pPr>
            <w:r w:rsidRPr="006B2329">
              <w:rPr>
                <w:rFonts w:asciiTheme="minorHAnsi" w:hAnsiTheme="minorHAnsi" w:cstheme="minorHAnsi"/>
              </w:rPr>
              <w:t>Sustainable Smart City Assistant Using IBM Granite LLM</w:t>
            </w:r>
          </w:p>
        </w:tc>
      </w:tr>
      <w:tr w:rsidR="00FC7E5E">
        <w:tc>
          <w:tcPr>
            <w:tcW w:w="4508" w:type="dxa"/>
          </w:tcPr>
          <w:p w:rsidR="00FC7E5E" w:rsidRDefault="00FC7E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C7E5E" w:rsidRDefault="00FC7E5E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7B5DB1" w:rsidRDefault="007B5DB1">
      <w:pPr>
        <w:pStyle w:val="normal0"/>
      </w:pPr>
    </w:p>
    <w:p w:rsidR="00633258" w:rsidRDefault="00633258">
      <w:pPr>
        <w:pStyle w:val="normal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66"/>
        <w:gridCol w:w="66"/>
        <w:gridCol w:w="81"/>
      </w:tblGrid>
      <w:tr w:rsidR="00FC7E5E" w:rsidRPr="00FC7E5E" w:rsidTr="00FC7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7E5E" w:rsidRPr="00FC7E5E" w:rsidRDefault="00FC7E5E" w:rsidP="00FC7E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1" w:name="_35ti2rx0yahx" w:colFirst="0" w:colLast="0"/>
            <w:bookmarkEnd w:id="1"/>
          </w:p>
        </w:tc>
        <w:tc>
          <w:tcPr>
            <w:tcW w:w="0" w:type="auto"/>
            <w:vAlign w:val="center"/>
            <w:hideMark/>
          </w:tcPr>
          <w:p w:rsidR="00FC7E5E" w:rsidRPr="00FC7E5E" w:rsidRDefault="00FC7E5E" w:rsidP="00FC7E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C7E5E" w:rsidRPr="00FC7E5E" w:rsidRDefault="00FC7E5E" w:rsidP="00FC7E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C7E5E" w:rsidRPr="00FC7E5E" w:rsidRDefault="00FC7E5E" w:rsidP="00FC7E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C7E5E" w:rsidRPr="00FC7E5E" w:rsidRDefault="00FC7E5E" w:rsidP="00FC7E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C7E5E" w:rsidRPr="00FC7E5E" w:rsidRDefault="00FC7E5E" w:rsidP="00FC7E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W w:w="10188" w:type="dxa"/>
        <w:tblLayout w:type="fixed"/>
        <w:tblLook w:val="04A0"/>
      </w:tblPr>
      <w:tblGrid>
        <w:gridCol w:w="1596"/>
        <w:gridCol w:w="2382"/>
        <w:gridCol w:w="1890"/>
        <w:gridCol w:w="1890"/>
        <w:gridCol w:w="1170"/>
        <w:gridCol w:w="1260"/>
      </w:tblGrid>
      <w:tr w:rsidR="0068058B" w:rsidTr="00633258">
        <w:tc>
          <w:tcPr>
            <w:tcW w:w="1596" w:type="dxa"/>
          </w:tcPr>
          <w:p w:rsidR="0068058B" w:rsidRDefault="0068058B">
            <w:pPr>
              <w:pStyle w:val="normal0"/>
            </w:pPr>
            <w:r w:rsidRPr="00FC7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2382" w:type="dxa"/>
          </w:tcPr>
          <w:p w:rsidR="0068058B" w:rsidRDefault="0068058B">
            <w:pPr>
              <w:pStyle w:val="normal0"/>
            </w:pPr>
            <w:r w:rsidRPr="00FC7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Scenario (What to test)</w:t>
            </w:r>
          </w:p>
        </w:tc>
        <w:tc>
          <w:tcPr>
            <w:tcW w:w="1890" w:type="dxa"/>
          </w:tcPr>
          <w:p w:rsidR="0068058B" w:rsidRDefault="0068058B">
            <w:pPr>
              <w:pStyle w:val="normal0"/>
            </w:pPr>
            <w:r w:rsidRPr="00FC7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Steps (How to test)</w:t>
            </w:r>
          </w:p>
        </w:tc>
        <w:tc>
          <w:tcPr>
            <w:tcW w:w="1890" w:type="dxa"/>
          </w:tcPr>
          <w:p w:rsidR="0068058B" w:rsidRDefault="0068058B">
            <w:pPr>
              <w:pStyle w:val="normal0"/>
            </w:pPr>
            <w:r w:rsidRPr="00FC7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170" w:type="dxa"/>
          </w:tcPr>
          <w:p w:rsidR="0068058B" w:rsidRDefault="0068058B">
            <w:pPr>
              <w:pStyle w:val="normal0"/>
            </w:pPr>
            <w:r w:rsidRPr="00FC7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260" w:type="dxa"/>
            <w:vAlign w:val="center"/>
          </w:tcPr>
          <w:p w:rsidR="0068058B" w:rsidRPr="00FC7E5E" w:rsidRDefault="0068058B" w:rsidP="003D00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Pass/Fail</w:t>
            </w:r>
          </w:p>
        </w:tc>
      </w:tr>
      <w:tr w:rsidR="0068058B" w:rsidTr="00633258">
        <w:tc>
          <w:tcPr>
            <w:tcW w:w="1596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FT-01</w:t>
            </w:r>
          </w:p>
        </w:tc>
        <w:tc>
          <w:tcPr>
            <w:tcW w:w="2382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 Input Validation (e.g., keywords, questions)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both valid and invalid text inputs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Accepts valid input, shows error for invalid</w:t>
            </w:r>
          </w:p>
        </w:tc>
        <w:tc>
          <w:tcPr>
            <w:tcW w:w="117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68058B" w:rsidRDefault="0068058B">
            <w:pPr>
              <w:pStyle w:val="normal0"/>
            </w:pPr>
          </w:p>
        </w:tc>
      </w:tr>
      <w:tr w:rsidR="0068058B" w:rsidTr="00633258">
        <w:tc>
          <w:tcPr>
            <w:tcW w:w="1596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FT-02</w:t>
            </w:r>
          </w:p>
        </w:tc>
        <w:tc>
          <w:tcPr>
            <w:tcW w:w="2382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 Input Validation (e.g., energy units, ratings)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numbers within and outside valid limits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Accepts valid numbers, shows error for wrong ones</w:t>
            </w:r>
          </w:p>
        </w:tc>
        <w:tc>
          <w:tcPr>
            <w:tcW w:w="117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68058B" w:rsidRDefault="0068058B">
            <w:pPr>
              <w:pStyle w:val="normal0"/>
            </w:pPr>
          </w:p>
        </w:tc>
      </w:tr>
      <w:tr w:rsidR="0068058B" w:rsidTr="00633258">
        <w:tc>
          <w:tcPr>
            <w:tcW w:w="1596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FT-03</w:t>
            </w:r>
          </w:p>
        </w:tc>
        <w:tc>
          <w:tcPr>
            <w:tcW w:w="2382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 Generation (e.g., eco-tips, sustainability info)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full input and click "Generate"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Generates relevant content based on input</w:t>
            </w:r>
          </w:p>
        </w:tc>
        <w:tc>
          <w:tcPr>
            <w:tcW w:w="117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68058B" w:rsidRDefault="0068058B">
            <w:pPr>
              <w:pStyle w:val="normal0"/>
            </w:pPr>
          </w:p>
        </w:tc>
      </w:tr>
      <w:tr w:rsidR="0068058B" w:rsidTr="00633258">
        <w:tc>
          <w:tcPr>
            <w:tcW w:w="1596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FT-04</w:t>
            </w:r>
          </w:p>
        </w:tc>
        <w:tc>
          <w:tcPr>
            <w:tcW w:w="2382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 Connection Check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Verify model connection using valid/invalid API key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 responds with correct output</w:t>
            </w:r>
          </w:p>
        </w:tc>
        <w:tc>
          <w:tcPr>
            <w:tcW w:w="117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68058B" w:rsidRDefault="0068058B">
            <w:pPr>
              <w:pStyle w:val="normal0"/>
            </w:pPr>
          </w:p>
        </w:tc>
      </w:tr>
      <w:tr w:rsidR="0068058B" w:rsidTr="00633258">
        <w:tc>
          <w:tcPr>
            <w:tcW w:w="1596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PT-01</w:t>
            </w:r>
          </w:p>
        </w:tc>
        <w:tc>
          <w:tcPr>
            <w:tcW w:w="2382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Response Time Test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 time from input to output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generate output in under 3 seconds</w:t>
            </w:r>
          </w:p>
        </w:tc>
        <w:tc>
          <w:tcPr>
            <w:tcW w:w="117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68058B" w:rsidRDefault="0068058B">
            <w:pPr>
              <w:pStyle w:val="normal0"/>
            </w:pPr>
          </w:p>
        </w:tc>
      </w:tr>
      <w:tr w:rsidR="0068058B" w:rsidTr="00633258">
        <w:tc>
          <w:tcPr>
            <w:tcW w:w="1596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PT-02</w:t>
            </w:r>
          </w:p>
        </w:tc>
        <w:tc>
          <w:tcPr>
            <w:tcW w:w="2382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 Speed Test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 several requests quickly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 should handle them without delay</w:t>
            </w:r>
          </w:p>
        </w:tc>
        <w:tc>
          <w:tcPr>
            <w:tcW w:w="117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68058B" w:rsidRDefault="0068058B">
            <w:pPr>
              <w:pStyle w:val="normal0"/>
            </w:pPr>
          </w:p>
        </w:tc>
      </w:tr>
      <w:tr w:rsidR="0068058B" w:rsidTr="00633258">
        <w:tc>
          <w:tcPr>
            <w:tcW w:w="1596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PT-03</w:t>
            </w:r>
          </w:p>
        </w:tc>
        <w:tc>
          <w:tcPr>
            <w:tcW w:w="2382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 Upload Load Test (e.g., city data PDFs)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Upload many files at once</w:t>
            </w:r>
          </w:p>
        </w:tc>
        <w:tc>
          <w:tcPr>
            <w:tcW w:w="189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process without crashing</w:t>
            </w:r>
          </w:p>
        </w:tc>
        <w:tc>
          <w:tcPr>
            <w:tcW w:w="1170" w:type="dxa"/>
            <w:vAlign w:val="center"/>
          </w:tcPr>
          <w:p w:rsidR="0068058B" w:rsidRPr="00FC7E5E" w:rsidRDefault="0068058B" w:rsidP="003D00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68058B" w:rsidRDefault="0068058B">
            <w:pPr>
              <w:pStyle w:val="normal0"/>
            </w:pPr>
          </w:p>
        </w:tc>
      </w:tr>
    </w:tbl>
    <w:p w:rsidR="00FC7E5E" w:rsidRDefault="00FC7E5E">
      <w:pPr>
        <w:pStyle w:val="normal0"/>
      </w:pPr>
    </w:p>
    <w:p w:rsidR="00633258" w:rsidRDefault="00633258">
      <w:pPr>
        <w:pStyle w:val="normal0"/>
      </w:pPr>
    </w:p>
    <w:p w:rsidR="00633258" w:rsidRDefault="00633258">
      <w:pPr>
        <w:pStyle w:val="normal0"/>
      </w:pPr>
    </w:p>
    <w:p w:rsidR="00633258" w:rsidRDefault="00633258">
      <w:pPr>
        <w:pStyle w:val="normal0"/>
      </w:pPr>
    </w:p>
    <w:p w:rsidR="00633258" w:rsidRDefault="00633258">
      <w:pPr>
        <w:pStyle w:val="normal0"/>
      </w:pPr>
    </w:p>
    <w:p w:rsidR="00633258" w:rsidRDefault="00633258">
      <w:pPr>
        <w:pStyle w:val="normal0"/>
      </w:pPr>
    </w:p>
    <w:p w:rsidR="00633258" w:rsidRDefault="00633258">
      <w:pPr>
        <w:pStyle w:val="normal0"/>
      </w:pPr>
    </w:p>
    <w:p w:rsidR="00633258" w:rsidRDefault="00633258">
      <w:pPr>
        <w:pStyle w:val="normal0"/>
      </w:pPr>
    </w:p>
    <w:sectPr w:rsidR="00633258" w:rsidSect="007B5D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B5DB1"/>
    <w:rsid w:val="00633258"/>
    <w:rsid w:val="0068058B"/>
    <w:rsid w:val="007B5DB1"/>
    <w:rsid w:val="00CD427D"/>
    <w:rsid w:val="00FC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5D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B5D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B5D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B5D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B5D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B5D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5DB1"/>
  </w:style>
  <w:style w:type="paragraph" w:styleId="Title">
    <w:name w:val="Title"/>
    <w:basedOn w:val="normal0"/>
    <w:next w:val="normal0"/>
    <w:rsid w:val="007B5DB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B5D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B5DB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B5DB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FC7E5E"/>
    <w:rPr>
      <w:b/>
      <w:bCs/>
    </w:rPr>
  </w:style>
  <w:style w:type="character" w:styleId="Emphasis">
    <w:name w:val="Emphasis"/>
    <w:basedOn w:val="DefaultParagraphFont"/>
    <w:uiPriority w:val="20"/>
    <w:qFormat/>
    <w:rsid w:val="00FC7E5E"/>
    <w:rPr>
      <w:i/>
      <w:iCs/>
    </w:rPr>
  </w:style>
  <w:style w:type="table" w:styleId="TableGrid">
    <w:name w:val="Table Grid"/>
    <w:basedOn w:val="TableNormal"/>
    <w:uiPriority w:val="59"/>
    <w:rsid w:val="00FC7E5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2025-06-29T05:16:00Z</dcterms:created>
  <dcterms:modified xsi:type="dcterms:W3CDTF">2025-06-29T05:34:00Z</dcterms:modified>
</cp:coreProperties>
</file>