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96" w:rsidRDefault="00475F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0"/>
        <w:gridCol w:w="2977"/>
      </w:tblGrid>
      <w:tr w:rsidR="00475F96" w:rsidTr="005B375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753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Proyecto:  </w:t>
            </w:r>
          </w:p>
          <w:p w:rsidR="00475F96" w:rsidRPr="00810F8F" w:rsidRDefault="00810F8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Pervolare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Cliente /Unidad de Negocio: </w:t>
            </w:r>
          </w:p>
          <w:p w:rsidR="00810F8F" w:rsidRPr="00810F8F" w:rsidRDefault="002B6F56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Visa </w:t>
            </w:r>
            <w:proofErr w:type="spellStart"/>
            <w:r>
              <w:rPr>
                <w:rFonts w:ascii="Arial" w:eastAsia="Arial" w:hAnsi="Arial" w:cs="Arial"/>
              </w:rPr>
              <w:t>Travel</w:t>
            </w:r>
            <w:proofErr w:type="spellEnd"/>
            <w:r>
              <w:rPr>
                <w:rFonts w:ascii="Arial" w:eastAsia="Arial" w:hAnsi="Arial" w:cs="Arial"/>
              </w:rPr>
              <w:t xml:space="preserve"> Center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5B3753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de la prueba:</w:t>
            </w:r>
            <w:r>
              <w:rPr>
                <w:rFonts w:ascii="Arial" w:eastAsia="Arial" w:hAnsi="Arial" w:cs="Arial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>04/06/2022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del Ciclo de Pruebas: </w:t>
            </w:r>
            <w:r w:rsidR="00810F8F">
              <w:rPr>
                <w:rFonts w:ascii="Arial" w:eastAsia="Arial" w:hAnsi="Arial" w:cs="Arial"/>
              </w:rPr>
              <w:t xml:space="preserve">Prueba Técnica 1 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5B3753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ID del Caso de Prueba/ Descripción:  </w:t>
            </w:r>
            <w:r w:rsidR="00D1120C">
              <w:rPr>
                <w:rFonts w:ascii="Arial" w:eastAsia="Arial" w:hAnsi="Arial" w:cs="Arial"/>
                <w:b/>
              </w:rPr>
              <w:t xml:space="preserve">001.- Ingresar al portal Visa </w:t>
            </w:r>
            <w:proofErr w:type="spellStart"/>
            <w:r w:rsidR="00D1120C">
              <w:rPr>
                <w:rFonts w:ascii="Arial" w:eastAsia="Arial" w:hAnsi="Arial" w:cs="Arial"/>
                <w:b/>
              </w:rPr>
              <w:t>Travel</w:t>
            </w:r>
            <w:proofErr w:type="spellEnd"/>
            <w:r w:rsidR="00D1120C">
              <w:rPr>
                <w:rFonts w:ascii="Arial" w:eastAsia="Arial" w:hAnsi="Arial" w:cs="Arial"/>
                <w:b/>
              </w:rPr>
              <w:t xml:space="preserve"> Center</w:t>
            </w:r>
          </w:p>
        </w:tc>
      </w:tr>
      <w:tr w:rsidR="00810F8F" w:rsidTr="00682750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Ejecutor de Pruebas:</w:t>
            </w:r>
            <w:r>
              <w:rPr>
                <w:rFonts w:ascii="Arial" w:eastAsia="Arial" w:hAnsi="Arial" w:cs="Arial"/>
              </w:rPr>
              <w:t xml:space="preserve"> Daniela Vasquez</w:t>
            </w:r>
          </w:p>
        </w:tc>
      </w:tr>
    </w:tbl>
    <w:p w:rsidR="00475F96" w:rsidRDefault="001B7C4F">
      <w:pPr>
        <w:tabs>
          <w:tab w:val="left" w:pos="1348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  <w:bookmarkStart w:id="0" w:name="_GoBack"/>
      <w:bookmarkEnd w:id="0"/>
    </w:p>
    <w:tbl>
      <w:tblPr>
        <w:tblStyle w:val="a0"/>
        <w:tblW w:w="1022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7"/>
      </w:tblGrid>
      <w:tr w:rsidR="00475F96" w:rsidTr="005B3753">
        <w:trPr>
          <w:trHeight w:val="400"/>
        </w:trPr>
        <w:tc>
          <w:tcPr>
            <w:tcW w:w="10227" w:type="dxa"/>
            <w:shd w:val="clear" w:color="auto" w:fill="FFFFFF"/>
          </w:tcPr>
          <w:p w:rsidR="00475F96" w:rsidRDefault="001B7C4F" w:rsidP="00D1120C">
            <w:pPr>
              <w:tabs>
                <w:tab w:val="left" w:pos="1348"/>
              </w:tabs>
              <w:rPr>
                <w:rFonts w:ascii="Arial" w:eastAsia="Arial" w:hAnsi="Arial" w:cs="Arial"/>
                <w:color w:val="7B7B7B"/>
              </w:rPr>
            </w:pPr>
            <w:r>
              <w:rPr>
                <w:rFonts w:ascii="Arial" w:eastAsia="Arial" w:hAnsi="Arial" w:cs="Arial"/>
                <w:b/>
              </w:rPr>
              <w:t xml:space="preserve">Resultado de la Ejecución:  </w:t>
            </w:r>
            <w:r w:rsidR="00D1120C">
              <w:rPr>
                <w:rFonts w:ascii="Arial" w:eastAsia="Arial" w:hAnsi="Arial" w:cs="Arial"/>
                <w:noProof/>
                <w:color w:val="7B7B7B"/>
              </w:rPr>
              <w:t>x</w:t>
            </w:r>
            <w:r w:rsidR="005B3753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Exitoso </w:t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51C1AE32" wp14:editId="0E448D7B">
                  <wp:extent cx="142875" cy="12382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</w:rPr>
              <w:t>Fallido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D1120C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 del Resultado:</w:t>
            </w:r>
          </w:p>
          <w:p w:rsidR="00475F96" w:rsidRDefault="00D1120C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ingresó de forma exitosa al portal de Visa </w:t>
            </w:r>
            <w:proofErr w:type="spellStart"/>
            <w:r>
              <w:rPr>
                <w:rFonts w:ascii="Arial" w:eastAsia="Arial" w:hAnsi="Arial" w:cs="Arial"/>
              </w:rPr>
              <w:t>Travel</w:t>
            </w:r>
            <w:proofErr w:type="spellEnd"/>
            <w:r>
              <w:rPr>
                <w:rFonts w:ascii="Arial" w:eastAsia="Arial" w:hAnsi="Arial" w:cs="Arial"/>
              </w:rPr>
              <w:t xml:space="preserve"> Center, seguro para viaje, a través del link correspondiente.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Evidencias (Pantallas): </w:t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D1120C" w:rsidP="00A650D2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072E28DF" wp14:editId="3C75BC94">
                  <wp:extent cx="5612130" cy="2869565"/>
                  <wp:effectExtent l="0" t="0" r="762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6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475F96" w:rsidRDefault="00475F96"/>
    <w:sectPr w:rsidR="00475F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5A" w:rsidRDefault="00767F5A">
      <w:pPr>
        <w:spacing w:after="0" w:line="240" w:lineRule="auto"/>
      </w:pPr>
      <w:r>
        <w:separator/>
      </w:r>
    </w:p>
  </w:endnote>
  <w:endnote w:type="continuationSeparator" w:id="0">
    <w:p w:rsidR="00767F5A" w:rsidRDefault="0076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Verdana" w:eastAsia="Verdana" w:hAnsi="Verdana" w:cs="Verdana"/>
        <w:color w:val="000000"/>
        <w:sz w:val="24"/>
        <w:szCs w:val="24"/>
      </w:rPr>
    </w:pP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5A" w:rsidRDefault="00767F5A">
      <w:pPr>
        <w:spacing w:after="0" w:line="240" w:lineRule="auto"/>
      </w:pPr>
      <w:r>
        <w:separator/>
      </w:r>
    </w:p>
  </w:footnote>
  <w:footnote w:type="continuationSeparator" w:id="0">
    <w:p w:rsidR="00767F5A" w:rsidRDefault="0076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810F8F">
    <w:pPr>
      <w:pBdr>
        <w:top w:val="nil"/>
        <w:left w:val="nil"/>
        <w:bottom w:val="nil"/>
        <w:right w:val="nil"/>
        <w:between w:val="nil"/>
      </w:pBdr>
      <w:tabs>
        <w:tab w:val="left" w:pos="7888"/>
      </w:tabs>
      <w:spacing w:after="0" w:line="240" w:lineRule="auto"/>
      <w:rPr>
        <w:color w:val="000000"/>
      </w:rPr>
    </w:pPr>
    <w:r>
      <w:rPr>
        <w:color w:val="000000"/>
      </w:rPr>
      <w:t xml:space="preserve">  </w:t>
    </w:r>
    <w:r w:rsidR="001B7C4F">
      <w:rPr>
        <w:color w:val="000000"/>
        <w:sz w:val="44"/>
        <w:szCs w:val="44"/>
      </w:rPr>
      <w:t xml:space="preserve">EVIDENCIAS DE PRUEBAS                                                                                                                 </w:t>
    </w: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F96"/>
    <w:rsid w:val="001B7C4F"/>
    <w:rsid w:val="002B6F56"/>
    <w:rsid w:val="00475F96"/>
    <w:rsid w:val="005B3753"/>
    <w:rsid w:val="00767F5A"/>
    <w:rsid w:val="00810F8F"/>
    <w:rsid w:val="00A650D2"/>
    <w:rsid w:val="00D1120C"/>
    <w:rsid w:val="00F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4</cp:revision>
  <dcterms:created xsi:type="dcterms:W3CDTF">2022-06-04T23:31:00Z</dcterms:created>
  <dcterms:modified xsi:type="dcterms:W3CDTF">2022-06-04T23:32:00Z</dcterms:modified>
</cp:coreProperties>
</file>