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F96" w:rsidRDefault="00475F9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69"/>
        <w:gridCol w:w="3260"/>
        <w:gridCol w:w="2977"/>
      </w:tblGrid>
      <w:tr w:rsidR="00475F96" w:rsidTr="005B3753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B3753" w:rsidRDefault="001B7C4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Proyecto:  </w:t>
            </w:r>
          </w:p>
          <w:p w:rsidR="00475F96" w:rsidRPr="00810F8F" w:rsidRDefault="00810F8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Pervolare</w:t>
            </w:r>
            <w:proofErr w:type="spellEnd"/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Cliente /Unidad de Negocio: </w:t>
            </w:r>
          </w:p>
          <w:p w:rsidR="00810F8F" w:rsidRPr="00810F8F" w:rsidRDefault="004C39C1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 xml:space="preserve">Visa </w:t>
            </w:r>
            <w:proofErr w:type="spellStart"/>
            <w:r>
              <w:rPr>
                <w:rFonts w:ascii="Arial" w:hAnsi="Arial" w:cs="Arial"/>
              </w:rPr>
              <w:t>Travel</w:t>
            </w:r>
            <w:proofErr w:type="spellEnd"/>
            <w:r>
              <w:rPr>
                <w:rFonts w:ascii="Arial" w:hAnsi="Arial" w:cs="Arial"/>
              </w:rPr>
              <w:t xml:space="preserve"> Center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5B3753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Fecha de la prueba:</w:t>
            </w:r>
            <w:r>
              <w:rPr>
                <w:rFonts w:ascii="Arial" w:eastAsia="Arial" w:hAnsi="Arial" w:cs="Arial"/>
              </w:rPr>
              <w:t xml:space="preserve"> </w:t>
            </w:r>
            <w:r w:rsidR="00810F8F">
              <w:rPr>
                <w:rFonts w:ascii="Arial" w:eastAsia="Arial" w:hAnsi="Arial" w:cs="Arial"/>
              </w:rPr>
              <w:t>04/06/2022</w:t>
            </w:r>
          </w:p>
        </w:tc>
      </w:tr>
      <w:tr w:rsidR="00475F96" w:rsidTr="005B3753">
        <w:trPr>
          <w:trHeight w:val="300"/>
        </w:trPr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4C39C1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Tipo de Prueba:   </w:t>
            </w:r>
            <w:r w:rsidR="004C39C1">
              <w:rPr>
                <w:rFonts w:ascii="Arial" w:eastAsia="Arial" w:hAnsi="Arial" w:cs="Arial"/>
                <w:noProof/>
                <w:color w:val="7B7B7B"/>
              </w:rPr>
              <w:t xml:space="preserve">x </w:t>
            </w:r>
            <w:r>
              <w:rPr>
                <w:rFonts w:ascii="Arial" w:eastAsia="Arial" w:hAnsi="Arial" w:cs="Arial"/>
              </w:rPr>
              <w:t xml:space="preserve">Integrales   </w:t>
            </w:r>
            <w:r>
              <w:rPr>
                <w:rFonts w:ascii="Arial" w:eastAsia="Arial" w:hAnsi="Arial" w:cs="Arial"/>
                <w:color w:val="7B7B7B"/>
              </w:rPr>
              <w:t xml:space="preserve">           </w:t>
            </w:r>
            <w:r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11BF87E9" wp14:editId="7BCDA286">
                  <wp:extent cx="142875" cy="123825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 w:rsidR="00810F8F">
              <w:rPr>
                <w:rFonts w:ascii="Arial" w:eastAsia="Arial" w:hAnsi="Arial" w:cs="Arial"/>
              </w:rPr>
              <w:t xml:space="preserve">Funcionales            </w:t>
            </w:r>
            <w:r w:rsidR="00810F8F"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1AE0E751" wp14:editId="4116D2FC">
                  <wp:extent cx="142875" cy="12382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10F8F">
              <w:rPr>
                <w:rFonts w:ascii="Arial" w:eastAsia="Arial" w:hAnsi="Arial" w:cs="Arial"/>
                <w:color w:val="7B7B7B"/>
              </w:rPr>
              <w:t xml:space="preserve">  </w:t>
            </w:r>
            <w:r w:rsidR="00810F8F">
              <w:rPr>
                <w:rFonts w:ascii="Arial" w:eastAsia="Arial" w:hAnsi="Arial" w:cs="Arial"/>
              </w:rPr>
              <w:t>Certificadas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1B7C4F" w:rsidP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 del Ciclo de Pruebas: </w:t>
            </w:r>
            <w:r w:rsidR="00810F8F">
              <w:rPr>
                <w:rFonts w:ascii="Arial" w:eastAsia="Arial" w:hAnsi="Arial" w:cs="Arial"/>
              </w:rPr>
              <w:t xml:space="preserve">Prueba Técnica 1 </w:t>
            </w:r>
          </w:p>
        </w:tc>
      </w:tr>
      <w:tr w:rsidR="00475F96" w:rsidTr="005B3753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75F96" w:rsidRDefault="001B7C4F" w:rsidP="00874E06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 de</w:t>
            </w:r>
            <w:r w:rsidR="004C39C1">
              <w:rPr>
                <w:rFonts w:ascii="Arial" w:eastAsia="Arial" w:hAnsi="Arial" w:cs="Arial"/>
                <w:b/>
              </w:rPr>
              <w:t xml:space="preserve">l Caso de Prueba/ Descripción: </w:t>
            </w:r>
            <w:bookmarkStart w:id="0" w:name="_GoBack"/>
            <w:r w:rsidR="004C39C1">
              <w:rPr>
                <w:rFonts w:ascii="Arial" w:eastAsia="Arial" w:hAnsi="Arial" w:cs="Arial"/>
                <w:b/>
              </w:rPr>
              <w:t>002</w:t>
            </w:r>
            <w:r w:rsidR="00874E06">
              <w:rPr>
                <w:rFonts w:ascii="Arial" w:eastAsia="Arial" w:hAnsi="Arial" w:cs="Arial"/>
                <w:b/>
              </w:rPr>
              <w:t>.1</w:t>
            </w:r>
            <w:r w:rsidR="004C39C1">
              <w:rPr>
                <w:rFonts w:ascii="Arial" w:eastAsia="Arial" w:hAnsi="Arial" w:cs="Arial"/>
                <w:b/>
              </w:rPr>
              <w:t xml:space="preserve">.- Solicitar cotización ingresando datos inválidos </w:t>
            </w:r>
            <w:r w:rsidR="00874E06">
              <w:rPr>
                <w:rFonts w:ascii="Arial" w:eastAsia="Arial" w:hAnsi="Arial" w:cs="Arial"/>
                <w:b/>
              </w:rPr>
              <w:t>en campo nombre.</w:t>
            </w:r>
            <w:bookmarkEnd w:id="0"/>
          </w:p>
        </w:tc>
      </w:tr>
      <w:tr w:rsidR="00810F8F" w:rsidTr="00682750">
        <w:tc>
          <w:tcPr>
            <w:tcW w:w="102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10F8F" w:rsidRDefault="00810F8F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Ejecutor de Pruebas:</w:t>
            </w:r>
            <w:r>
              <w:rPr>
                <w:rFonts w:ascii="Arial" w:eastAsia="Arial" w:hAnsi="Arial" w:cs="Arial"/>
              </w:rPr>
              <w:t xml:space="preserve"> Daniela Vasquez</w:t>
            </w:r>
          </w:p>
        </w:tc>
      </w:tr>
    </w:tbl>
    <w:p w:rsidR="00475F96" w:rsidRDefault="001B7C4F">
      <w:pPr>
        <w:tabs>
          <w:tab w:val="left" w:pos="1348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0"/>
        <w:tblW w:w="1022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7"/>
      </w:tblGrid>
      <w:tr w:rsidR="00475F96" w:rsidTr="005B3753">
        <w:trPr>
          <w:trHeight w:val="400"/>
        </w:trPr>
        <w:tc>
          <w:tcPr>
            <w:tcW w:w="10227" w:type="dxa"/>
            <w:shd w:val="clear" w:color="auto" w:fill="FFFFFF"/>
          </w:tcPr>
          <w:p w:rsidR="00475F96" w:rsidRDefault="001B7C4F" w:rsidP="00874E06">
            <w:pPr>
              <w:tabs>
                <w:tab w:val="left" w:pos="1348"/>
              </w:tabs>
              <w:rPr>
                <w:rFonts w:ascii="Arial" w:eastAsia="Arial" w:hAnsi="Arial" w:cs="Arial"/>
                <w:color w:val="7B7B7B"/>
              </w:rPr>
            </w:pPr>
            <w:r>
              <w:rPr>
                <w:rFonts w:ascii="Arial" w:eastAsia="Arial" w:hAnsi="Arial" w:cs="Arial"/>
                <w:b/>
              </w:rPr>
              <w:t xml:space="preserve">Resultado de la Ejecución:  </w:t>
            </w:r>
            <w:r w:rsidR="00874E06"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4D8A6B82" wp14:editId="524B39C2">
                  <wp:extent cx="142875" cy="123825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</w:rPr>
              <w:t xml:space="preserve">Exitoso </w:t>
            </w:r>
            <w:r>
              <w:rPr>
                <w:rFonts w:ascii="Arial" w:eastAsia="Arial" w:hAnsi="Arial" w:cs="Arial"/>
                <w:color w:val="7B7B7B"/>
              </w:rPr>
              <w:t xml:space="preserve">  </w:t>
            </w:r>
            <w:r w:rsidR="00874E06">
              <w:rPr>
                <w:rFonts w:ascii="Arial" w:eastAsia="Arial" w:hAnsi="Arial" w:cs="Arial"/>
                <w:noProof/>
                <w:color w:val="7B7B7B"/>
              </w:rPr>
              <w:drawing>
                <wp:inline distT="0" distB="0" distL="114300" distR="114300" wp14:anchorId="716A1427" wp14:editId="0D9419FA">
                  <wp:extent cx="142875" cy="123825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23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874E06">
              <w:rPr>
                <w:rFonts w:ascii="Arial" w:eastAsia="Arial" w:hAnsi="Arial" w:cs="Arial"/>
                <w:color w:val="7B7B7B"/>
              </w:rPr>
              <w:t xml:space="preserve"> </w:t>
            </w:r>
            <w:r>
              <w:rPr>
                <w:rFonts w:ascii="Arial" w:eastAsia="Arial" w:hAnsi="Arial" w:cs="Arial"/>
              </w:rPr>
              <w:t>Fallido</w:t>
            </w:r>
            <w:r w:rsidR="00874E06">
              <w:rPr>
                <w:rFonts w:ascii="Arial" w:eastAsia="Arial" w:hAnsi="Arial" w:cs="Arial"/>
              </w:rPr>
              <w:t xml:space="preserve">   </w:t>
            </w:r>
            <w:r w:rsidR="00874E06">
              <w:rPr>
                <w:rFonts w:ascii="Arial" w:eastAsia="Arial" w:hAnsi="Arial" w:cs="Arial"/>
                <w:noProof/>
                <w:color w:val="7B7B7B"/>
              </w:rPr>
              <w:t>x</w:t>
            </w:r>
            <w:r w:rsidR="00874E06">
              <w:rPr>
                <w:rFonts w:ascii="Arial" w:eastAsia="Arial" w:hAnsi="Arial" w:cs="Arial"/>
                <w:color w:val="7B7B7B"/>
              </w:rPr>
              <w:t xml:space="preserve"> </w:t>
            </w:r>
            <w:r w:rsidR="00874E06">
              <w:rPr>
                <w:rFonts w:ascii="Arial" w:eastAsia="Arial" w:hAnsi="Arial" w:cs="Arial"/>
              </w:rPr>
              <w:t>Bug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874E06">
            <w:pPr>
              <w:tabs>
                <w:tab w:val="left" w:pos="1348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  del Resultado:</w:t>
            </w:r>
          </w:p>
          <w:p w:rsidR="004C39C1" w:rsidRDefault="00874E06">
            <w:pPr>
              <w:tabs>
                <w:tab w:val="left" w:pos="1348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Formato del campo nombre no se encuentra establecido de la forma correcta, dicho campo permite el ingreso de solo caracteres especiales y no existe validación alguna para el mismo. Al ser el nombre debería solo aceptar caracteres alfabéticos como formato preestablecido. Permite la solicitud de la </w:t>
            </w:r>
            <w:proofErr w:type="spellStart"/>
            <w:r>
              <w:rPr>
                <w:rFonts w:ascii="Arial" w:eastAsia="Arial" w:hAnsi="Arial" w:cs="Arial"/>
              </w:rPr>
              <w:t>cotizavión</w:t>
            </w:r>
            <w:proofErr w:type="spellEnd"/>
            <w:r>
              <w:rPr>
                <w:rFonts w:ascii="Arial" w:eastAsia="Arial" w:hAnsi="Arial" w:cs="Arial"/>
              </w:rPr>
              <w:t xml:space="preserve"> de forma efectiva como si los datos ingresados fueran válidos.</w:t>
            </w: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</w:rPr>
            </w:pPr>
          </w:p>
        </w:tc>
      </w:tr>
      <w:tr w:rsidR="00475F96" w:rsidTr="005B3753">
        <w:trPr>
          <w:trHeight w:val="560"/>
        </w:trPr>
        <w:tc>
          <w:tcPr>
            <w:tcW w:w="10227" w:type="dxa"/>
            <w:shd w:val="clear" w:color="auto" w:fill="FFFFFF"/>
          </w:tcPr>
          <w:p w:rsidR="00475F96" w:rsidRDefault="001B7C4F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Evidencias (Pantallas): </w:t>
            </w:r>
          </w:p>
          <w:p w:rsidR="00475F96" w:rsidRDefault="00475F96">
            <w:pPr>
              <w:tabs>
                <w:tab w:val="left" w:pos="1348"/>
              </w:tabs>
              <w:jc w:val="both"/>
              <w:rPr>
                <w:rFonts w:ascii="Arial" w:eastAsia="Arial" w:hAnsi="Arial" w:cs="Arial"/>
                <w:b/>
              </w:rPr>
            </w:pPr>
          </w:p>
          <w:p w:rsidR="00475F96" w:rsidRDefault="00874E06" w:rsidP="00874E06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193C7CFF" wp14:editId="26B02BAD">
                  <wp:extent cx="5612130" cy="286131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39C1" w:rsidRDefault="004C39C1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</w:p>
          <w:p w:rsidR="004C39C1" w:rsidRDefault="00874E06" w:rsidP="004C39C1">
            <w:pPr>
              <w:tabs>
                <w:tab w:val="left" w:pos="1348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A2DDFE" wp14:editId="2A03CD34">
                  <wp:extent cx="5612130" cy="286131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861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5F96" w:rsidRDefault="00475F96"/>
    <w:sectPr w:rsidR="00475F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39E" w:rsidRDefault="00B7539E">
      <w:pPr>
        <w:spacing w:after="0" w:line="240" w:lineRule="auto"/>
      </w:pPr>
      <w:r>
        <w:separator/>
      </w:r>
    </w:p>
  </w:endnote>
  <w:endnote w:type="continuationSeparator" w:id="0">
    <w:p w:rsidR="00B7539E" w:rsidRDefault="00B7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39E" w:rsidRDefault="00B7539E">
      <w:pPr>
        <w:spacing w:after="0" w:line="240" w:lineRule="auto"/>
      </w:pPr>
      <w:r>
        <w:separator/>
      </w:r>
    </w:p>
  </w:footnote>
  <w:footnote w:type="continuationSeparator" w:id="0">
    <w:p w:rsidR="00B7539E" w:rsidRDefault="00B7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810F8F">
    <w:pPr>
      <w:pBdr>
        <w:top w:val="nil"/>
        <w:left w:val="nil"/>
        <w:bottom w:val="nil"/>
        <w:right w:val="nil"/>
        <w:between w:val="nil"/>
      </w:pBdr>
      <w:tabs>
        <w:tab w:val="left" w:pos="7888"/>
      </w:tabs>
      <w:spacing w:after="0" w:line="240" w:lineRule="auto"/>
      <w:rPr>
        <w:color w:val="000000"/>
      </w:rPr>
    </w:pPr>
    <w:r>
      <w:rPr>
        <w:color w:val="000000"/>
      </w:rPr>
      <w:t xml:space="preserve">  </w:t>
    </w:r>
    <w:r w:rsidR="001B7C4F">
      <w:rPr>
        <w:color w:val="000000"/>
        <w:sz w:val="44"/>
        <w:szCs w:val="44"/>
      </w:rPr>
      <w:t xml:space="preserve">EVIDENCIAS DE PRUEBAS                                                                                                                 </w:t>
    </w:r>
  </w:p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5F96" w:rsidRDefault="00475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75F96"/>
    <w:rsid w:val="001B7C4F"/>
    <w:rsid w:val="00475F96"/>
    <w:rsid w:val="004C39C1"/>
    <w:rsid w:val="005B3753"/>
    <w:rsid w:val="005F771C"/>
    <w:rsid w:val="007C455D"/>
    <w:rsid w:val="00810F8F"/>
    <w:rsid w:val="00874E06"/>
    <w:rsid w:val="00B7539E"/>
    <w:rsid w:val="00EB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B3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7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daniela</cp:lastModifiedBy>
  <cp:revision>2</cp:revision>
  <dcterms:created xsi:type="dcterms:W3CDTF">2022-06-04T23:52:00Z</dcterms:created>
  <dcterms:modified xsi:type="dcterms:W3CDTF">2022-06-04T23:52:00Z</dcterms:modified>
</cp:coreProperties>
</file>