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F96" w:rsidRDefault="00475F96">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1020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9"/>
        <w:gridCol w:w="3260"/>
        <w:gridCol w:w="2977"/>
      </w:tblGrid>
      <w:tr w:rsidR="00475F96" w:rsidTr="005B3753">
        <w:tc>
          <w:tcPr>
            <w:tcW w:w="3969" w:type="dxa"/>
            <w:tcBorders>
              <w:top w:val="single" w:sz="4" w:space="0" w:color="000000"/>
              <w:left w:val="single" w:sz="4" w:space="0" w:color="000000"/>
              <w:bottom w:val="single" w:sz="4" w:space="0" w:color="000000"/>
              <w:right w:val="single" w:sz="4" w:space="0" w:color="000000"/>
            </w:tcBorders>
            <w:shd w:val="clear" w:color="auto" w:fill="FFFFFF"/>
          </w:tcPr>
          <w:p w:rsidR="005B3753" w:rsidRDefault="001B7C4F">
            <w:pPr>
              <w:tabs>
                <w:tab w:val="left" w:pos="1348"/>
              </w:tabs>
              <w:rPr>
                <w:rFonts w:ascii="Arial" w:eastAsia="Arial" w:hAnsi="Arial" w:cs="Arial"/>
                <w:b/>
              </w:rPr>
            </w:pPr>
            <w:r>
              <w:rPr>
                <w:rFonts w:ascii="Arial" w:eastAsia="Arial" w:hAnsi="Arial" w:cs="Arial"/>
                <w:b/>
              </w:rPr>
              <w:t xml:space="preserve">Proyecto:  </w:t>
            </w:r>
          </w:p>
          <w:p w:rsidR="00475F96" w:rsidRPr="00810F8F" w:rsidRDefault="00810F8F" w:rsidP="00810F8F">
            <w:pPr>
              <w:tabs>
                <w:tab w:val="left" w:pos="1348"/>
              </w:tabs>
              <w:rPr>
                <w:rFonts w:ascii="Arial" w:eastAsia="Arial" w:hAnsi="Arial" w:cs="Arial"/>
              </w:rPr>
            </w:pPr>
            <w:proofErr w:type="spellStart"/>
            <w:r>
              <w:rPr>
                <w:rFonts w:ascii="Arial" w:eastAsia="Arial" w:hAnsi="Arial" w:cs="Arial"/>
              </w:rPr>
              <w:t>Pervolare</w:t>
            </w:r>
            <w:proofErr w:type="spellEnd"/>
          </w:p>
        </w:tc>
        <w:tc>
          <w:tcPr>
            <w:tcW w:w="3260" w:type="dxa"/>
            <w:tcBorders>
              <w:top w:val="single" w:sz="4" w:space="0" w:color="000000"/>
              <w:left w:val="single" w:sz="4" w:space="0" w:color="000000"/>
              <w:bottom w:val="single" w:sz="4" w:space="0" w:color="000000"/>
              <w:right w:val="single" w:sz="4" w:space="0" w:color="000000"/>
            </w:tcBorders>
            <w:shd w:val="clear" w:color="auto" w:fill="FFFFFF"/>
          </w:tcPr>
          <w:p w:rsidR="00475F96" w:rsidRDefault="001B7C4F" w:rsidP="00810F8F">
            <w:pPr>
              <w:tabs>
                <w:tab w:val="left" w:pos="1348"/>
              </w:tabs>
              <w:rPr>
                <w:rFonts w:ascii="Arial" w:eastAsia="Arial" w:hAnsi="Arial" w:cs="Arial"/>
                <w:b/>
              </w:rPr>
            </w:pPr>
            <w:r>
              <w:rPr>
                <w:rFonts w:ascii="Arial" w:eastAsia="Arial" w:hAnsi="Arial" w:cs="Arial"/>
                <w:b/>
              </w:rPr>
              <w:t xml:space="preserve">Cliente /Unidad de Negocio: </w:t>
            </w:r>
          </w:p>
          <w:p w:rsidR="00810F8F" w:rsidRPr="00810F8F" w:rsidRDefault="003F14DF" w:rsidP="00810F8F">
            <w:pPr>
              <w:tabs>
                <w:tab w:val="left" w:pos="1348"/>
              </w:tabs>
              <w:rPr>
                <w:rFonts w:ascii="Arial" w:eastAsia="Arial" w:hAnsi="Arial" w:cs="Arial"/>
              </w:rPr>
            </w:pPr>
            <w:r>
              <w:rPr>
                <w:rFonts w:ascii="Arial" w:hAnsi="Arial" w:cs="Arial"/>
              </w:rPr>
              <w:t>Seguro para viaje</w:t>
            </w:r>
          </w:p>
        </w:tc>
        <w:tc>
          <w:tcPr>
            <w:tcW w:w="2977" w:type="dxa"/>
            <w:tcBorders>
              <w:top w:val="single" w:sz="4" w:space="0" w:color="000000"/>
              <w:left w:val="single" w:sz="4" w:space="0" w:color="000000"/>
              <w:bottom w:val="single" w:sz="4" w:space="0" w:color="000000"/>
              <w:right w:val="single" w:sz="4" w:space="0" w:color="000000"/>
            </w:tcBorders>
            <w:shd w:val="clear" w:color="auto" w:fill="FFFFFF"/>
          </w:tcPr>
          <w:p w:rsidR="00475F96" w:rsidRDefault="001B7C4F" w:rsidP="005B3753">
            <w:pPr>
              <w:tabs>
                <w:tab w:val="left" w:pos="1348"/>
              </w:tabs>
              <w:jc w:val="center"/>
              <w:rPr>
                <w:rFonts w:ascii="Arial" w:eastAsia="Arial" w:hAnsi="Arial" w:cs="Arial"/>
              </w:rPr>
            </w:pPr>
            <w:r>
              <w:rPr>
                <w:rFonts w:ascii="Arial" w:eastAsia="Arial" w:hAnsi="Arial" w:cs="Arial"/>
                <w:b/>
              </w:rPr>
              <w:t>Fecha de la prueba:</w:t>
            </w:r>
            <w:r>
              <w:rPr>
                <w:rFonts w:ascii="Arial" w:eastAsia="Arial" w:hAnsi="Arial" w:cs="Arial"/>
              </w:rPr>
              <w:t xml:space="preserve"> </w:t>
            </w:r>
            <w:r w:rsidR="00810F8F">
              <w:rPr>
                <w:rFonts w:ascii="Arial" w:eastAsia="Arial" w:hAnsi="Arial" w:cs="Arial"/>
              </w:rPr>
              <w:t>04/06/2022</w:t>
            </w:r>
          </w:p>
        </w:tc>
      </w:tr>
      <w:tr w:rsidR="00475F96" w:rsidTr="005B3753">
        <w:trPr>
          <w:trHeight w:val="300"/>
        </w:trPr>
        <w:tc>
          <w:tcPr>
            <w:tcW w:w="10206" w:type="dxa"/>
            <w:gridSpan w:val="3"/>
            <w:tcBorders>
              <w:top w:val="single" w:sz="4" w:space="0" w:color="000000"/>
              <w:left w:val="single" w:sz="4" w:space="0" w:color="000000"/>
              <w:bottom w:val="single" w:sz="4" w:space="0" w:color="000000"/>
              <w:right w:val="single" w:sz="4" w:space="0" w:color="000000"/>
            </w:tcBorders>
            <w:shd w:val="clear" w:color="auto" w:fill="FFFFFF"/>
          </w:tcPr>
          <w:p w:rsidR="00475F96" w:rsidRDefault="001B7C4F" w:rsidP="00601E8D">
            <w:pPr>
              <w:tabs>
                <w:tab w:val="left" w:pos="1348"/>
              </w:tabs>
              <w:rPr>
                <w:rFonts w:ascii="Arial" w:eastAsia="Arial" w:hAnsi="Arial" w:cs="Arial"/>
                <w:b/>
              </w:rPr>
            </w:pPr>
            <w:r>
              <w:rPr>
                <w:rFonts w:ascii="Arial" w:eastAsia="Arial" w:hAnsi="Arial" w:cs="Arial"/>
                <w:b/>
              </w:rPr>
              <w:t xml:space="preserve">Tipo de Prueba:   </w:t>
            </w:r>
            <w:r w:rsidR="004C39C1">
              <w:rPr>
                <w:rFonts w:ascii="Arial" w:eastAsia="Arial" w:hAnsi="Arial" w:cs="Arial"/>
                <w:noProof/>
                <w:color w:val="7B7B7B"/>
              </w:rPr>
              <w:t xml:space="preserve">x </w:t>
            </w:r>
            <w:r>
              <w:rPr>
                <w:rFonts w:ascii="Arial" w:eastAsia="Arial" w:hAnsi="Arial" w:cs="Arial"/>
                <w:color w:val="7B7B7B"/>
              </w:rPr>
              <w:t xml:space="preserve"> </w:t>
            </w:r>
            <w:r w:rsidR="00810F8F">
              <w:rPr>
                <w:rFonts w:ascii="Arial" w:eastAsia="Arial" w:hAnsi="Arial" w:cs="Arial"/>
              </w:rPr>
              <w:t xml:space="preserve">Funcionales            </w:t>
            </w:r>
            <w:r w:rsidR="00810F8F">
              <w:rPr>
                <w:rFonts w:ascii="Arial" w:eastAsia="Arial" w:hAnsi="Arial" w:cs="Arial"/>
                <w:noProof/>
                <w:color w:val="7B7B7B"/>
              </w:rPr>
              <w:drawing>
                <wp:inline distT="0" distB="0" distL="114300" distR="114300" wp14:anchorId="445493DA" wp14:editId="7BB8F313">
                  <wp:extent cx="142875" cy="1238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42875" cy="123825"/>
                          </a:xfrm>
                          <a:prstGeom prst="rect">
                            <a:avLst/>
                          </a:prstGeom>
                          <a:ln/>
                        </pic:spPr>
                      </pic:pic>
                    </a:graphicData>
                  </a:graphic>
                </wp:inline>
              </w:drawing>
            </w:r>
            <w:r w:rsidR="00810F8F">
              <w:rPr>
                <w:rFonts w:ascii="Arial" w:eastAsia="Arial" w:hAnsi="Arial" w:cs="Arial"/>
                <w:color w:val="7B7B7B"/>
              </w:rPr>
              <w:t xml:space="preserve">  </w:t>
            </w:r>
            <w:r w:rsidR="00810F8F">
              <w:rPr>
                <w:rFonts w:ascii="Arial" w:eastAsia="Arial" w:hAnsi="Arial" w:cs="Arial"/>
              </w:rPr>
              <w:t>Certificadas</w:t>
            </w:r>
          </w:p>
        </w:tc>
      </w:tr>
      <w:tr w:rsidR="00475F96" w:rsidTr="005B3753">
        <w:tc>
          <w:tcPr>
            <w:tcW w:w="10206" w:type="dxa"/>
            <w:gridSpan w:val="3"/>
            <w:tcBorders>
              <w:top w:val="single" w:sz="4" w:space="0" w:color="000000"/>
              <w:left w:val="single" w:sz="4" w:space="0" w:color="000000"/>
              <w:bottom w:val="single" w:sz="4" w:space="0" w:color="000000"/>
              <w:right w:val="single" w:sz="4" w:space="0" w:color="000000"/>
            </w:tcBorders>
            <w:shd w:val="clear" w:color="auto" w:fill="FFFFFF"/>
          </w:tcPr>
          <w:p w:rsidR="00810F8F" w:rsidRDefault="001B7C4F" w:rsidP="00810F8F">
            <w:pPr>
              <w:tabs>
                <w:tab w:val="left" w:pos="1348"/>
              </w:tabs>
              <w:rPr>
                <w:rFonts w:ascii="Arial" w:eastAsia="Arial" w:hAnsi="Arial" w:cs="Arial"/>
              </w:rPr>
            </w:pPr>
            <w:r>
              <w:rPr>
                <w:rFonts w:ascii="Arial" w:eastAsia="Arial" w:hAnsi="Arial" w:cs="Arial"/>
                <w:b/>
              </w:rPr>
              <w:t xml:space="preserve">Nombre del Ciclo de Pruebas: </w:t>
            </w:r>
            <w:r w:rsidR="00810F8F">
              <w:rPr>
                <w:rFonts w:ascii="Arial" w:eastAsia="Arial" w:hAnsi="Arial" w:cs="Arial"/>
              </w:rPr>
              <w:t xml:space="preserve">Prueba Técnica 1 </w:t>
            </w:r>
          </w:p>
        </w:tc>
      </w:tr>
      <w:tr w:rsidR="00475F96" w:rsidTr="005B3753">
        <w:tc>
          <w:tcPr>
            <w:tcW w:w="10206" w:type="dxa"/>
            <w:gridSpan w:val="3"/>
            <w:tcBorders>
              <w:top w:val="single" w:sz="4" w:space="0" w:color="000000"/>
              <w:left w:val="single" w:sz="4" w:space="0" w:color="000000"/>
              <w:bottom w:val="single" w:sz="4" w:space="0" w:color="000000"/>
              <w:right w:val="single" w:sz="4" w:space="0" w:color="000000"/>
            </w:tcBorders>
            <w:shd w:val="clear" w:color="auto" w:fill="FFFFFF"/>
          </w:tcPr>
          <w:p w:rsidR="00475F96" w:rsidRDefault="001B7C4F" w:rsidP="00390989">
            <w:pPr>
              <w:tabs>
                <w:tab w:val="left" w:pos="1348"/>
              </w:tabs>
              <w:rPr>
                <w:rFonts w:ascii="Arial" w:eastAsia="Arial" w:hAnsi="Arial" w:cs="Arial"/>
                <w:b/>
              </w:rPr>
            </w:pPr>
            <w:r>
              <w:rPr>
                <w:rFonts w:ascii="Arial" w:eastAsia="Arial" w:hAnsi="Arial" w:cs="Arial"/>
                <w:b/>
              </w:rPr>
              <w:t>ID de</w:t>
            </w:r>
            <w:r w:rsidR="004C39C1">
              <w:rPr>
                <w:rFonts w:ascii="Arial" w:eastAsia="Arial" w:hAnsi="Arial" w:cs="Arial"/>
                <w:b/>
              </w:rPr>
              <w:t xml:space="preserve">l Caso de </w:t>
            </w:r>
            <w:r w:rsidR="00A0738F">
              <w:rPr>
                <w:rFonts w:ascii="Arial" w:eastAsia="Arial" w:hAnsi="Arial" w:cs="Arial"/>
                <w:b/>
              </w:rPr>
              <w:t>Prueba/ Descripción: 004</w:t>
            </w:r>
            <w:bookmarkStart w:id="0" w:name="_GoBack"/>
            <w:bookmarkEnd w:id="0"/>
            <w:r w:rsidR="004C39C1">
              <w:rPr>
                <w:rFonts w:ascii="Arial" w:eastAsia="Arial" w:hAnsi="Arial" w:cs="Arial"/>
                <w:b/>
              </w:rPr>
              <w:t xml:space="preserve">.- </w:t>
            </w:r>
            <w:r w:rsidR="00390989">
              <w:rPr>
                <w:rFonts w:ascii="Arial" w:eastAsia="Arial" w:hAnsi="Arial" w:cs="Arial"/>
                <w:b/>
              </w:rPr>
              <w:t>Recibir cotización mediante correo electrónico.</w:t>
            </w:r>
          </w:p>
        </w:tc>
      </w:tr>
      <w:tr w:rsidR="00810F8F" w:rsidTr="00682750">
        <w:tc>
          <w:tcPr>
            <w:tcW w:w="10206" w:type="dxa"/>
            <w:gridSpan w:val="3"/>
            <w:tcBorders>
              <w:top w:val="single" w:sz="4" w:space="0" w:color="000000"/>
              <w:left w:val="single" w:sz="4" w:space="0" w:color="000000"/>
              <w:bottom w:val="single" w:sz="4" w:space="0" w:color="000000"/>
              <w:right w:val="single" w:sz="4" w:space="0" w:color="000000"/>
            </w:tcBorders>
            <w:shd w:val="clear" w:color="auto" w:fill="FFFFFF"/>
          </w:tcPr>
          <w:p w:rsidR="00810F8F" w:rsidRDefault="00810F8F">
            <w:pPr>
              <w:tabs>
                <w:tab w:val="left" w:pos="1348"/>
              </w:tabs>
              <w:rPr>
                <w:rFonts w:ascii="Arial" w:eastAsia="Arial" w:hAnsi="Arial" w:cs="Arial"/>
              </w:rPr>
            </w:pPr>
            <w:r>
              <w:rPr>
                <w:rFonts w:ascii="Arial" w:eastAsia="Arial" w:hAnsi="Arial" w:cs="Arial"/>
                <w:b/>
              </w:rPr>
              <w:t>Ejecutor de Pruebas:</w:t>
            </w:r>
            <w:r>
              <w:rPr>
                <w:rFonts w:ascii="Arial" w:eastAsia="Arial" w:hAnsi="Arial" w:cs="Arial"/>
              </w:rPr>
              <w:t xml:space="preserve"> Daniela Vasquez</w:t>
            </w:r>
          </w:p>
        </w:tc>
      </w:tr>
    </w:tbl>
    <w:p w:rsidR="00475F96" w:rsidRDefault="001B7C4F">
      <w:pPr>
        <w:tabs>
          <w:tab w:val="left" w:pos="1348"/>
        </w:tabs>
        <w:rPr>
          <w:rFonts w:ascii="Arial" w:eastAsia="Arial" w:hAnsi="Arial" w:cs="Arial"/>
        </w:rPr>
      </w:pPr>
      <w:r>
        <w:rPr>
          <w:rFonts w:ascii="Arial" w:eastAsia="Arial" w:hAnsi="Arial" w:cs="Arial"/>
          <w:color w:val="000000"/>
        </w:rPr>
        <w:t xml:space="preserve"> </w:t>
      </w:r>
    </w:p>
    <w:tbl>
      <w:tblPr>
        <w:tblStyle w:val="a0"/>
        <w:tblW w:w="10227"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27"/>
      </w:tblGrid>
      <w:tr w:rsidR="00475F96" w:rsidTr="005B3753">
        <w:trPr>
          <w:trHeight w:val="400"/>
        </w:trPr>
        <w:tc>
          <w:tcPr>
            <w:tcW w:w="10227" w:type="dxa"/>
            <w:shd w:val="clear" w:color="auto" w:fill="FFFFFF"/>
          </w:tcPr>
          <w:p w:rsidR="00475F96" w:rsidRDefault="001B7C4F">
            <w:pPr>
              <w:tabs>
                <w:tab w:val="left" w:pos="1348"/>
              </w:tabs>
              <w:rPr>
                <w:rFonts w:ascii="Arial" w:eastAsia="Arial" w:hAnsi="Arial" w:cs="Arial"/>
                <w:color w:val="7B7B7B"/>
              </w:rPr>
            </w:pPr>
            <w:r>
              <w:rPr>
                <w:rFonts w:ascii="Arial" w:eastAsia="Arial" w:hAnsi="Arial" w:cs="Arial"/>
                <w:b/>
              </w:rPr>
              <w:t xml:space="preserve">Resultado de la Ejecución:  </w:t>
            </w:r>
            <w:r w:rsidR="004C39C1">
              <w:rPr>
                <w:rFonts w:ascii="Arial" w:eastAsia="Arial" w:hAnsi="Arial" w:cs="Arial"/>
                <w:noProof/>
                <w:color w:val="7B7B7B"/>
              </w:rPr>
              <w:t>x</w:t>
            </w:r>
            <w:r w:rsidR="005B3753">
              <w:rPr>
                <w:rFonts w:ascii="Arial" w:eastAsia="Arial" w:hAnsi="Arial" w:cs="Arial"/>
                <w:b/>
              </w:rPr>
              <w:t xml:space="preserve"> </w:t>
            </w:r>
            <w:r>
              <w:rPr>
                <w:rFonts w:ascii="Arial" w:eastAsia="Arial" w:hAnsi="Arial" w:cs="Arial"/>
              </w:rPr>
              <w:t xml:space="preserve">Exitoso </w:t>
            </w:r>
            <w:r>
              <w:rPr>
                <w:rFonts w:ascii="Arial" w:eastAsia="Arial" w:hAnsi="Arial" w:cs="Arial"/>
                <w:color w:val="7B7B7B"/>
              </w:rPr>
              <w:t xml:space="preserve">  </w:t>
            </w:r>
            <w:r>
              <w:rPr>
                <w:rFonts w:ascii="Arial" w:eastAsia="Arial" w:hAnsi="Arial" w:cs="Arial"/>
                <w:noProof/>
                <w:color w:val="7B7B7B"/>
              </w:rPr>
              <w:drawing>
                <wp:inline distT="0" distB="0" distL="114300" distR="114300" wp14:anchorId="0CC6E377" wp14:editId="4510F73D">
                  <wp:extent cx="142875" cy="12382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42875" cy="123825"/>
                          </a:xfrm>
                          <a:prstGeom prst="rect">
                            <a:avLst/>
                          </a:prstGeom>
                          <a:ln/>
                        </pic:spPr>
                      </pic:pic>
                    </a:graphicData>
                  </a:graphic>
                </wp:inline>
              </w:drawing>
            </w:r>
            <w:r>
              <w:rPr>
                <w:rFonts w:ascii="Arial" w:eastAsia="Arial" w:hAnsi="Arial" w:cs="Arial"/>
                <w:color w:val="7B7B7B"/>
              </w:rPr>
              <w:t xml:space="preserve">  </w:t>
            </w:r>
            <w:r>
              <w:rPr>
                <w:rFonts w:ascii="Arial" w:eastAsia="Arial" w:hAnsi="Arial" w:cs="Arial"/>
              </w:rPr>
              <w:t>Fallido</w:t>
            </w:r>
          </w:p>
        </w:tc>
      </w:tr>
      <w:tr w:rsidR="00475F96" w:rsidTr="005B3753">
        <w:trPr>
          <w:trHeight w:val="560"/>
        </w:trPr>
        <w:tc>
          <w:tcPr>
            <w:tcW w:w="10227" w:type="dxa"/>
            <w:shd w:val="clear" w:color="auto" w:fill="FFFFFF"/>
          </w:tcPr>
          <w:p w:rsidR="00475F96" w:rsidRDefault="00601E8D">
            <w:pPr>
              <w:tabs>
                <w:tab w:val="left" w:pos="1348"/>
              </w:tabs>
              <w:rPr>
                <w:rFonts w:ascii="Arial" w:eastAsia="Arial" w:hAnsi="Arial" w:cs="Arial"/>
                <w:b/>
              </w:rPr>
            </w:pPr>
            <w:r>
              <w:rPr>
                <w:rFonts w:ascii="Arial" w:eastAsia="Arial" w:hAnsi="Arial" w:cs="Arial"/>
                <w:b/>
              </w:rPr>
              <w:t>Descripción  del Resultado:</w:t>
            </w:r>
          </w:p>
          <w:p w:rsidR="004C39C1" w:rsidRDefault="00390989" w:rsidP="00390989">
            <w:pPr>
              <w:tabs>
                <w:tab w:val="left" w:pos="1348"/>
              </w:tabs>
              <w:jc w:val="both"/>
              <w:rPr>
                <w:rFonts w:ascii="Arial" w:eastAsia="Arial" w:hAnsi="Arial" w:cs="Arial"/>
              </w:rPr>
            </w:pPr>
            <w:r>
              <w:rPr>
                <w:rFonts w:ascii="Arial" w:eastAsia="Arial" w:hAnsi="Arial" w:cs="Arial"/>
              </w:rPr>
              <w:t>Después de realizar la cotización a través del portal seguro para viaje, se envía de forma exitosa el resultado de la misma al correo electrónico proporcionado al momento de ingresar los datos dentro del mismo. Al seleccionar la opción mostrar cotización se redirige automáticamente a la pantalla de la cotización realizada mostrando así el monto y cada uno de los ítems disponibles para seleccionar.</w:t>
            </w:r>
          </w:p>
        </w:tc>
      </w:tr>
      <w:tr w:rsidR="00475F96" w:rsidTr="005B3753">
        <w:trPr>
          <w:trHeight w:val="560"/>
        </w:trPr>
        <w:tc>
          <w:tcPr>
            <w:tcW w:w="10227" w:type="dxa"/>
            <w:shd w:val="clear" w:color="auto" w:fill="FFFFFF"/>
          </w:tcPr>
          <w:p w:rsidR="00475F96" w:rsidRDefault="00475F96">
            <w:pPr>
              <w:tabs>
                <w:tab w:val="left" w:pos="1348"/>
              </w:tabs>
              <w:jc w:val="both"/>
              <w:rPr>
                <w:rFonts w:ascii="Arial" w:eastAsia="Arial" w:hAnsi="Arial" w:cs="Arial"/>
              </w:rPr>
            </w:pPr>
          </w:p>
        </w:tc>
      </w:tr>
      <w:tr w:rsidR="00475F96" w:rsidTr="005B3753">
        <w:trPr>
          <w:trHeight w:val="560"/>
        </w:trPr>
        <w:tc>
          <w:tcPr>
            <w:tcW w:w="10227" w:type="dxa"/>
            <w:shd w:val="clear" w:color="auto" w:fill="FFFFFF"/>
          </w:tcPr>
          <w:p w:rsidR="00475F96" w:rsidRDefault="001B7C4F">
            <w:pPr>
              <w:tabs>
                <w:tab w:val="left" w:pos="1348"/>
              </w:tabs>
              <w:jc w:val="both"/>
              <w:rPr>
                <w:rFonts w:ascii="Arial" w:eastAsia="Arial" w:hAnsi="Arial" w:cs="Arial"/>
                <w:b/>
              </w:rPr>
            </w:pPr>
            <w:r>
              <w:rPr>
                <w:rFonts w:ascii="Arial" w:eastAsia="Arial" w:hAnsi="Arial" w:cs="Arial"/>
                <w:b/>
              </w:rPr>
              <w:t xml:space="preserve">Evidencias (Pantallas): </w:t>
            </w:r>
          </w:p>
          <w:p w:rsidR="00475F96" w:rsidRDefault="00475F96">
            <w:pPr>
              <w:tabs>
                <w:tab w:val="left" w:pos="1348"/>
              </w:tabs>
              <w:jc w:val="both"/>
              <w:rPr>
                <w:rFonts w:ascii="Arial" w:eastAsia="Arial" w:hAnsi="Arial" w:cs="Arial"/>
                <w:b/>
              </w:rPr>
            </w:pPr>
          </w:p>
          <w:p w:rsidR="00475F96" w:rsidRDefault="00475F96" w:rsidP="004C39C1">
            <w:pPr>
              <w:tabs>
                <w:tab w:val="left" w:pos="1348"/>
              </w:tabs>
              <w:jc w:val="center"/>
              <w:rPr>
                <w:rFonts w:ascii="Arial" w:eastAsia="Arial" w:hAnsi="Arial" w:cs="Arial"/>
                <w:b/>
              </w:rPr>
            </w:pPr>
          </w:p>
          <w:p w:rsidR="00390989" w:rsidRDefault="00390989" w:rsidP="00390989">
            <w:pPr>
              <w:tabs>
                <w:tab w:val="left" w:pos="1348"/>
              </w:tabs>
              <w:jc w:val="center"/>
              <w:rPr>
                <w:rFonts w:ascii="Arial" w:eastAsia="Arial" w:hAnsi="Arial" w:cs="Arial"/>
                <w:b/>
              </w:rPr>
            </w:pPr>
          </w:p>
          <w:p w:rsidR="00390989" w:rsidRDefault="00390989" w:rsidP="00390989">
            <w:pPr>
              <w:tabs>
                <w:tab w:val="left" w:pos="1348"/>
              </w:tabs>
              <w:jc w:val="center"/>
              <w:rPr>
                <w:rFonts w:ascii="Arial" w:eastAsia="Arial" w:hAnsi="Arial" w:cs="Arial"/>
                <w:b/>
              </w:rPr>
            </w:pPr>
            <w:r>
              <w:rPr>
                <w:noProof/>
              </w:rPr>
              <w:drawing>
                <wp:inline distT="0" distB="0" distL="0" distR="0" wp14:anchorId="5B36ABA5" wp14:editId="5B63C9DB">
                  <wp:extent cx="5612130" cy="2867660"/>
                  <wp:effectExtent l="0" t="0" r="762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30" cy="2867660"/>
                          </a:xfrm>
                          <a:prstGeom prst="rect">
                            <a:avLst/>
                          </a:prstGeom>
                        </pic:spPr>
                      </pic:pic>
                    </a:graphicData>
                  </a:graphic>
                </wp:inline>
              </w:drawing>
            </w:r>
          </w:p>
          <w:p w:rsidR="00390989" w:rsidRDefault="00390989" w:rsidP="00390989">
            <w:pPr>
              <w:tabs>
                <w:tab w:val="left" w:pos="1348"/>
              </w:tabs>
              <w:jc w:val="center"/>
              <w:rPr>
                <w:rFonts w:ascii="Arial" w:eastAsia="Arial" w:hAnsi="Arial" w:cs="Arial"/>
                <w:b/>
              </w:rPr>
            </w:pPr>
          </w:p>
          <w:p w:rsidR="00390989" w:rsidRDefault="00390989" w:rsidP="00390989">
            <w:pPr>
              <w:tabs>
                <w:tab w:val="left" w:pos="1348"/>
              </w:tabs>
              <w:jc w:val="center"/>
              <w:rPr>
                <w:rFonts w:ascii="Arial" w:eastAsia="Arial" w:hAnsi="Arial" w:cs="Arial"/>
                <w:b/>
              </w:rPr>
            </w:pPr>
            <w:r>
              <w:rPr>
                <w:noProof/>
              </w:rPr>
              <w:lastRenderedPageBreak/>
              <w:drawing>
                <wp:inline distT="0" distB="0" distL="0" distR="0" wp14:anchorId="1E43CC80" wp14:editId="2A08FA3B">
                  <wp:extent cx="5612130" cy="285750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2857500"/>
                          </a:xfrm>
                          <a:prstGeom prst="rect">
                            <a:avLst/>
                          </a:prstGeom>
                        </pic:spPr>
                      </pic:pic>
                    </a:graphicData>
                  </a:graphic>
                </wp:inline>
              </w:drawing>
            </w:r>
          </w:p>
          <w:p w:rsidR="00601E8D" w:rsidRDefault="00601E8D" w:rsidP="004C39C1">
            <w:pPr>
              <w:tabs>
                <w:tab w:val="left" w:pos="1348"/>
              </w:tabs>
              <w:jc w:val="center"/>
              <w:rPr>
                <w:rFonts w:ascii="Arial" w:eastAsia="Arial" w:hAnsi="Arial" w:cs="Arial"/>
                <w:b/>
              </w:rPr>
            </w:pPr>
          </w:p>
          <w:p w:rsidR="00475F96" w:rsidRDefault="00475F96">
            <w:pPr>
              <w:tabs>
                <w:tab w:val="left" w:pos="1348"/>
              </w:tabs>
              <w:jc w:val="both"/>
              <w:rPr>
                <w:rFonts w:ascii="Arial" w:eastAsia="Arial" w:hAnsi="Arial" w:cs="Arial"/>
                <w:b/>
              </w:rPr>
            </w:pPr>
          </w:p>
          <w:p w:rsidR="00475F96" w:rsidRDefault="00475F96" w:rsidP="004C39C1">
            <w:pPr>
              <w:tabs>
                <w:tab w:val="left" w:pos="1348"/>
              </w:tabs>
              <w:jc w:val="center"/>
              <w:rPr>
                <w:rFonts w:ascii="Arial" w:eastAsia="Arial" w:hAnsi="Arial" w:cs="Arial"/>
                <w:b/>
              </w:rPr>
            </w:pPr>
          </w:p>
          <w:p w:rsidR="004C39C1" w:rsidRDefault="004C39C1" w:rsidP="004C39C1">
            <w:pPr>
              <w:tabs>
                <w:tab w:val="left" w:pos="1348"/>
              </w:tabs>
              <w:jc w:val="center"/>
              <w:rPr>
                <w:rFonts w:ascii="Arial" w:eastAsia="Arial" w:hAnsi="Arial" w:cs="Arial"/>
                <w:b/>
              </w:rPr>
            </w:pPr>
          </w:p>
          <w:p w:rsidR="004C39C1" w:rsidRDefault="004C39C1" w:rsidP="004C39C1">
            <w:pPr>
              <w:tabs>
                <w:tab w:val="left" w:pos="1348"/>
              </w:tabs>
              <w:jc w:val="center"/>
              <w:rPr>
                <w:rFonts w:ascii="Arial" w:eastAsia="Arial" w:hAnsi="Arial" w:cs="Arial"/>
                <w:b/>
              </w:rPr>
            </w:pPr>
          </w:p>
        </w:tc>
      </w:tr>
    </w:tbl>
    <w:p w:rsidR="00475F96" w:rsidRDefault="00475F96"/>
    <w:sectPr w:rsidR="00475F96">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5E6F" w:rsidRDefault="003E5E6F">
      <w:pPr>
        <w:spacing w:after="0" w:line="240" w:lineRule="auto"/>
      </w:pPr>
      <w:r>
        <w:separator/>
      </w:r>
    </w:p>
  </w:endnote>
  <w:endnote w:type="continuationSeparator" w:id="0">
    <w:p w:rsidR="003E5E6F" w:rsidRDefault="003E5E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5F96" w:rsidRDefault="00475F96">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5F96" w:rsidRDefault="00475F96">
    <w:pPr>
      <w:pBdr>
        <w:top w:val="nil"/>
        <w:left w:val="nil"/>
        <w:bottom w:val="nil"/>
        <w:right w:val="nil"/>
        <w:between w:val="nil"/>
      </w:pBdr>
      <w:spacing w:after="0" w:line="240" w:lineRule="auto"/>
      <w:rPr>
        <w:rFonts w:ascii="Verdana" w:eastAsia="Verdana" w:hAnsi="Verdana" w:cs="Verdana"/>
        <w:color w:val="000000"/>
        <w:sz w:val="24"/>
        <w:szCs w:val="24"/>
      </w:rPr>
    </w:pPr>
  </w:p>
  <w:p w:rsidR="00475F96" w:rsidRDefault="00475F96">
    <w:pPr>
      <w:pBdr>
        <w:top w:val="nil"/>
        <w:left w:val="nil"/>
        <w:bottom w:val="nil"/>
        <w:right w:val="nil"/>
        <w:between w:val="nil"/>
      </w:pBdr>
      <w:tabs>
        <w:tab w:val="center" w:pos="4419"/>
        <w:tab w:val="right" w:pos="8838"/>
      </w:tabs>
      <w:spacing w:after="0" w:line="240" w:lineRule="auto"/>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5F96" w:rsidRDefault="00475F96">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5E6F" w:rsidRDefault="003E5E6F">
      <w:pPr>
        <w:spacing w:after="0" w:line="240" w:lineRule="auto"/>
      </w:pPr>
      <w:r>
        <w:separator/>
      </w:r>
    </w:p>
  </w:footnote>
  <w:footnote w:type="continuationSeparator" w:id="0">
    <w:p w:rsidR="003E5E6F" w:rsidRDefault="003E5E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5F96" w:rsidRDefault="00475F96">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5F96" w:rsidRDefault="00810F8F">
    <w:pPr>
      <w:pBdr>
        <w:top w:val="nil"/>
        <w:left w:val="nil"/>
        <w:bottom w:val="nil"/>
        <w:right w:val="nil"/>
        <w:between w:val="nil"/>
      </w:pBdr>
      <w:tabs>
        <w:tab w:val="left" w:pos="7888"/>
      </w:tabs>
      <w:spacing w:after="0" w:line="240" w:lineRule="auto"/>
      <w:rPr>
        <w:color w:val="000000"/>
      </w:rPr>
    </w:pPr>
    <w:r>
      <w:rPr>
        <w:color w:val="000000"/>
      </w:rPr>
      <w:t xml:space="preserve">  </w:t>
    </w:r>
    <w:r w:rsidR="001B7C4F">
      <w:rPr>
        <w:color w:val="000000"/>
        <w:sz w:val="44"/>
        <w:szCs w:val="44"/>
      </w:rPr>
      <w:t xml:space="preserve">EVIDENCIAS DE PRUEBAS                                                                                                                 </w:t>
    </w:r>
  </w:p>
  <w:p w:rsidR="00475F96" w:rsidRDefault="00475F96">
    <w:pPr>
      <w:pBdr>
        <w:top w:val="nil"/>
        <w:left w:val="nil"/>
        <w:bottom w:val="nil"/>
        <w:right w:val="nil"/>
        <w:between w:val="nil"/>
      </w:pBdr>
      <w:tabs>
        <w:tab w:val="center" w:pos="4419"/>
        <w:tab w:val="right" w:pos="8838"/>
      </w:tabs>
      <w:spacing w:after="0" w:line="240" w:lineRule="auto"/>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5F96" w:rsidRDefault="00475F96">
    <w:pPr>
      <w:pBdr>
        <w:top w:val="nil"/>
        <w:left w:val="nil"/>
        <w:bottom w:val="nil"/>
        <w:right w:val="nil"/>
        <w:between w:val="nil"/>
      </w:pBdr>
      <w:tabs>
        <w:tab w:val="center" w:pos="4419"/>
        <w:tab w:val="right" w:pos="8838"/>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75F96"/>
    <w:rsid w:val="00071DA7"/>
    <w:rsid w:val="001B7C4F"/>
    <w:rsid w:val="00390989"/>
    <w:rsid w:val="003B1DCC"/>
    <w:rsid w:val="003E5E6F"/>
    <w:rsid w:val="003F14DF"/>
    <w:rsid w:val="004076FC"/>
    <w:rsid w:val="00464B74"/>
    <w:rsid w:val="00466379"/>
    <w:rsid w:val="00475F96"/>
    <w:rsid w:val="004C39C1"/>
    <w:rsid w:val="005B3753"/>
    <w:rsid w:val="005F0497"/>
    <w:rsid w:val="005F771C"/>
    <w:rsid w:val="00601E8D"/>
    <w:rsid w:val="007C455D"/>
    <w:rsid w:val="00810F8F"/>
    <w:rsid w:val="009821BE"/>
    <w:rsid w:val="00A0738F"/>
    <w:rsid w:val="00D56B58"/>
    <w:rsid w:val="00E14070"/>
    <w:rsid w:val="00EB47BC"/>
    <w:rsid w:val="00FA1F4E"/>
    <w:rsid w:val="00FE7861"/>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s-VE" w:eastAsia="es-V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5B375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B37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s-VE" w:eastAsia="es-V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5B375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B37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133</Words>
  <Characters>733</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dc:creator>
  <cp:lastModifiedBy>daniela</cp:lastModifiedBy>
  <cp:revision>5</cp:revision>
  <dcterms:created xsi:type="dcterms:W3CDTF">2022-06-05T01:04:00Z</dcterms:created>
  <dcterms:modified xsi:type="dcterms:W3CDTF">2022-06-05T01:10:00Z</dcterms:modified>
</cp:coreProperties>
</file>