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777777"/>
          <w:spacing w:val="0"/>
          <w:position w:val="0"/>
          <w:sz w:val="18"/>
          <w:shd w:fill="auto" w:val="clear"/>
        </w:rPr>
        <w:t xml:space="preserve">PROJETO INTEGRADOR  |  Sistemas Distribuídos + Qualidade de Software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44"/>
          <w:shd w:fill="auto" w:val="clear"/>
        </w:rPr>
        <w:t xml:space="preserve">Guia de Docker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444444"/>
          <w:spacing w:val="0"/>
          <w:position w:val="0"/>
          <w:sz w:val="24"/>
          <w:shd w:fill="auto" w:val="clear"/>
        </w:rPr>
        <w:t xml:space="preserve">Biblioteca+ </w:t>
      </w:r>
      <w:r>
        <w:rPr>
          <w:rFonts w:ascii="Arial" w:hAnsi="Arial" w:cs="Arial" w:eastAsia="Arial"/>
          <w:color w:val="444444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444444"/>
          <w:spacing w:val="0"/>
          <w:position w:val="0"/>
          <w:sz w:val="24"/>
          <w:shd w:fill="auto" w:val="clear"/>
        </w:rPr>
        <w:t xml:space="preserve"> como instalar, executar e apresentar usando Docker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Alunos: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Ashley Assis Ribeiro e Douglas Vinicius Carvalho Crespo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Data: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FFFFFF" w:val="clear"/>
        </w:rPr>
        <w:t xml:space="preserve"> 15/10/2026</w:t>
      </w: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1. O que é o Docker e por que o projeto o usa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Docker empacota um programa junto com tudo o que ele precisa para funcionar (Python, bibliotecas, configurações) em um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container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Por isso o Biblioteca+ roda do mesmo jeito no seu computador, no da faculdade e em um servidor na nuvem, sem precisar instalar Python, PostgreSQL ou Nginx na mão.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Docker Compose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liga vários containers de uma vez. Com um único comando (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docker compose up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), sobe o banco, os 4 serviços, o gateway, as telas e o monitoramento.</w:t>
      </w: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2. O que existe de Docker no projeto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2.1 Arquivos</w:t>
      </w:r>
    </w:p>
    <w:tbl>
      <w:tblPr/>
      <w:tblGrid>
        <w:gridCol w:w="3200"/>
        <w:gridCol w:w="6438"/>
      </w:tblGrid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Arquivo</w:t>
            </w:r>
          </w:p>
        </w:tc>
        <w:tc>
          <w:tcPr>
            <w:tcW w:w="64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Para que serve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servico_*/Dockerfile</w:t>
            </w:r>
          </w:p>
        </w:tc>
        <w:tc>
          <w:tcPr>
            <w:tcW w:w="64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Receita para construir o container de cada serviço (Python, dependências e código).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docker-compose.yml</w:t>
            </w:r>
          </w:p>
        </w:tc>
        <w:tc>
          <w:tcPr>
            <w:tcW w:w="64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Descreve todos os containers, as portas, a ordem de subida e os volumes.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.env</w:t>
            </w:r>
          </w:p>
        </w:tc>
        <w:tc>
          <w:tcPr>
            <w:tcW w:w="64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Senhas e configurações (criado a partir de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.env.example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; não vai para o GitHub).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gateway/nginx.conf</w:t>
            </w:r>
          </w:p>
        </w:tc>
        <w:tc>
          <w:tcPr>
            <w:tcW w:w="64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Configuração do Nginx: encaminha as rotas e serve as telas.</w:t>
            </w:r>
          </w:p>
        </w:tc>
      </w:tr>
      <w:tr>
        <w:trPr>
          <w:trHeight w:val="1" w:hRule="atLeast"/>
          <w:jc w:val="left"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banco_de_dados/*.sql</w:t>
            </w:r>
          </w:p>
        </w:tc>
        <w:tc>
          <w:tcPr>
            <w:tcW w:w="64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Criam as tabelas e os livros de exemplo na primeira vez que o banco sobe.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2.2 Containers</w:t>
      </w:r>
    </w:p>
    <w:tbl>
      <w:tblPr/>
      <w:tblGrid>
        <w:gridCol w:w="1700"/>
        <w:gridCol w:w="2500"/>
        <w:gridCol w:w="2900"/>
        <w:gridCol w:w="2538"/>
      </w:tblGrid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Container</w:t>
            </w:r>
          </w:p>
        </w:tc>
        <w:tc>
          <w:tcPr>
            <w:tcW w:w="2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Imagem</w:t>
            </w:r>
          </w:p>
        </w:tc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Função</w:t>
            </w:r>
          </w:p>
        </w:tc>
        <w:tc>
          <w:tcPr>
            <w:tcW w:w="2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Acesso no seu computador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banco</w:t>
            </w:r>
          </w:p>
        </w:tc>
        <w:tc>
          <w:tcPr>
            <w:tcW w:w="2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postgres:16-alpine</w:t>
            </w:r>
          </w:p>
        </w:tc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Banco de dados PostgreSQL</w:t>
            </w:r>
          </w:p>
        </w:tc>
        <w:tc>
          <w:tcPr>
            <w:tcW w:w="2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Não exposto (só os serviços acessam)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usuarios</w:t>
            </w:r>
          </w:p>
        </w:tc>
        <w:tc>
          <w:tcPr>
            <w:tcW w:w="2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construída do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Dockerfile</w:t>
            </w:r>
          </w:p>
        </w:tc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Serviço de usuários</w:t>
            </w:r>
          </w:p>
        </w:tc>
        <w:tc>
          <w:tcPr>
            <w:tcW w:w="2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Swagger em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localhost:8001/docs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livros</w:t>
            </w:r>
          </w:p>
        </w:tc>
        <w:tc>
          <w:tcPr>
            <w:tcW w:w="2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construída do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Dockerfile</w:t>
            </w:r>
          </w:p>
        </w:tc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Serviço de livros</w:t>
            </w:r>
          </w:p>
        </w:tc>
        <w:tc>
          <w:tcPr>
            <w:tcW w:w="2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Swagger em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localhost:8002/docs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emprestimos</w:t>
            </w:r>
          </w:p>
        </w:tc>
        <w:tc>
          <w:tcPr>
            <w:tcW w:w="2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construída do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Dockerfile</w:t>
            </w:r>
          </w:p>
        </w:tc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Serviço de empréstimos</w:t>
            </w:r>
          </w:p>
        </w:tc>
        <w:tc>
          <w:tcPr>
            <w:tcW w:w="2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Swagger em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localhost:8003/docs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notificacoes</w:t>
            </w:r>
          </w:p>
        </w:tc>
        <w:tc>
          <w:tcPr>
            <w:tcW w:w="2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construída do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Dockerfile</w:t>
            </w:r>
          </w:p>
        </w:tc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Serviço de notificações</w:t>
            </w:r>
          </w:p>
        </w:tc>
        <w:tc>
          <w:tcPr>
            <w:tcW w:w="2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Swagger em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localhost:8004/docs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gateway</w:t>
            </w:r>
          </w:p>
        </w:tc>
        <w:tc>
          <w:tcPr>
            <w:tcW w:w="2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nginx:1.27-alpine</w:t>
            </w:r>
          </w:p>
        </w:tc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Porta de entrada da API e das telas</w:t>
            </w:r>
          </w:p>
        </w:tc>
        <w:tc>
          <w:tcPr>
            <w:tcW w:w="2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localhost:8080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(muda com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GATEWAY_PORT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prometheus</w:t>
            </w:r>
          </w:p>
        </w:tc>
        <w:tc>
          <w:tcPr>
            <w:tcW w:w="2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prom/prometheus</w:t>
            </w:r>
          </w:p>
        </w:tc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Coleta métricas</w:t>
            </w:r>
          </w:p>
        </w:tc>
        <w:tc>
          <w:tcPr>
            <w:tcW w:w="2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localhost:9090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grafana</w:t>
            </w:r>
          </w:p>
        </w:tc>
        <w:tc>
          <w:tcPr>
            <w:tcW w:w="2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grafana/grafana</w:t>
            </w:r>
          </w:p>
        </w:tc>
        <w:tc>
          <w:tcPr>
            <w:tcW w:w="2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Painéis de monitoramento</w:t>
            </w:r>
          </w:p>
        </w:tc>
        <w:tc>
          <w:tcPr>
            <w:tcW w:w="25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localhost:3000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Volumes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(onde os dados ficam guardados mesmo se os containers forem desligados):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dados_banco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(banco de dados) 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dados_grafana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(painéis do Grafana).</w:t>
      </w: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3. Instalando o Docker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3.1 Windows (computador da faculdade)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Requisitos: Windows 10 ou 11 de 64 bits, virtualização ativada na BIOS 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permissão de administrador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para instalar. Se o laboratório não der essa permissão, peça ao responsável de TI ou use a alternativa da seção 3.3.</w:t>
      </w:r>
    </w:p>
    <w:p>
      <w:pPr>
        <w:numPr>
          <w:ilvl w:val="0"/>
          <w:numId w:val="60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Baixe o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Docker Desktop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em </w:t>
      </w:r>
      <w:hyperlink xmlns:r="http://schemas.openxmlformats.org/officeDocument/2006/relationships" r:id="docRId0">
        <w:r>
          <w:rPr>
            <w:rFonts w:ascii="Consolas" w:hAnsi="Consolas" w:cs="Consolas" w:eastAsia="Consolas"/>
            <w:color w:val="000000"/>
            <w:spacing w:val="0"/>
            <w:position w:val="0"/>
            <w:sz w:val="22"/>
            <w:u w:val="single"/>
            <w:shd w:fill="EEEEEE" w:val="clear"/>
          </w:rPr>
          <w:t xml:space="preserve">https://www.docker.com/products/docker-desktop</w:t>
        </w:r>
      </w:hyperlink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</w:t>
      </w:r>
    </w:p>
    <w:p>
      <w:pPr>
        <w:numPr>
          <w:ilvl w:val="0"/>
          <w:numId w:val="60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Execute o instalador e mantenha marcada a opção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WSL 2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(o instalador orienta o que fizer falta).</w:t>
      </w:r>
    </w:p>
    <w:p>
      <w:pPr>
        <w:numPr>
          <w:ilvl w:val="0"/>
          <w:numId w:val="60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Reinicie o computador se for pedido e abra o Docker Desktop.</w:t>
      </w:r>
    </w:p>
    <w:p>
      <w:pPr>
        <w:numPr>
          <w:ilvl w:val="0"/>
          <w:numId w:val="60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Aguarde aparecer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Engine running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(canto inferior esquerdo do Docker Desktop). Na primeira vez pode demorar alguns minutos.</w:t>
      </w:r>
    </w:p>
    <w:p>
      <w:pPr>
        <w:numPr>
          <w:ilvl w:val="0"/>
          <w:numId w:val="60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Abra o PowerShell e confira: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--version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compose version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</w:t>
      </w:r>
    </w:p>
    <w:p>
      <w:pPr>
        <w:numPr>
          <w:ilvl w:val="0"/>
          <w:numId w:val="60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Teste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run hello-world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 Se aparecer uma mensagem de boas-vindas, está tudo certo.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3.2 Linux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curl -fsSL </w:t>
      </w:r>
      <w:hyperlink xmlns:r="http://schemas.openxmlformats.org/officeDocument/2006/relationships" r:id="docRId1">
        <w:r>
          <w:rPr>
            <w:rFonts w:ascii="Consolas" w:hAnsi="Consolas" w:cs="Consolas" w:eastAsia="Consolas"/>
            <w:color w:val="0000FF"/>
            <w:spacing w:val="0"/>
            <w:position w:val="0"/>
            <w:sz w:val="18"/>
            <w:u w:val="single"/>
            <w:shd w:fill="F3F3F3" w:val="clear"/>
          </w:rPr>
          <w:t xml:space="preserve">https://get.docker.com</w:t>
        </w:r>
      </w:hyperlink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 | sudo sh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sudo usermod -aG docker $USER      # depois saia e entre de novo na sessão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docker compose version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3.3 Sem poder instalar: GitHub Codespaces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Codespaces é um ambiente de desenvolvimento no navegador que já vem com Docker (tem uma cota gratuita mensal). Com o projeto no GitHub:</w:t>
      </w:r>
    </w:p>
    <w:p>
      <w:pPr>
        <w:numPr>
          <w:ilvl w:val="0"/>
          <w:numId w:val="67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No repositório, clique em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Code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, aba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Codespaces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, e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Create codespace on main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</w:t>
      </w:r>
    </w:p>
    <w:p>
      <w:pPr>
        <w:numPr>
          <w:ilvl w:val="0"/>
          <w:numId w:val="67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No terminal que abrir no navegador, siga a seção 4 normalmente.</w:t>
      </w:r>
    </w:p>
    <w:p>
      <w:pPr>
        <w:numPr>
          <w:ilvl w:val="0"/>
          <w:numId w:val="67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Para abrir o sistema, use a aba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Portas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(Ports) do Codespaces e clique no endereço da porta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8080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</w:t>
      </w:r>
    </w:p>
    <w:p>
      <w:pPr>
        <w:numPr>
          <w:ilvl w:val="0"/>
          <w:numId w:val="67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Ao terminar, pare o codespace para não gastar a cota.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4. Primeira execução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 terminal, dentro da pasta do projeto (onde está o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docker-compose.yml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copy .env.example .env             # Windows (no Linux/Mac: cp .env.example .env)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docker compose up -d --build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docker compose ps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A primeira vez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baixa as imagens e constrói os serviços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(algumas centenas de MB e alguns minutos). Faça isso antes da apresentação, com boa internet.</w:t>
      </w:r>
    </w:p>
    <w:p>
      <w:pPr>
        <w:numPr>
          <w:ilvl w:val="0"/>
          <w:numId w:val="7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compose ps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deve mostrar todos os containers como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running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(o banco como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healthy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).</w:t>
      </w:r>
    </w:p>
    <w:p>
      <w:pPr>
        <w:numPr>
          <w:ilvl w:val="0"/>
          <w:numId w:val="7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Abra </w:t>
      </w:r>
      <w:hyperlink xmlns:r="http://schemas.openxmlformats.org/officeDocument/2006/relationships" r:id="docRId2">
        <w:r>
          <w:rPr>
            <w:rFonts w:ascii="Consolas" w:hAnsi="Consolas" w:cs="Consolas" w:eastAsia="Consolas"/>
            <w:color w:val="000000"/>
            <w:spacing w:val="0"/>
            <w:position w:val="0"/>
            <w:sz w:val="22"/>
            <w:u w:val="single"/>
            <w:shd w:fill="EEEEEE" w:val="clear"/>
          </w:rPr>
          <w:t xml:space="preserve">http://localhost:8080</w:t>
        </w:r>
      </w:hyperlink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: aparece a tela do sistema. </w:t>
      </w:r>
      <w:hyperlink xmlns:r="http://schemas.openxmlformats.org/officeDocument/2006/relationships" r:id="docRId3">
        <w:r>
          <w:rPr>
            <w:rFonts w:ascii="Consolas" w:hAnsi="Consolas" w:cs="Consolas" w:eastAsia="Consolas"/>
            <w:color w:val="000000"/>
            <w:spacing w:val="0"/>
            <w:position w:val="0"/>
            <w:sz w:val="22"/>
            <w:u w:val="single"/>
            <w:shd w:fill="EEEEEE" w:val="clear"/>
          </w:rPr>
          <w:t xml:space="preserve">http://localhost:8080/livros</w:t>
        </w:r>
      </w:hyperlink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mostra os livros de exemplo.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5. Comandos do dia a dia</w:t>
      </w:r>
    </w:p>
    <w:tbl>
      <w:tblPr/>
      <w:tblGrid>
        <w:gridCol w:w="4300"/>
        <w:gridCol w:w="5338"/>
      </w:tblGrid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O que fazer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Comando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Subir tudo (construindo se precisar)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up -d --build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Ver o estado dos containers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ps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Ver os logs de um serviço (RF09)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logs -f emprestimos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Ver os logs de todos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logs -f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Reiniciar um serviço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restart livros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Parar um serviço (teste de falha)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stop livros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Ligar um serviço parado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start livros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Desligar tudo (os dados do banco ficam)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down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Desligar tudo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e apagar os dados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down -v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Entrar no banco de dados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exec banco psql -U biblioteca_user -d biblioteca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Fazer backup do banco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compose exec -T banco pg_dump -U biblioteca_user biblioteca &gt; backup.sql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Ver o uso de espaço do Docker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8"/>
                <w:shd w:fill="EEEEEE" w:val="clear"/>
              </w:rPr>
              <w:t xml:space="preserve">docker system df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docker compose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não for reconhecido (Docker antigo), tente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EEEEEE" w:val="clear"/>
        </w:rPr>
        <w:t xml:space="preserve">docker-compose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com hífen.</w:t>
      </w: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6. Entendendo os arquivos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6.1 Dockerfile de um serviço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FROM python:3.12-slim              # começa de uma imagem com Python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WORKDIR /codigo                    # pasta de trabalho dentro do container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COPY requirements.txt .            # copia a lista de dependências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RUN pip install --no-cache-dir -r requirements.txt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COPY app ./app                     # copia o código do serviço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EXPOSE 8000</w:t>
      </w:r>
    </w:p>
    <w:p>
      <w:pPr>
        <w:spacing w:before="0" w:after="0" w:line="240"/>
        <w:ind w:right="120" w:left="1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3F3F3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18"/>
          <w:shd w:fill="F3F3F3" w:val="clear"/>
        </w:rPr>
        <w:t xml:space="preserve">CMD ["uvicorn", "app.main:app", "--host", "0.0.0.0", "--port", "8000"]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 dependências são instaladas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antes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de copiar o código, para o Docker reaproveitar essa etapa quando só o código muda e a reconstrução ficar rápida.</w:t>
      </w:r>
    </w:p>
    <w:p>
      <w:pPr>
        <w:keepNext w:val="true"/>
        <w:spacing w:before="280" w:after="12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26"/>
          <w:u w:val="single"/>
          <w:shd w:fill="auto" w:val="clear"/>
        </w:rPr>
        <w:t xml:space="preserve">6.2 Pontos importantes do docker-compose.yml</w:t>
      </w:r>
    </w:p>
    <w:p>
      <w:pPr>
        <w:numPr>
          <w:ilvl w:val="0"/>
          <w:numId w:val="12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`depends_on` + `healthcheck`: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os serviços só sobem depois que o banco estiver pronto para receber conexões.</w:t>
      </w:r>
    </w:p>
    <w:p>
      <w:pPr>
        <w:numPr>
          <w:ilvl w:val="0"/>
          <w:numId w:val="12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`restart: unless-stopped`: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se um container cair ou o servidor reiniciar, ele volta sozinho (disponibilidade, RNF03).</w:t>
      </w:r>
    </w:p>
    <w:p>
      <w:pPr>
        <w:numPr>
          <w:ilvl w:val="0"/>
          <w:numId w:val="12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`ports: "127.0.0.1:8001:8000"`: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a porta só é acessível do próprio computador. Só o gateway fica aberto para a rede (segurança).</w:t>
      </w:r>
    </w:p>
    <w:p>
      <w:pPr>
        <w:numPr>
          <w:ilvl w:val="0"/>
          <w:numId w:val="12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`env_file: .env`: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as senhas vêm do arquivo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.env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, nunca do código.</w:t>
      </w:r>
    </w:p>
    <w:p>
      <w:pPr>
        <w:numPr>
          <w:ilvl w:val="0"/>
          <w:numId w:val="12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Comunicação entre containers: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eles se encontram pelo nome (por exemplo, o serviço de empréstimos acessa </w:t>
      </w:r>
      <w:hyperlink xmlns:r="http://schemas.openxmlformats.org/officeDocument/2006/relationships" r:id="docRId4">
        <w:r>
          <w:rPr>
            <w:rFonts w:ascii="Consolas" w:hAnsi="Consolas" w:cs="Consolas" w:eastAsia="Consolas"/>
            <w:color w:val="000000"/>
            <w:spacing w:val="0"/>
            <w:position w:val="0"/>
            <w:sz w:val="22"/>
            <w:u w:val="single"/>
            <w:shd w:fill="EEEEEE" w:val="clear"/>
          </w:rPr>
          <w:t xml:space="preserve">http://livros:8000</w:t>
        </w:r>
      </w:hyperlink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).</w:t>
      </w:r>
    </w:p>
    <w:p>
      <w:pPr>
        <w:numPr>
          <w:ilvl w:val="0"/>
          <w:numId w:val="123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Volume `./frontend` no gateway: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as telas são lidas direto da pasta, sem reconstruir nada.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7. Dados e volumes</w:t>
      </w:r>
    </w:p>
    <w:p>
      <w:pPr>
        <w:numPr>
          <w:ilvl w:val="0"/>
          <w:numId w:val="126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compose down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desliga os containers, mas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os dados continuam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no volume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dados_banco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</w:t>
      </w:r>
    </w:p>
    <w:p>
      <w:pPr>
        <w:numPr>
          <w:ilvl w:val="0"/>
          <w:numId w:val="126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compose down -v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apaga os volumes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, ou seja, todos os dados. Use quando quiser recomeçar do zero.</w:t>
      </w:r>
    </w:p>
    <w:p>
      <w:pPr>
        <w:numPr>
          <w:ilvl w:val="0"/>
          <w:numId w:val="126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Os arquivos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banco_de_dados/*.sql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só rodam </w:t>
      </w: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na primeira criação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do banco. Para recriar as tabelas com um SQL novo, use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down -v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e suba de novo, ou execute o SQL manualmente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psql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</w:t>
      </w:r>
    </w:p>
    <w:p>
      <w:pPr>
        <w:numPr>
          <w:ilvl w:val="0"/>
          <w:numId w:val="126"/>
        </w:numPr>
        <w:spacing w:before="0" w:after="60" w:line="276"/>
        <w:ind w:right="0" w:left="540" w:hanging="27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A senha do banco (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POSTGRES_PASSWORD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) também só é lida na primeira criação. Se mudar no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.env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depois, é preciso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down -v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(ou alterar dentro do banco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ALTER USER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).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8. Depois de alterar o código</w:t>
      </w:r>
    </w:p>
    <w:tbl>
      <w:tblPr/>
      <w:tblGrid>
        <w:gridCol w:w="4300"/>
        <w:gridCol w:w="5338"/>
      </w:tblGrid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 que você mudou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 que fazer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Código de um serviço 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servico_livros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, por exemplo)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docker compose up -d --build livros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Código de vários serviços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docker compose up -d --build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Telas 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frontend/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)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Nada além de atualizar a página no navegador (Ctrl+F5).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gateway/nginx.conf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docker compose restart gateway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.env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docker compose up -d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(recria os containers com os valores novos)</w:t>
            </w:r>
          </w:p>
        </w:tc>
      </w:tr>
      <w:tr>
        <w:trPr>
          <w:trHeight w:val="1" w:hRule="atLeast"/>
          <w:jc w:val="left"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SQL do banco</w:t>
            </w:r>
          </w:p>
        </w:tc>
        <w:tc>
          <w:tcPr>
            <w:tcW w:w="53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Ver a seção 7.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9. Problemas comuns</w:t>
      </w:r>
    </w:p>
    <w:tbl>
      <w:tblPr/>
      <w:tblGrid>
        <w:gridCol w:w="3900"/>
        <w:gridCol w:w="5738"/>
      </w:tblGrid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Problema</w:t>
            </w:r>
          </w:p>
        </w:tc>
        <w:tc>
          <w:tcPr>
            <w:tcW w:w="57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1f3864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O que fazer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Cannot connect to the Docker daemon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ou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error during connect</w:t>
            </w:r>
          </w:p>
        </w:tc>
        <w:tc>
          <w:tcPr>
            <w:tcW w:w="57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O Docker Desktop não está aberto. Abra e espere o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Engine running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Docker Desktop não inicia no Windows</w:t>
            </w:r>
          </w:p>
        </w:tc>
        <w:tc>
          <w:tcPr>
            <w:tcW w:w="57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Verifique se a virtualização está ativada na BIOS e se o WSL 2 está instalado 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wsl --install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no PowerShell como administrador, depois reinicie).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port is already allocated</w:t>
            </w:r>
          </w:p>
        </w:tc>
        <w:tc>
          <w:tcPr>
            <w:tcW w:w="57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Outro programa usa a porta. Troque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GATEWAY_PORT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no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.env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(por exemplo, 8081) ou feche o programa.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Um container fica reiniciando</w:t>
            </w:r>
          </w:p>
        </w:tc>
        <w:tc>
          <w:tcPr>
            <w:tcW w:w="57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docker compose logs nome_do_servico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mostra o erro. Costuma ser variável faltando no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.env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A tela abre, mas dá erro ao entrar</w:t>
            </w:r>
          </w:p>
        </w:tc>
        <w:tc>
          <w:tcPr>
            <w:tcW w:w="57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Confira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docker compose ps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(todos devem estar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running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) e os logs do serviço de usuários.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Erro de senha do banco depois de mudar o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.env</w:t>
            </w:r>
          </w:p>
        </w:tc>
        <w:tc>
          <w:tcPr>
            <w:tcW w:w="57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A senha só vale na primeira criação. Use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docker compose down -v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e suba de novo (apaga os dados).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Muito lento ou sem espaço em disco</w:t>
            </w:r>
          </w:p>
        </w:tc>
        <w:tc>
          <w:tcPr>
            <w:tcW w:w="57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docker system prune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 remove imagens e containers que não estão em uso (pergunta antes de apagar).</w:t>
            </w:r>
          </w:p>
        </w:tc>
      </w:tr>
      <w:tr>
        <w:trPr>
          <w:trHeight w:val="1" w:hRule="atLeast"/>
          <w:jc w:val="left"/>
        </w:trPr>
        <w:tc>
          <w:tcPr>
            <w:tcW w:w="3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Mudei o código e nada mudou</w:t>
            </w:r>
          </w:p>
        </w:tc>
        <w:tc>
          <w:tcPr>
            <w:tcW w:w="5738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color="000000" w:fill="f5f7f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Faltou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--build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. Rode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EEEEEE" w:val="clear"/>
              </w:rPr>
              <w:t xml:space="preserve">docker compose up -d --build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9"/>
                <w:shd w:fill="auto" w:val="clear"/>
              </w:rPr>
              <w:t xml:space="preserve">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u w:val="single"/>
          <w:shd w:fill="auto" w:val="clear"/>
        </w:rPr>
        <w:t xml:space="preserve">10. Checklist para a apresentação</w:t>
      </w:r>
    </w:p>
    <w:p>
      <w:pPr>
        <w:numPr>
          <w:ilvl w:val="0"/>
          <w:numId w:val="181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Um dia antes: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no computador que será usado, instale o Docker, baixe o projeto do GitHub, crie 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.env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e rode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compose up -d --build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uma vez para baixar tudo.</w:t>
      </w:r>
    </w:p>
    <w:p>
      <w:pPr>
        <w:numPr>
          <w:ilvl w:val="0"/>
          <w:numId w:val="181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Ensaie do zero: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compose down -v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e depois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compose up -d --build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 Isso simula uma máquina nova.</w:t>
      </w:r>
    </w:p>
    <w:p>
      <w:pPr>
        <w:numPr>
          <w:ilvl w:val="0"/>
          <w:numId w:val="181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Confira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compose ps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: todos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running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</w:t>
      </w:r>
    </w:p>
    <w:p>
      <w:pPr>
        <w:numPr>
          <w:ilvl w:val="0"/>
          <w:numId w:val="181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Abra </w:t>
      </w:r>
      <w:hyperlink xmlns:r="http://schemas.openxmlformats.org/officeDocument/2006/relationships" r:id="docRId5">
        <w:r>
          <w:rPr>
            <w:rFonts w:ascii="Consolas" w:hAnsi="Consolas" w:cs="Consolas" w:eastAsia="Consolas"/>
            <w:color w:val="000000"/>
            <w:spacing w:val="0"/>
            <w:position w:val="0"/>
            <w:sz w:val="22"/>
            <w:u w:val="single"/>
            <w:shd w:fill="EEEEEE" w:val="clear"/>
          </w:rPr>
          <w:t xml:space="preserve">http://localhost:8080</w:t>
        </w:r>
      </w:hyperlink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, crie uma conta e faça um empréstimo e uma devolução.</w:t>
      </w:r>
    </w:p>
    <w:p>
      <w:pPr>
        <w:numPr>
          <w:ilvl w:val="0"/>
          <w:numId w:val="181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Rode os testes de integração e de falhas e tire os prints: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python -m pytest testes -v -s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</w:t>
      </w:r>
    </w:p>
    <w:p>
      <w:pPr>
        <w:numPr>
          <w:ilvl w:val="0"/>
          <w:numId w:val="181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Abra o Prometheus (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localhost:9090/targets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) e o Grafana (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localhost:3000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) para mostrar o monitoramento.</w:t>
      </w:r>
    </w:p>
    <w:p>
      <w:pPr>
        <w:numPr>
          <w:ilvl w:val="0"/>
          <w:numId w:val="181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Plano B: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 leve o projeto no GitHub e saiba criar um Codespaces (seção 3.3), caso o Docker não funcione no local.</w:t>
      </w:r>
    </w:p>
    <w:p>
      <w:pPr>
        <w:numPr>
          <w:ilvl w:val="0"/>
          <w:numId w:val="181"/>
        </w:numPr>
        <w:spacing w:before="0" w:after="60" w:line="276"/>
        <w:ind w:right="0" w:left="5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Ao terminar, desligue: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u w:val="single"/>
          <w:shd w:fill="EEEEEE" w:val="clear"/>
        </w:rPr>
        <w:t xml:space="preserve">docker compose down</w:t>
      </w:r>
      <w:r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  <w:t xml:space="preserve">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60">
    <w:abstractNumId w:val="30"/>
  </w:num>
  <w:num w:numId="67">
    <w:abstractNumId w:val="24"/>
  </w:num>
  <w:num w:numId="73">
    <w:abstractNumId w:val="18"/>
  </w:num>
  <w:num w:numId="123">
    <w:abstractNumId w:val="12"/>
  </w:num>
  <w:num w:numId="126">
    <w:abstractNumId w:val="6"/>
  </w:num>
  <w:num w:numId="18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et.docker.com/" Id="docRId1" Type="http://schemas.openxmlformats.org/officeDocument/2006/relationships/hyperlink" /><Relationship TargetMode="External" Target="http://localhost:8080/livros" Id="docRId3" Type="http://schemas.openxmlformats.org/officeDocument/2006/relationships/hyperlink" /><Relationship TargetMode="External" Target="http://localhost:8080/" Id="docRId5" Type="http://schemas.openxmlformats.org/officeDocument/2006/relationships/hyperlink" /><Relationship Target="styles.xml" Id="docRId7" Type="http://schemas.openxmlformats.org/officeDocument/2006/relationships/styles" /><Relationship TargetMode="External" Target="https://www.docker.com/products/docker-desktop" Id="docRId0" Type="http://schemas.openxmlformats.org/officeDocument/2006/relationships/hyperlink" /><Relationship TargetMode="External" Target="http://localhost:8080/" Id="docRId2" Type="http://schemas.openxmlformats.org/officeDocument/2006/relationships/hyperlink" /><Relationship TargetMode="External" Target="http://livros:8000/" Id="docRId4" Type="http://schemas.openxmlformats.org/officeDocument/2006/relationships/hyperlink" /><Relationship Target="numbering.xml" Id="docRId6" Type="http://schemas.openxmlformats.org/officeDocument/2006/relationships/numbering" /></Relationships>
</file>