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</w:p>
    <w:p>
      <w:pPr>
        <w:pStyle w:val="Subtitle"/>
      </w:pPr>
      <w:r>
        <w:t xml:space="preserve">НКАбд-02-23</w:t>
      </w:r>
    </w:p>
    <w:p>
      <w:pPr>
        <w:pStyle w:val="Author"/>
      </w:pPr>
      <w:r>
        <w:t xml:space="preserve">Выборнов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Валерьевич</w:t>
      </w:r>
    </w:p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этой лабораторной работы является ознакомление и получение опыта работы с текстовым редактором emacs.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задания.</w:t>
      </w:r>
    </w:p>
    <w:p>
      <w:pPr>
        <w:pStyle w:val="Compact"/>
        <w:numPr>
          <w:ilvl w:val="0"/>
          <w:numId w:val="1001"/>
        </w:numPr>
      </w:pPr>
      <w:r>
        <w:t xml:space="preserve">Ответы на контрольные вопросы.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Определение 1. Буфер — объект, представляющий какой-либо текст.</w:t>
      </w:r>
      <w:r>
        <w:t xml:space="preserve"> </w:t>
      </w:r>
      <w:r>
        <w:t xml:space="preserve">Буфер может содержать что угодно, например, результаты компиляции программы</w:t>
      </w:r>
      <w:r>
        <w:t xml:space="preserve"> </w:t>
      </w:r>
      <w:r>
        <w:t xml:space="preserve">или встроенные подсказки. Практически всё взаимодействие с пользователем, в том</w:t>
      </w:r>
      <w:r>
        <w:t xml:space="preserve"> </w:t>
      </w:r>
      <w:r>
        <w:t xml:space="preserve">числе интерактивное, происходит посредством буферов.</w:t>
      </w:r>
      <w:r>
        <w:t xml:space="preserve"> </w:t>
      </w:r>
      <w:r>
        <w:t xml:space="preserve">Определение 2. Фрейм соответствует окну в обычном понимании этого слова. Каждый</w:t>
      </w:r>
      <w:r>
        <w:t xml:space="preserve"> </w:t>
      </w:r>
      <w:r>
        <w:t xml:space="preserve">фрейм содержит область вывода и одно или несколько окон Emacs.</w:t>
      </w:r>
      <w:r>
        <w:t xml:space="preserve"> </w:t>
      </w:r>
      <w:r>
        <w:t xml:space="preserve">Определение 3. Окно — прямоугольная область фрейма, отображающая один из буферов.</w:t>
      </w:r>
      <w:r>
        <w:t xml:space="preserve"> </w:t>
      </w:r>
      <w:r>
        <w:t xml:space="preserve">Каждое окно имеет свою строку состояния, в которой выводится следующая информация: название буфера, его основной режим, изменялся ли текст буфера и как далеко вниз</w:t>
      </w:r>
      <w:r>
        <w:t xml:space="preserve"> </w:t>
      </w:r>
      <w:r>
        <w:t xml:space="preserve">по буферу расположен курсор. Каждый буфер находится только в одном из возможных</w:t>
      </w:r>
      <w:r>
        <w:t xml:space="preserve"> </w:t>
      </w:r>
      <w:r>
        <w:t xml:space="preserve">основных режимов. Существующие основные режимы включают режим Fundamental</w:t>
      </w:r>
      <w:r>
        <w:t xml:space="preserve"> </w:t>
      </w:r>
      <w:r>
        <w:t xml:space="preserve">(наименее специализированный), режим Text, режим Lisp, режим С, режим Texinfo</w:t>
      </w:r>
      <w:r>
        <w:t xml:space="preserve"> </w:t>
      </w:r>
      <w:r>
        <w:t xml:space="preserve">и другие. Под второстепенными режимами понимается список режимов, которые включены в данный момент в буфере выбранного окна.</w:t>
      </w:r>
      <w:r>
        <w:t xml:space="preserve"> </w:t>
      </w:r>
      <w:r>
        <w:t xml:space="preserve">Определение 4. Область вывода — одна или несколько строк внизу фрейма, в которой</w:t>
      </w:r>
      <w:r>
        <w:t xml:space="preserve"> </w:t>
      </w:r>
      <w:r>
        <w:t xml:space="preserve">Emacs выводит различные сообщения, а также запрашивает подтверждения и дополнительную информацию от пользователя.</w:t>
      </w:r>
      <w:r>
        <w:t xml:space="preserve"> </w:t>
      </w:r>
      <w:r>
        <w:t xml:space="preserve">Определение 5. Минибуфер используется для ввода дополнительной информации и всегда отображается в области вывода.</w:t>
      </w:r>
      <w:r>
        <w:t xml:space="preserve"> </w:t>
      </w:r>
      <w:r>
        <w:t xml:space="preserve">Определение 6. Точка вставки — место вставки (удаления) данных в буфере.</w:t>
      </w:r>
    </w:p>
    <w:bookmarkEnd w:id="22"/>
    <w:bookmarkStart w:id="23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Я открываю emacs при помощи консоли.</w:t>
      </w:r>
    </w:p>
    <w:p>
      <w:pPr>
        <w:pStyle w:val="Compact"/>
        <w:numPr>
          <w:ilvl w:val="0"/>
          <w:numId w:val="1002"/>
        </w:numPr>
      </w:pPr>
      <w:r>
        <w:t xml:space="preserve">Я создаю новый файл и открываю его при помощи комбинации c-x c-f.</w:t>
      </w:r>
    </w:p>
    <w:p>
      <w:pPr>
        <w:pStyle w:val="Compact"/>
        <w:numPr>
          <w:ilvl w:val="0"/>
          <w:numId w:val="1002"/>
        </w:numPr>
      </w:pPr>
      <w:r>
        <w:t xml:space="preserve">Я ввожу в открытый файл нужный текст.</w:t>
      </w:r>
    </w:p>
    <w:p>
      <w:pPr>
        <w:pStyle w:val="Compact"/>
        <w:numPr>
          <w:ilvl w:val="0"/>
          <w:numId w:val="1002"/>
        </w:numPr>
      </w:pPr>
      <w:r>
        <w:t xml:space="preserve">После этого я сохраняю изменения при помощи c-x c-s.</w:t>
      </w:r>
    </w:p>
    <w:p>
      <w:pPr>
        <w:pStyle w:val="Compact"/>
        <w:numPr>
          <w:ilvl w:val="0"/>
          <w:numId w:val="1002"/>
        </w:numPr>
      </w:pPr>
      <w:r>
        <w:t xml:space="preserve">Я проделываю с текстом стандартные процедуры редактирования, такие как копирование и перемещение строк.</w:t>
      </w:r>
    </w:p>
    <w:p>
      <w:pPr>
        <w:pStyle w:val="Compact"/>
        <w:numPr>
          <w:ilvl w:val="0"/>
          <w:numId w:val="1002"/>
        </w:numPr>
      </w:pPr>
      <w:r>
        <w:t xml:space="preserve">После этого я проверяю работу команд по перемещению курсора.</w:t>
      </w:r>
    </w:p>
    <w:p>
      <w:pPr>
        <w:pStyle w:val="Compact"/>
        <w:numPr>
          <w:ilvl w:val="0"/>
          <w:numId w:val="1002"/>
        </w:numPr>
      </w:pPr>
      <w:r>
        <w:t xml:space="preserve">Я вывожу на экран список активных буферов, перемещаюсь на другой буфер, закрываю окно с буферами и перемещаюсь на следующий буфер, не используя его.</w:t>
      </w:r>
    </w:p>
    <w:p>
      <w:pPr>
        <w:pStyle w:val="Compact"/>
        <w:numPr>
          <w:ilvl w:val="0"/>
          <w:numId w:val="1002"/>
        </w:numPr>
      </w:pPr>
      <w:r>
        <w:t xml:space="preserve">После этого я разделяю окно редактора на 4 части, создаю 3 новых файла и открываю их в трёх новых окнах.</w:t>
      </w:r>
    </w:p>
    <w:p>
      <w:pPr>
        <w:pStyle w:val="Compact"/>
        <w:numPr>
          <w:ilvl w:val="0"/>
          <w:numId w:val="1002"/>
        </w:numPr>
      </w:pPr>
      <w:r>
        <w:t xml:space="preserve">Я переключаюсь в режим поиска, и нахожу в тексте слово HELLO, после чего заменяю его. После этого я использую другой режим поиска, который активируется при помощи alt-s. Он отличается то c-s тем, что после ввода слова, которое необходимо найти, он выводит список строк, в которых присутствует это слово.</w:t>
      </w:r>
    </w:p>
    <w:bookmarkEnd w:id="23"/>
    <w:bookmarkStart w:id="2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Выполнив эту лабораторную работу, я получил опыт работы с текстовым редактором emacs.</w:t>
      </w:r>
    </w:p>
    <w:bookmarkEnd w:id="24"/>
    <w:bookmarkStart w:id="25" w:name="контрольные-вопрос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3"/>
        </w:numPr>
      </w:pPr>
      <w:r>
        <w:t xml:space="preserve">Emacs - текстовый редактор, позволяющий работать с несколькими файлами в одном окне.</w:t>
      </w:r>
    </w:p>
    <w:p>
      <w:pPr>
        <w:pStyle w:val="Compact"/>
        <w:numPr>
          <w:ilvl w:val="0"/>
          <w:numId w:val="1003"/>
        </w:numPr>
      </w:pPr>
      <w:r>
        <w:t xml:space="preserve">Главной особенностью этого редактора, делающей его освоение сложным, является необходимость запоминать комбинации клавиш, при помощи которых происходит управление этим редактором.</w:t>
      </w:r>
    </w:p>
    <w:p>
      <w:pPr>
        <w:pStyle w:val="Compact"/>
        <w:numPr>
          <w:ilvl w:val="0"/>
          <w:numId w:val="1003"/>
        </w:numPr>
      </w:pPr>
      <w:r>
        <w:t xml:space="preserve">Буфер - открытый файл, а окно - само окно программы, в котором одновременно может быть открыто несколько буферов.</w:t>
      </w:r>
    </w:p>
    <w:p>
      <w:pPr>
        <w:pStyle w:val="Compact"/>
        <w:numPr>
          <w:ilvl w:val="0"/>
          <w:numId w:val="1003"/>
        </w:numPr>
      </w:pPr>
      <w:r>
        <w:t xml:space="preserve">Да, можно.</w:t>
      </w:r>
    </w:p>
    <w:p>
      <w:pPr>
        <w:pStyle w:val="Compact"/>
        <w:numPr>
          <w:ilvl w:val="0"/>
          <w:numId w:val="1003"/>
        </w:numPr>
      </w:pPr>
      <w:r>
        <w:t xml:space="preserve">При запуске по умолчанию создаётся титульный буфер с информацией о редакторе.</w:t>
      </w:r>
    </w:p>
    <w:p>
      <w:pPr>
        <w:pStyle w:val="Compact"/>
        <w:numPr>
          <w:ilvl w:val="0"/>
          <w:numId w:val="1003"/>
        </w:numPr>
      </w:pPr>
      <w:r>
        <w:t xml:space="preserve">Ctrl + c - Shift +  и Ctrl + c - Ctrl + Shift + .</w:t>
      </w:r>
    </w:p>
    <w:p>
      <w:pPr>
        <w:pStyle w:val="Compact"/>
        <w:numPr>
          <w:ilvl w:val="0"/>
          <w:numId w:val="1003"/>
        </w:numPr>
      </w:pPr>
      <w:r>
        <w:t xml:space="preserve">Поделить текущее окно пополам можно при помощи Ctrl + x - 2 или Ctrl + x - 3.</w:t>
      </w:r>
    </w:p>
    <w:p>
      <w:pPr>
        <w:pStyle w:val="Compact"/>
        <w:numPr>
          <w:ilvl w:val="0"/>
          <w:numId w:val="1003"/>
        </w:numPr>
      </w:pPr>
      <w:r>
        <w:t xml:space="preserve">В файле ~/.emacs</w:t>
      </w:r>
    </w:p>
    <w:p>
      <w:pPr>
        <w:pStyle w:val="Compact"/>
        <w:numPr>
          <w:ilvl w:val="0"/>
          <w:numId w:val="1003"/>
        </w:numPr>
      </w:pPr>
      <w:r>
        <w:t xml:space="preserve">&lt;- возвращает пользователя на предыдущий буфер, её нельзя переназначить.</w:t>
      </w:r>
    </w:p>
    <w:p>
      <w:pPr>
        <w:pStyle w:val="Compact"/>
        <w:numPr>
          <w:ilvl w:val="0"/>
          <w:numId w:val="1003"/>
        </w:numPr>
      </w:pPr>
      <w:r>
        <w:t xml:space="preserve">Emacs показался мне удобнее, чем vi, так как с vi работать сложнее из - за постоянной необходимости изменять режим работы.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</dc:title>
  <dc:creator>Выборнов Дмитрий Валерьевич</dc:creator>
  <dc:language>ru-RU</dc:language>
  <cp:keywords/>
  <dcterms:created xsi:type="dcterms:W3CDTF">2024-04-20T20:20:32Z</dcterms:created>
  <dcterms:modified xsi:type="dcterms:W3CDTF">2024-04-20T20:20:32Z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False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НКАбд-02-23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False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