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3AB80C" w14:textId="77777777" w:rsidR="0063794B" w:rsidRDefault="0063794B" w:rsidP="002D2545">
      <w:pPr>
        <w:autoSpaceDE w:val="0"/>
        <w:autoSpaceDN w:val="0"/>
        <w:ind w:left="800" w:hanging="800"/>
        <w:jc w:val="center"/>
        <w:rPr>
          <w:b/>
          <w:color w:val="000000"/>
        </w:rPr>
      </w:pPr>
    </w:p>
    <w:p w14:paraId="64B373B5" w14:textId="77777777" w:rsidR="0063794B" w:rsidRPr="00EB73CD" w:rsidRDefault="001A0CFA" w:rsidP="0063794B">
      <w:pPr>
        <w:rPr>
          <w:b/>
          <w:kern w:val="28"/>
          <w:sz w:val="56"/>
          <w:szCs w:val="56"/>
        </w:rPr>
      </w:pPr>
      <w:r>
        <w:rPr>
          <w:noProof/>
        </w:rPr>
        <w:pict w14:anchorId="20C7E5A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2" o:spid="_x0000_s1041" type="#_x0000_t75" alt="ABI Product logo" style="position:absolute;margin-left:0;margin-top:8.65pt;width:233.5pt;height:29.95pt;z-index:-25164800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page;mso-height-relative:page">
            <v:imagedata r:id="rId12" o:title="ABI Product logo"/>
            <w10:wrap anchorx="page"/>
          </v:shape>
        </w:pict>
      </w:r>
      <w:r>
        <w:rPr>
          <w:lang w:eastAsia="en-GB"/>
        </w:rPr>
        <w:pict w14:anchorId="2FC18BD6">
          <v:rect id="Прямоугольник 1" o:spid="_x0000_s1040" style="position:absolute;margin-left:2401pt;margin-top:8.95pt;width:392.6pt;height:30pt;z-index:-25164902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L252BlUCAADQBAAA&#10;HwAAAGNsaXBib2FyZC9kcmF3aW5ncy9kcmF3aW5nMS54bWysVEtu2zAQ3RfoHQjuE0m2nNhC5MBx&#10;m6BA2hp2c4CxREtCKVIladnOqkC3BXqEHqKbop+cQb5RR5QcuymQRduVOJo3j28ehzw7X+eclEzp&#10;TIqQescuJUxEMs5EEtKbN5dHfUq0AREDl4KFdMM0PR8+fXIGQaKgSLOIIIPQAYQ0NaYIHEdHKctB&#10;H8uCCcwtpMrBYKgSJ1awQuacOx3XPXFyyAQd7qmegQGyVNlfUHEZvWXxGEQJGil5FBz+aTXy6N+Z&#10;IRDllSpmxUTVyqNX5USRLA4pOicgR4uo0yZaGIbOg6pkT7BeqLzGy8WCrEPa6Z0M+n6Pkk1I/VO/&#10;i0tLx9aGRJj3B/0Tt4N7RQjo9j3Xddv90tePM0Tp88c5UGQjBhcHAnVRyxPlnx17u46rz9v320/V&#10;j+pu+6H6Ut1V37cfq5/V1+ob8e7d2NXr4hrPShMhxymIhI2UkquUQaxx/mo0bo+uNnBr3L4SrZ6v&#10;XsoYXYalkXZ2/o+B981DUChtrpjMSb0IqWKRsRtBea1No28HqZ3RkmfxZca5DVQyH3NFSuAhHV14&#10;XrfTtvQbjAvrqazLGsb6D2rQ7ViZ9czabtYXMt7U4Dl+sX0lURIeP15ZXKRS3VKywosYUv1uCYpR&#10;wl8IdHLg+T7CjA383mk9MuowMz/MgIiQKqSGkmY5NhhhybJQWZLiTp61QMgR2r7IWhsaTbU6rs3M&#10;bDizs2qVMxFPQMEUNXM8ZvRxeTS9ac1ABDa7b26p2ayYotGNGU331g4EPrjLtrR9e+oH4zAe/gIA&#10;AP//AwBQSwMEFAAGAAgAAAAhANSSZ874BgAAahwAABoAAABjbGlwYm9hcmQvdGhlbWUvdGhlbWUx&#10;LnhtbOxZT2/cRBS/I/EdRr632f/NRt1U2c1uA21KlN0W9Thrz9pDxh5rPJt0b1V6RAIhCuJAJThx&#10;QECkVuLSfof0MwSKoEj9CryZsb2erEPSNoIKmkPWfv7N+//evLEvX7kTMrRLREJ51HGqFysOIpHL&#10;PRr5HefmaHBh2UGJxJGHGY9Ix5mRxLmy+u47l/GKy2g85lh4o4CEBAGjKFnBHSeQMl5ZWkpcIOPk&#10;Io9JBM8mXIRYwq3wlzyB90BAyJZqlUprKcQ0claBo1SM+gz+RTJRBJeJoWJDUIRDkH747dP9w4PD&#10;J4ePDg+e3oXrJ/D7qV7r7VTVimSW9JhAu5h1HJDh8b0RuSMdxHAi4UHHqeg/Z2n18hJeSRcxecLa&#10;wrqB/kvXpQu8nZqWKfxxLrQ6aLQvref8NYDJRVy/3+/1qzk/DcCuC5YbXYo8G4PlajfjWQCZy0Xe&#10;vUqz0rDxBf71BZ3b3W632U51MUw1yFw2FvDLlVZjrWbhNcjgmwv4Rnet12tZeA0y+NYCfnCp3WrY&#10;eA0KGI12FtAqoINByj2HTDjbKIUvA3y5ksLnKMiGPNuUiAmP5FlzL8QfcTGABWohw5JGSM5iMsEu&#10;5GwPh2NBsRKIVwguPDEkN1kgKdkocQWNZcd5P8aRU4C8ePzDi8cP0dH+o6P9n4/u3Tva/8kwslZt&#10;4Mgvrnr+3Wd/PriL/nj4zfP7X5TjkyL+1x8//uXJ5+VAKKe5ec++PPjt0cGzrz75/fv7JfA1gcdF&#10;+IiGJEE3yB7a5iEYpr1ia07G4uVWjAJMiyvWIj/BEVZSSvj3ZWChb8wwS6Nj6dEltgdvCWgnZcCr&#10;048shYeBmEpaIvlaEFrATc5Zl4tSL1xTsgpuHk0jv1y4mBZx2xjvlsnu4ciKb38aQ1/N0tIyvBcQ&#10;S80thiOJfRIRidQzvkNIiXW3KbX8ukldwRM+keg2RV1MS10yomMrm+aLNmgIcZmV2QzxtnyzeQt1&#10;OSuzep3s2kioCsxKlB8RZrnxKp5KHJaxHOGQFR1+HcugTMnhTLhFXD+REGmfMI76HkmSsjUfCLC3&#10;EPRrGDpYadg32Sy0kULSnTKe1zHnReQ63+kFOIzLsEMaBUXse8kOpChGW1yWwTe5XSHqHuKAoxPD&#10;fYsSK9ynd4Ob1LdUmieIejIVJbG8SriVv8MZm2CiWw00eatXhzT6u8bNKHRuI+H8Gje0ymdfPyjR&#10;+01t2Wuwe5XVzMaxRn0S7nh77nHh0Te/O6/jabRFoCAWt6i3zfltc3b+8835pHo+/5Y878LQoNUs&#10;YgZvPYaHZ57CJ5SxoZwxcj3Rg3gCe5E3AKLio0+jJD+lxQFcqsoGgRbOF1ivQYLLD6kMhgGOYYiv&#10;OoqJn6Ss/QTFPIHDpCaX8lZ4OAhIcxRtqkOK6SQJlpvcM+S6ImdnkZyN1srXB+BMUF0xOKuw+qWU&#10;Kdj2KsKqSqkzS6tq1XSTtKTlJisX60M8uDw3DYi5N2HIQTAagZdb8D5AiYbDD2bEU343McrCoqNw&#10;niFKAuyRNEbK7sUYVXWQslxZMETZYZJBHSxP8VpBWluxfQ1pZwlSUVzjBHFZ9F4nSlkGz6ME3I6X&#10;I4uKxckitNdx2s1a00EujjvOBM7NcBnGEPVEzZWY+fBGypXCpP2pxayrfB7NdmaYXQRVeDVi/L5g&#10;sNUHYpHIdZwEJjX0ozQFWKQkGf1rTXDreRlQ0o3OpkV9GZLhX9MC/GiHlkwmxJXFYBcoynfmNm2l&#10;fCqJGAbeHhqzqdjGEH6VqmCPRxN4/aE7grqBd3fK2/qR3ZzToiu+MdM4Q8csDnDablWJZpVs4Loh&#10;5Trou4J6YFup7tq4lzdFl/w5mVJM4/+ZKWo/gbcRdU9FwIUXwwIjVSkdhwsZcOhCcUDdgYBBQvcO&#10;yBZ4/wuPIangLbb+FWRX/ZqaMzx0WcOhUm5THwkK+5EMBCFb0JZ09p3CrJruXYYlSxnpjCqom8RG&#10;7THZJWykemBL7e0OCiDVdTdJ24DGHc8/+z6toLGvhpxivVmdLN97TQ3805OPKWYwyu7DeqDJ/J+r&#10;mI8H813VrNfLs723aIh6MB+zGllVgLDCVtBOy/4VVXjJrdZ0rAWLa81MOYjiosVAzAeiGN4pIfUP&#10;9j8qXEZ0GqsNdcS3obci+LihmEHaQFZfMIMHUg3SEMcwOBmiSSbFyrg2HZ2U17LN+pwn3VzuMWcr&#10;zc4S75d0dj6c2eKsWjxPZ6cetnxtaCe6GiJ7vESBNMkONjowZV++NnGMxn6148DXJgj0HbiC71UO&#10;0GqKVlM0uIKPUDAsmS9HHSe9yCjw3FByTD2j1DNMI6M0Mkozo8Bwln6jySgt6FTqswp85lM/Dsq+&#10;oMAEl35xyZqq9Xlw9S8AAAD//wMAUEsDBBQABgAIAAAAIQCcZkZBuwAAACQBAAAqAAAAY2xpcGJv&#10;YXJkL2RyYXdpbmdzL19yZWxzL2RyYXdpbmcxLnhtbC5yZWxzhI/NCsIwEITvgu8Q9m7SehCRJr2I&#10;0KvUBwjJNi02PyRR7Nsb6EVB8LIws+w3s037sjN5YkyTdxxqWgFBp7yenOFw6y+7I5CUpdNy9g45&#10;LJigFdtNc8VZ5nKUxikkUigucRhzDifGkhrRykR9QFc2g49W5iKjYUGquzTI9lV1YPGTAeKLSTrN&#10;IXa6BtIvoST/Z/thmBSevXpYdPlHBMulFxagjAYzB0pXZ501LV2BiYZ9/SbeAAAA//8DAFBLAQIt&#10;ABQABgAIAAAAIQC75UiUBQEAAB4CAAATAAAAAAAAAAAAAAAAAAAAAABbQ29udGVudF9UeXBlc10u&#10;eG1sUEsBAi0AFAAGAAgAAAAhAK0wP/HBAAAAMgEAAAsAAAAAAAAAAAAAAAAANgEAAF9yZWxzLy5y&#10;ZWxzUEsBAi0AFAAGAAgAAAAhAC9udgZVAgAA0AQAAB8AAAAAAAAAAAAAAAAAIAIAAGNsaXBib2Fy&#10;ZC9kcmF3aW5ncy9kcmF3aW5nMS54bWxQSwECLQAUAAYACAAAACEA1JJnzvgGAABqHAAAGgAAAAAA&#10;AAAAAAAAAACyBAAAY2xpcGJvYXJkL3RoZW1lL3RoZW1lMS54bWxQSwECLQAUAAYACAAAACEAnGZG&#10;QbsAAAAkAQAAKgAAAAAAAAAAAAAAAADiCwAAY2xpcGJvYXJkL2RyYXdpbmdzL19yZWxzL2RyYXdp&#10;bmcxLnhtbC5yZWxzUEsFBgAAAAAFAAUAZwEAAOUMAAAAAA==&#10;" fillcolor="#ab1132" stroked="f">
            <w10:wrap anchorx="page"/>
          </v:rect>
        </w:pict>
      </w:r>
    </w:p>
    <w:p w14:paraId="536ACE4E" w14:textId="77777777" w:rsidR="0063794B" w:rsidRPr="00EB73CD" w:rsidRDefault="0063794B" w:rsidP="0063794B">
      <w:pPr>
        <w:rPr>
          <w:kern w:val="28"/>
          <w:sz w:val="20"/>
          <w:lang w:eastAsia="en-AU"/>
        </w:rPr>
      </w:pPr>
    </w:p>
    <w:tbl>
      <w:tblPr>
        <w:tblW w:w="4290" w:type="dxa"/>
        <w:tblInd w:w="6250" w:type="dxa"/>
        <w:tblLayout w:type="fixed"/>
        <w:tblLook w:val="04A0" w:firstRow="1" w:lastRow="0" w:firstColumn="1" w:lastColumn="0" w:noHBand="0" w:noVBand="1"/>
      </w:tblPr>
      <w:tblGrid>
        <w:gridCol w:w="4290"/>
      </w:tblGrid>
      <w:tr w:rsidR="0063794B" w:rsidRPr="00A13C35" w14:paraId="09F2A752" w14:textId="77777777" w:rsidTr="00944B1D">
        <w:trPr>
          <w:trHeight w:val="852"/>
        </w:trPr>
        <w:tc>
          <w:tcPr>
            <w:tcW w:w="4287" w:type="dxa"/>
          </w:tcPr>
          <w:p w14:paraId="43796139" w14:textId="77777777" w:rsidR="0063794B" w:rsidRPr="00A13C35" w:rsidRDefault="0063794B" w:rsidP="00A13C35">
            <w:pPr>
              <w:tabs>
                <w:tab w:val="left" w:pos="5670"/>
              </w:tabs>
              <w:spacing w:after="0"/>
              <w:rPr>
                <w:lang w:eastAsia="en-AU"/>
              </w:rPr>
            </w:pPr>
            <w:r w:rsidRPr="00A13C35">
              <w:rPr>
                <w:lang w:eastAsia="en-AU"/>
              </w:rPr>
              <w:t>УТВЕРЖДАЮ</w:t>
            </w:r>
          </w:p>
          <w:p w14:paraId="2293AE36" w14:textId="77777777" w:rsidR="0063794B" w:rsidRPr="00A13C35" w:rsidRDefault="0063794B" w:rsidP="00A13C35">
            <w:pPr>
              <w:tabs>
                <w:tab w:val="left" w:pos="5670"/>
              </w:tabs>
              <w:spacing w:after="0"/>
              <w:rPr>
                <w:lang w:eastAsia="en-AU"/>
              </w:rPr>
            </w:pPr>
          </w:p>
          <w:p w14:paraId="168F13AE" w14:textId="77777777" w:rsidR="0063794B" w:rsidRPr="00A13C35" w:rsidRDefault="0063794B" w:rsidP="00A13C35">
            <w:pPr>
              <w:tabs>
                <w:tab w:val="left" w:pos="5670"/>
              </w:tabs>
              <w:spacing w:after="0"/>
              <w:rPr>
                <w:lang w:eastAsia="en-AU"/>
              </w:rPr>
            </w:pPr>
            <w:r w:rsidRPr="00A13C35">
              <w:rPr>
                <w:lang w:eastAsia="en-AU"/>
              </w:rPr>
              <w:t>Директор по ИКТ</w:t>
            </w:r>
          </w:p>
        </w:tc>
      </w:tr>
      <w:tr w:rsidR="0063794B" w:rsidRPr="00A13C35" w14:paraId="6F557ECD" w14:textId="77777777" w:rsidTr="00944B1D">
        <w:trPr>
          <w:trHeight w:val="548"/>
        </w:trPr>
        <w:tc>
          <w:tcPr>
            <w:tcW w:w="4287" w:type="dxa"/>
          </w:tcPr>
          <w:p w14:paraId="3D09B59A" w14:textId="77777777" w:rsidR="0063794B" w:rsidRPr="00A13C35" w:rsidRDefault="0063794B" w:rsidP="00A13C35">
            <w:pPr>
              <w:tabs>
                <w:tab w:val="left" w:pos="5670"/>
              </w:tabs>
              <w:spacing w:after="0"/>
              <w:jc w:val="both"/>
              <w:rPr>
                <w:lang w:eastAsia="en-AU"/>
              </w:rPr>
            </w:pPr>
          </w:p>
          <w:p w14:paraId="3888B35B" w14:textId="77777777" w:rsidR="0063794B" w:rsidRPr="00A13C35" w:rsidRDefault="0063794B" w:rsidP="00A13C35">
            <w:pPr>
              <w:tabs>
                <w:tab w:val="left" w:pos="5670"/>
              </w:tabs>
              <w:spacing w:after="0"/>
              <w:jc w:val="both"/>
              <w:rPr>
                <w:lang w:eastAsia="en-AU"/>
              </w:rPr>
            </w:pPr>
            <w:r w:rsidRPr="00A13C35">
              <w:rPr>
                <w:lang w:eastAsia="en-AU"/>
              </w:rPr>
              <w:t>______________</w:t>
            </w:r>
            <w:r w:rsidRPr="00A13C35">
              <w:rPr>
                <w:color w:val="FF0000"/>
                <w:lang w:eastAsia="en-AU"/>
              </w:rPr>
              <w:t xml:space="preserve"> </w:t>
            </w:r>
            <w:r w:rsidRPr="00A13C35">
              <w:rPr>
                <w:lang w:eastAsia="en-AU"/>
              </w:rPr>
              <w:t>А.В. Балабанов</w:t>
            </w:r>
          </w:p>
        </w:tc>
      </w:tr>
      <w:tr w:rsidR="0063794B" w:rsidRPr="00A13C35" w14:paraId="7036F10B" w14:textId="77777777" w:rsidTr="00944B1D">
        <w:trPr>
          <w:trHeight w:val="756"/>
        </w:trPr>
        <w:tc>
          <w:tcPr>
            <w:tcW w:w="4287" w:type="dxa"/>
          </w:tcPr>
          <w:p w14:paraId="3DEE6905" w14:textId="77777777" w:rsidR="0063794B" w:rsidRPr="00A13C35" w:rsidRDefault="0063794B" w:rsidP="00A13C35">
            <w:pPr>
              <w:spacing w:after="0"/>
              <w:jc w:val="both"/>
              <w:rPr>
                <w:lang w:eastAsia="en-AU"/>
              </w:rPr>
            </w:pPr>
          </w:p>
          <w:p w14:paraId="7E3FCA0B" w14:textId="77777777" w:rsidR="0063794B" w:rsidRPr="00A13C35" w:rsidRDefault="0063794B" w:rsidP="00A13C35">
            <w:pPr>
              <w:spacing w:after="0"/>
              <w:jc w:val="both"/>
              <w:rPr>
                <w:lang w:eastAsia="en-AU"/>
              </w:rPr>
            </w:pPr>
            <w:r w:rsidRPr="00A13C35">
              <w:rPr>
                <w:lang w:eastAsia="en-AU"/>
              </w:rPr>
              <w:t>«___» ________________ 2016 г.</w:t>
            </w:r>
          </w:p>
        </w:tc>
      </w:tr>
      <w:tr w:rsidR="0063794B" w:rsidRPr="00A13C35" w14:paraId="142C9385" w14:textId="77777777" w:rsidTr="00944B1D">
        <w:trPr>
          <w:trHeight w:val="472"/>
        </w:trPr>
        <w:tc>
          <w:tcPr>
            <w:tcW w:w="4287" w:type="dxa"/>
            <w:hideMark/>
          </w:tcPr>
          <w:p w14:paraId="06CA2651" w14:textId="77777777" w:rsidR="0063794B" w:rsidRPr="00A13C35" w:rsidRDefault="0063794B" w:rsidP="00A13C35">
            <w:pPr>
              <w:spacing w:after="0"/>
              <w:jc w:val="both"/>
              <w:rPr>
                <w:lang w:eastAsia="en-AU"/>
              </w:rPr>
            </w:pPr>
            <w:r w:rsidRPr="00A13C35">
              <w:rPr>
                <w:lang w:eastAsia="en-AU"/>
              </w:rPr>
              <w:t>Заказчик</w:t>
            </w:r>
          </w:p>
        </w:tc>
      </w:tr>
      <w:tr w:rsidR="0063794B" w:rsidRPr="00A13C35" w14:paraId="3E299A9D" w14:textId="77777777" w:rsidTr="00944B1D">
        <w:trPr>
          <w:trHeight w:val="564"/>
        </w:trPr>
        <w:tc>
          <w:tcPr>
            <w:tcW w:w="4287" w:type="dxa"/>
            <w:hideMark/>
          </w:tcPr>
          <w:p w14:paraId="0D242199" w14:textId="77777777" w:rsidR="0063794B" w:rsidRPr="00A13C35" w:rsidRDefault="0063794B" w:rsidP="00A13C35">
            <w:pPr>
              <w:spacing w:after="0"/>
              <w:jc w:val="both"/>
              <w:rPr>
                <w:lang w:eastAsia="en-AU"/>
              </w:rPr>
            </w:pPr>
            <w:r w:rsidRPr="00A13C35">
              <w:rPr>
                <w:lang w:eastAsia="en-AU"/>
              </w:rPr>
              <w:t>_____________________________</w:t>
            </w:r>
          </w:p>
        </w:tc>
      </w:tr>
      <w:tr w:rsidR="0063794B" w:rsidRPr="00A13C35" w14:paraId="45BCB2AE" w14:textId="77777777" w:rsidTr="00944B1D">
        <w:trPr>
          <w:trHeight w:val="572"/>
        </w:trPr>
        <w:tc>
          <w:tcPr>
            <w:tcW w:w="4287" w:type="dxa"/>
            <w:hideMark/>
          </w:tcPr>
          <w:p w14:paraId="5D1D3D12" w14:textId="77777777" w:rsidR="0063794B" w:rsidRPr="00A13C35" w:rsidRDefault="0063794B" w:rsidP="00A13C35">
            <w:pPr>
              <w:spacing w:after="0"/>
              <w:jc w:val="both"/>
              <w:rPr>
                <w:lang w:eastAsia="en-AU"/>
              </w:rPr>
            </w:pPr>
            <w:r w:rsidRPr="00A13C35">
              <w:rPr>
                <w:lang w:eastAsia="en-AU"/>
              </w:rPr>
              <w:t>«___» ________________ 2016 г.</w:t>
            </w:r>
          </w:p>
        </w:tc>
      </w:tr>
    </w:tbl>
    <w:p w14:paraId="731FA090" w14:textId="77777777" w:rsidR="0063794B" w:rsidRPr="00EB73CD" w:rsidRDefault="0063794B" w:rsidP="0063794B">
      <w:pPr>
        <w:rPr>
          <w:kern w:val="28"/>
          <w:sz w:val="20"/>
        </w:rPr>
      </w:pPr>
    </w:p>
    <w:p w14:paraId="1F5FAEF9" w14:textId="77777777" w:rsidR="0063794B" w:rsidRDefault="0063794B" w:rsidP="0063794B">
      <w:pPr>
        <w:rPr>
          <w:lang w:eastAsia="en-AU"/>
        </w:rPr>
      </w:pPr>
    </w:p>
    <w:p w14:paraId="34C84745" w14:textId="77777777" w:rsidR="00A13C35" w:rsidRPr="00EB73CD" w:rsidRDefault="00A13C35" w:rsidP="0063794B">
      <w:pPr>
        <w:rPr>
          <w:lang w:eastAsia="en-AU"/>
        </w:rPr>
      </w:pPr>
    </w:p>
    <w:p w14:paraId="0263007B" w14:textId="2F48D226" w:rsidR="0063794B" w:rsidRPr="00EB73CD" w:rsidRDefault="00A13C35" w:rsidP="0063794B">
      <w:pPr>
        <w:widowControl w:val="0"/>
        <w:spacing w:after="120"/>
        <w:rPr>
          <w:b/>
          <w:caps/>
          <w:sz w:val="32"/>
          <w:szCs w:val="28"/>
          <w:lang w:eastAsia="en-AU"/>
        </w:rPr>
      </w:pPr>
      <w:r>
        <w:rPr>
          <w:b/>
          <w:caps/>
          <w:sz w:val="32"/>
          <w:szCs w:val="28"/>
          <w:lang w:eastAsia="en-AU"/>
        </w:rPr>
        <w:t>3.2.2</w:t>
      </w:r>
      <w:r w:rsidR="0063794B" w:rsidRPr="00083315">
        <w:rPr>
          <w:b/>
          <w:caps/>
          <w:sz w:val="32"/>
          <w:szCs w:val="28"/>
          <w:lang w:eastAsia="en-AU"/>
        </w:rPr>
        <w:t>.</w:t>
      </w:r>
      <w:r w:rsidR="0063794B" w:rsidRPr="00EB73CD">
        <w:rPr>
          <w:b/>
          <w:caps/>
          <w:sz w:val="32"/>
          <w:szCs w:val="28"/>
          <w:lang w:eastAsia="en-AU"/>
        </w:rPr>
        <w:t xml:space="preserve">1. </w:t>
      </w:r>
      <w:r w:rsidR="008963B2">
        <w:rPr>
          <w:b/>
          <w:caps/>
          <w:sz w:val="32"/>
          <w:szCs w:val="28"/>
          <w:lang w:eastAsia="en-AU"/>
        </w:rPr>
        <w:t>Руководство</w:t>
      </w:r>
      <w:r>
        <w:rPr>
          <w:b/>
          <w:caps/>
          <w:sz w:val="32"/>
          <w:szCs w:val="28"/>
          <w:lang w:eastAsia="en-AU"/>
        </w:rPr>
        <w:t xml:space="preserve"> пользователя</w:t>
      </w:r>
      <w:r w:rsidR="008963B2">
        <w:rPr>
          <w:b/>
          <w:caps/>
          <w:sz w:val="32"/>
          <w:szCs w:val="28"/>
          <w:lang w:eastAsia="en-AU"/>
        </w:rPr>
        <w:t xml:space="preserve"> </w:t>
      </w:r>
      <w:r w:rsidR="008963B2">
        <w:rPr>
          <w:b/>
          <w:caps/>
          <w:sz w:val="32"/>
          <w:szCs w:val="28"/>
          <w:lang w:val="en-US" w:eastAsia="en-AU"/>
        </w:rPr>
        <w:t>&lt;&lt;</w:t>
      </w:r>
      <w:r w:rsidR="008963B2">
        <w:rPr>
          <w:b/>
          <w:caps/>
          <w:sz w:val="32"/>
          <w:szCs w:val="28"/>
          <w:lang w:eastAsia="en-AU"/>
        </w:rPr>
        <w:t>Название ИС</w:t>
      </w:r>
      <w:r w:rsidR="008963B2">
        <w:rPr>
          <w:b/>
          <w:caps/>
          <w:sz w:val="32"/>
          <w:szCs w:val="28"/>
          <w:lang w:val="en-US" w:eastAsia="en-AU"/>
        </w:rPr>
        <w:t>&gt;&gt;</w:t>
      </w:r>
    </w:p>
    <w:p w14:paraId="2B161D11" w14:textId="77777777" w:rsidR="0063794B" w:rsidRPr="00EB73CD" w:rsidRDefault="0063794B" w:rsidP="0063794B">
      <w:pPr>
        <w:rPr>
          <w:lang w:eastAsia="en-AU"/>
        </w:rPr>
      </w:pPr>
      <w:r w:rsidRPr="00EB73CD">
        <w:rPr>
          <w:lang w:eastAsia="en-AU"/>
        </w:rPr>
        <w:t>Проект: &lt;&lt;Код и название проекта&gt;&gt;</w:t>
      </w:r>
    </w:p>
    <w:p w14:paraId="0A65D95E" w14:textId="77777777" w:rsidR="0063794B" w:rsidRPr="00EB73CD" w:rsidRDefault="0063794B" w:rsidP="0063794B">
      <w:pPr>
        <w:jc w:val="center"/>
        <w:rPr>
          <w:lang w:eastAsia="en-AU"/>
        </w:rPr>
      </w:pPr>
    </w:p>
    <w:p w14:paraId="00509A82" w14:textId="77777777" w:rsidR="0063794B" w:rsidRPr="00EB73CD" w:rsidRDefault="0063794B" w:rsidP="0063794B">
      <w:pPr>
        <w:jc w:val="center"/>
        <w:rPr>
          <w:lang w:eastAsia="en-AU"/>
        </w:rPr>
      </w:pPr>
    </w:p>
    <w:p w14:paraId="2F4418E9" w14:textId="77777777" w:rsidR="0063794B" w:rsidRPr="00EB73CD" w:rsidRDefault="0063794B" w:rsidP="0063794B">
      <w:pPr>
        <w:jc w:val="center"/>
        <w:rPr>
          <w:lang w:eastAsia="en-AU"/>
        </w:rPr>
      </w:pPr>
    </w:p>
    <w:p w14:paraId="627C7883" w14:textId="77777777" w:rsidR="0063794B" w:rsidRPr="00EB73CD" w:rsidRDefault="0063794B" w:rsidP="0063794B">
      <w:pPr>
        <w:jc w:val="center"/>
        <w:rPr>
          <w:lang w:eastAsia="en-AU"/>
        </w:rPr>
      </w:pPr>
    </w:p>
    <w:p w14:paraId="5C2827F5" w14:textId="77777777" w:rsidR="0063794B" w:rsidRPr="00EB73CD" w:rsidRDefault="0063794B" w:rsidP="0063794B">
      <w:pPr>
        <w:jc w:val="center"/>
        <w:rPr>
          <w:lang w:eastAsia="en-AU"/>
        </w:rPr>
      </w:pPr>
    </w:p>
    <w:p w14:paraId="0B91D133" w14:textId="77777777" w:rsidR="0063794B" w:rsidRPr="00EB73CD" w:rsidRDefault="0063794B" w:rsidP="0063794B">
      <w:pPr>
        <w:jc w:val="center"/>
        <w:rPr>
          <w:lang w:eastAsia="en-AU"/>
        </w:rPr>
      </w:pPr>
      <w:r w:rsidRPr="00EB73CD">
        <w:rPr>
          <w:lang w:eastAsia="en-AU"/>
        </w:rPr>
        <w:t>Версия 1.</w:t>
      </w:r>
    </w:p>
    <w:p w14:paraId="74135A48" w14:textId="77777777" w:rsidR="0063794B" w:rsidRPr="00EB73CD" w:rsidRDefault="0063794B" w:rsidP="0063794B">
      <w:pPr>
        <w:jc w:val="center"/>
        <w:rPr>
          <w:lang w:eastAsia="en-AU"/>
        </w:rPr>
      </w:pPr>
    </w:p>
    <w:p w14:paraId="257B644F" w14:textId="77777777" w:rsidR="0063794B" w:rsidRPr="00EB73CD" w:rsidRDefault="0063794B" w:rsidP="0063794B">
      <w:pPr>
        <w:jc w:val="center"/>
        <w:rPr>
          <w:lang w:eastAsia="en-AU"/>
        </w:rPr>
      </w:pPr>
    </w:p>
    <w:p w14:paraId="09C3F0C3" w14:textId="77777777" w:rsidR="0063794B" w:rsidRPr="00EB73CD" w:rsidRDefault="0063794B" w:rsidP="0063794B">
      <w:pPr>
        <w:jc w:val="center"/>
        <w:rPr>
          <w:lang w:eastAsia="en-AU"/>
        </w:rPr>
      </w:pPr>
    </w:p>
    <w:p w14:paraId="3CF815F2" w14:textId="77777777" w:rsidR="0063794B" w:rsidRDefault="0063794B" w:rsidP="0063794B">
      <w:pPr>
        <w:autoSpaceDE w:val="0"/>
        <w:autoSpaceDN w:val="0"/>
        <w:ind w:left="800" w:hanging="800"/>
        <w:jc w:val="center"/>
        <w:rPr>
          <w:b/>
          <w:color w:val="000000"/>
        </w:rPr>
      </w:pPr>
      <w:r w:rsidRPr="00083315">
        <w:rPr>
          <w:lang w:eastAsia="en-AU"/>
        </w:rPr>
        <w:t>г. Владимир, 2016</w:t>
      </w:r>
    </w:p>
    <w:p w14:paraId="67916FF2" w14:textId="77777777" w:rsidR="00D24D6A" w:rsidRDefault="00D24D6A">
      <w:pPr>
        <w:pStyle w:val="a9"/>
      </w:pPr>
      <w:r>
        <w:lastRenderedPageBreak/>
        <w:t>Оглавление</w:t>
      </w:r>
    </w:p>
    <w:p w14:paraId="484979D5" w14:textId="77777777" w:rsidR="00922E56" w:rsidRPr="00922E56" w:rsidRDefault="00D24D6A">
      <w:pPr>
        <w:pStyle w:val="11"/>
        <w:tabs>
          <w:tab w:val="left" w:pos="440"/>
          <w:tab w:val="right" w:leader="dot" w:pos="10196"/>
        </w:tabs>
        <w:rPr>
          <w:rFonts w:eastAsia="Times New Roman"/>
          <w:noProof/>
          <w:lang w:eastAsia="ru-R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45405791" w:history="1">
        <w:r w:rsidR="00922E56" w:rsidRPr="00130E50">
          <w:rPr>
            <w:rStyle w:val="afe"/>
            <w:noProof/>
          </w:rPr>
          <w:t>2</w:t>
        </w:r>
        <w:r w:rsidR="00922E56" w:rsidRPr="00922E56">
          <w:rPr>
            <w:rFonts w:eastAsia="Times New Roman"/>
            <w:noProof/>
            <w:lang w:eastAsia="ru-RU"/>
          </w:rPr>
          <w:tab/>
        </w:r>
        <w:r w:rsidR="00922E56" w:rsidRPr="00130E50">
          <w:rPr>
            <w:rStyle w:val="afe"/>
            <w:noProof/>
          </w:rPr>
          <w:t>Введение</w:t>
        </w:r>
        <w:r w:rsidR="00922E56">
          <w:rPr>
            <w:noProof/>
            <w:webHidden/>
          </w:rPr>
          <w:tab/>
        </w:r>
        <w:r w:rsidR="00922E56">
          <w:rPr>
            <w:noProof/>
            <w:webHidden/>
          </w:rPr>
          <w:fldChar w:fldCharType="begin"/>
        </w:r>
        <w:r w:rsidR="00922E56">
          <w:rPr>
            <w:noProof/>
            <w:webHidden/>
          </w:rPr>
          <w:instrText xml:space="preserve"> PAGEREF _Toc445405791 \h </w:instrText>
        </w:r>
        <w:r w:rsidR="00922E56">
          <w:rPr>
            <w:noProof/>
            <w:webHidden/>
          </w:rPr>
        </w:r>
        <w:r w:rsidR="00922E56">
          <w:rPr>
            <w:noProof/>
            <w:webHidden/>
          </w:rPr>
          <w:fldChar w:fldCharType="separate"/>
        </w:r>
        <w:r w:rsidR="00922E56">
          <w:rPr>
            <w:noProof/>
            <w:webHidden/>
          </w:rPr>
          <w:t>3</w:t>
        </w:r>
        <w:r w:rsidR="00922E56">
          <w:rPr>
            <w:noProof/>
            <w:webHidden/>
          </w:rPr>
          <w:fldChar w:fldCharType="end"/>
        </w:r>
      </w:hyperlink>
    </w:p>
    <w:p w14:paraId="45D3C083" w14:textId="77777777" w:rsidR="00922E56" w:rsidRPr="00922E56" w:rsidRDefault="001A0CFA">
      <w:pPr>
        <w:pStyle w:val="24"/>
        <w:tabs>
          <w:tab w:val="left" w:pos="880"/>
          <w:tab w:val="right" w:leader="dot" w:pos="10196"/>
        </w:tabs>
        <w:rPr>
          <w:noProof/>
        </w:rPr>
      </w:pPr>
      <w:hyperlink w:anchor="_Toc445405792" w:history="1">
        <w:r w:rsidR="00922E56" w:rsidRPr="00130E50">
          <w:rPr>
            <w:rStyle w:val="afe"/>
            <w:noProof/>
          </w:rPr>
          <w:t>2.1</w:t>
        </w:r>
        <w:r w:rsidR="00922E56" w:rsidRPr="00922E56">
          <w:rPr>
            <w:noProof/>
          </w:rPr>
          <w:tab/>
        </w:r>
        <w:r w:rsidR="00922E56" w:rsidRPr="00130E50">
          <w:rPr>
            <w:rStyle w:val="afe"/>
            <w:noProof/>
          </w:rPr>
          <w:t>Термины и определения</w:t>
        </w:r>
        <w:r w:rsidR="00922E56">
          <w:rPr>
            <w:noProof/>
            <w:webHidden/>
          </w:rPr>
          <w:tab/>
        </w:r>
        <w:r w:rsidR="00922E56">
          <w:rPr>
            <w:noProof/>
            <w:webHidden/>
          </w:rPr>
          <w:fldChar w:fldCharType="begin"/>
        </w:r>
        <w:r w:rsidR="00922E56">
          <w:rPr>
            <w:noProof/>
            <w:webHidden/>
          </w:rPr>
          <w:instrText xml:space="preserve"> PAGEREF _Toc445405792 \h </w:instrText>
        </w:r>
        <w:r w:rsidR="00922E56">
          <w:rPr>
            <w:noProof/>
            <w:webHidden/>
          </w:rPr>
        </w:r>
        <w:r w:rsidR="00922E56">
          <w:rPr>
            <w:noProof/>
            <w:webHidden/>
          </w:rPr>
          <w:fldChar w:fldCharType="separate"/>
        </w:r>
        <w:r w:rsidR="00922E56">
          <w:rPr>
            <w:noProof/>
            <w:webHidden/>
          </w:rPr>
          <w:t>3</w:t>
        </w:r>
        <w:r w:rsidR="00922E56">
          <w:rPr>
            <w:noProof/>
            <w:webHidden/>
          </w:rPr>
          <w:fldChar w:fldCharType="end"/>
        </w:r>
      </w:hyperlink>
    </w:p>
    <w:p w14:paraId="678D3D26" w14:textId="77777777" w:rsidR="00922E56" w:rsidRPr="00922E56" w:rsidRDefault="001A0CFA">
      <w:pPr>
        <w:pStyle w:val="24"/>
        <w:tabs>
          <w:tab w:val="left" w:pos="880"/>
          <w:tab w:val="right" w:leader="dot" w:pos="10196"/>
        </w:tabs>
        <w:rPr>
          <w:noProof/>
        </w:rPr>
      </w:pPr>
      <w:hyperlink w:anchor="_Toc445405793" w:history="1">
        <w:r w:rsidR="00922E56" w:rsidRPr="00130E50">
          <w:rPr>
            <w:rStyle w:val="afe"/>
            <w:noProof/>
          </w:rPr>
          <w:t>2.2</w:t>
        </w:r>
        <w:r w:rsidR="00922E56" w:rsidRPr="00922E56">
          <w:rPr>
            <w:noProof/>
          </w:rPr>
          <w:tab/>
        </w:r>
        <w:r w:rsidR="00922E56" w:rsidRPr="00130E50">
          <w:rPr>
            <w:rStyle w:val="afe"/>
            <w:noProof/>
          </w:rPr>
          <w:t>Область применения</w:t>
        </w:r>
        <w:r w:rsidR="00922E56">
          <w:rPr>
            <w:noProof/>
            <w:webHidden/>
          </w:rPr>
          <w:tab/>
        </w:r>
        <w:r w:rsidR="00922E56">
          <w:rPr>
            <w:noProof/>
            <w:webHidden/>
          </w:rPr>
          <w:fldChar w:fldCharType="begin"/>
        </w:r>
        <w:r w:rsidR="00922E56">
          <w:rPr>
            <w:noProof/>
            <w:webHidden/>
          </w:rPr>
          <w:instrText xml:space="preserve"> PAGEREF _Toc445405793 \h </w:instrText>
        </w:r>
        <w:r w:rsidR="00922E56">
          <w:rPr>
            <w:noProof/>
            <w:webHidden/>
          </w:rPr>
        </w:r>
        <w:r w:rsidR="00922E56">
          <w:rPr>
            <w:noProof/>
            <w:webHidden/>
          </w:rPr>
          <w:fldChar w:fldCharType="separate"/>
        </w:r>
        <w:r w:rsidR="00922E56">
          <w:rPr>
            <w:noProof/>
            <w:webHidden/>
          </w:rPr>
          <w:t>3</w:t>
        </w:r>
        <w:r w:rsidR="00922E56">
          <w:rPr>
            <w:noProof/>
            <w:webHidden/>
          </w:rPr>
          <w:fldChar w:fldCharType="end"/>
        </w:r>
      </w:hyperlink>
    </w:p>
    <w:p w14:paraId="306FD9A9" w14:textId="77777777" w:rsidR="00922E56" w:rsidRPr="00922E56" w:rsidRDefault="001A0CFA">
      <w:pPr>
        <w:pStyle w:val="24"/>
        <w:tabs>
          <w:tab w:val="left" w:pos="880"/>
          <w:tab w:val="right" w:leader="dot" w:pos="10196"/>
        </w:tabs>
        <w:rPr>
          <w:noProof/>
        </w:rPr>
      </w:pPr>
      <w:hyperlink w:anchor="_Toc445405794" w:history="1">
        <w:r w:rsidR="00922E56" w:rsidRPr="00130E50">
          <w:rPr>
            <w:rStyle w:val="afe"/>
            <w:noProof/>
          </w:rPr>
          <w:t>2.3</w:t>
        </w:r>
        <w:r w:rsidR="00922E56" w:rsidRPr="00922E56">
          <w:rPr>
            <w:noProof/>
          </w:rPr>
          <w:tab/>
        </w:r>
        <w:r w:rsidR="00922E56" w:rsidRPr="00130E50">
          <w:rPr>
            <w:rStyle w:val="afe"/>
            <w:noProof/>
          </w:rPr>
          <w:t>Краткое описание возможностей</w:t>
        </w:r>
        <w:r w:rsidR="00922E56">
          <w:rPr>
            <w:noProof/>
            <w:webHidden/>
          </w:rPr>
          <w:tab/>
        </w:r>
        <w:r w:rsidR="00922E56">
          <w:rPr>
            <w:noProof/>
            <w:webHidden/>
          </w:rPr>
          <w:fldChar w:fldCharType="begin"/>
        </w:r>
        <w:r w:rsidR="00922E56">
          <w:rPr>
            <w:noProof/>
            <w:webHidden/>
          </w:rPr>
          <w:instrText xml:space="preserve"> PAGEREF _Toc445405794 \h </w:instrText>
        </w:r>
        <w:r w:rsidR="00922E56">
          <w:rPr>
            <w:noProof/>
            <w:webHidden/>
          </w:rPr>
        </w:r>
        <w:r w:rsidR="00922E56">
          <w:rPr>
            <w:noProof/>
            <w:webHidden/>
          </w:rPr>
          <w:fldChar w:fldCharType="separate"/>
        </w:r>
        <w:r w:rsidR="00922E56">
          <w:rPr>
            <w:noProof/>
            <w:webHidden/>
          </w:rPr>
          <w:t>3</w:t>
        </w:r>
        <w:r w:rsidR="00922E56">
          <w:rPr>
            <w:noProof/>
            <w:webHidden/>
          </w:rPr>
          <w:fldChar w:fldCharType="end"/>
        </w:r>
      </w:hyperlink>
    </w:p>
    <w:p w14:paraId="4DFDEFBA" w14:textId="77777777" w:rsidR="00922E56" w:rsidRPr="00922E56" w:rsidRDefault="001A0CFA">
      <w:pPr>
        <w:pStyle w:val="24"/>
        <w:tabs>
          <w:tab w:val="left" w:pos="880"/>
          <w:tab w:val="right" w:leader="dot" w:pos="10196"/>
        </w:tabs>
        <w:rPr>
          <w:noProof/>
        </w:rPr>
      </w:pPr>
      <w:hyperlink w:anchor="_Toc445405795" w:history="1">
        <w:r w:rsidR="00922E56" w:rsidRPr="00130E50">
          <w:rPr>
            <w:rStyle w:val="afe"/>
            <w:noProof/>
          </w:rPr>
          <w:t>2.4</w:t>
        </w:r>
        <w:r w:rsidR="00922E56" w:rsidRPr="00922E56">
          <w:rPr>
            <w:noProof/>
          </w:rPr>
          <w:tab/>
        </w:r>
        <w:r w:rsidR="00922E56" w:rsidRPr="00130E50">
          <w:rPr>
            <w:rStyle w:val="afe"/>
            <w:noProof/>
          </w:rPr>
          <w:t>Уровень подготовки пользователя</w:t>
        </w:r>
        <w:r w:rsidR="00922E56">
          <w:rPr>
            <w:noProof/>
            <w:webHidden/>
          </w:rPr>
          <w:tab/>
        </w:r>
        <w:r w:rsidR="00922E56">
          <w:rPr>
            <w:noProof/>
            <w:webHidden/>
          </w:rPr>
          <w:fldChar w:fldCharType="begin"/>
        </w:r>
        <w:r w:rsidR="00922E56">
          <w:rPr>
            <w:noProof/>
            <w:webHidden/>
          </w:rPr>
          <w:instrText xml:space="preserve"> PAGEREF _Toc445405795 \h </w:instrText>
        </w:r>
        <w:r w:rsidR="00922E56">
          <w:rPr>
            <w:noProof/>
            <w:webHidden/>
          </w:rPr>
        </w:r>
        <w:r w:rsidR="00922E56">
          <w:rPr>
            <w:noProof/>
            <w:webHidden/>
          </w:rPr>
          <w:fldChar w:fldCharType="separate"/>
        </w:r>
        <w:r w:rsidR="00922E56">
          <w:rPr>
            <w:noProof/>
            <w:webHidden/>
          </w:rPr>
          <w:t>4</w:t>
        </w:r>
        <w:r w:rsidR="00922E56">
          <w:rPr>
            <w:noProof/>
            <w:webHidden/>
          </w:rPr>
          <w:fldChar w:fldCharType="end"/>
        </w:r>
      </w:hyperlink>
    </w:p>
    <w:p w14:paraId="21E2896A" w14:textId="77777777" w:rsidR="00922E56" w:rsidRPr="00922E56" w:rsidRDefault="001A0CFA">
      <w:pPr>
        <w:pStyle w:val="24"/>
        <w:tabs>
          <w:tab w:val="left" w:pos="880"/>
          <w:tab w:val="right" w:leader="dot" w:pos="10196"/>
        </w:tabs>
        <w:rPr>
          <w:noProof/>
        </w:rPr>
      </w:pPr>
      <w:hyperlink w:anchor="_Toc445405796" w:history="1">
        <w:r w:rsidR="00922E56" w:rsidRPr="00130E50">
          <w:rPr>
            <w:rStyle w:val="afe"/>
            <w:noProof/>
          </w:rPr>
          <w:t>2.5</w:t>
        </w:r>
        <w:r w:rsidR="00922E56" w:rsidRPr="00922E56">
          <w:rPr>
            <w:noProof/>
          </w:rPr>
          <w:tab/>
        </w:r>
        <w:r w:rsidR="00922E56" w:rsidRPr="00130E50">
          <w:rPr>
            <w:rStyle w:val="afe"/>
            <w:noProof/>
          </w:rPr>
          <w:t>Перечень эксплуатационной документации</w:t>
        </w:r>
        <w:r w:rsidR="00922E56">
          <w:rPr>
            <w:noProof/>
            <w:webHidden/>
          </w:rPr>
          <w:tab/>
        </w:r>
        <w:r w:rsidR="00922E56">
          <w:rPr>
            <w:noProof/>
            <w:webHidden/>
          </w:rPr>
          <w:fldChar w:fldCharType="begin"/>
        </w:r>
        <w:r w:rsidR="00922E56">
          <w:rPr>
            <w:noProof/>
            <w:webHidden/>
          </w:rPr>
          <w:instrText xml:space="preserve"> PAGEREF _Toc445405796 \h </w:instrText>
        </w:r>
        <w:r w:rsidR="00922E56">
          <w:rPr>
            <w:noProof/>
            <w:webHidden/>
          </w:rPr>
        </w:r>
        <w:r w:rsidR="00922E56">
          <w:rPr>
            <w:noProof/>
            <w:webHidden/>
          </w:rPr>
          <w:fldChar w:fldCharType="separate"/>
        </w:r>
        <w:r w:rsidR="00922E56">
          <w:rPr>
            <w:noProof/>
            <w:webHidden/>
          </w:rPr>
          <w:t>4</w:t>
        </w:r>
        <w:r w:rsidR="00922E56">
          <w:rPr>
            <w:noProof/>
            <w:webHidden/>
          </w:rPr>
          <w:fldChar w:fldCharType="end"/>
        </w:r>
      </w:hyperlink>
    </w:p>
    <w:p w14:paraId="0ABE6EFE" w14:textId="77777777" w:rsidR="00922E56" w:rsidRPr="00922E56" w:rsidRDefault="001A0CFA">
      <w:pPr>
        <w:pStyle w:val="11"/>
        <w:tabs>
          <w:tab w:val="left" w:pos="440"/>
          <w:tab w:val="right" w:leader="dot" w:pos="10196"/>
        </w:tabs>
        <w:rPr>
          <w:rFonts w:eastAsia="Times New Roman"/>
          <w:noProof/>
          <w:lang w:eastAsia="ru-RU"/>
        </w:rPr>
      </w:pPr>
      <w:hyperlink w:anchor="_Toc445405797" w:history="1">
        <w:r w:rsidR="00922E56" w:rsidRPr="00130E50">
          <w:rPr>
            <w:rStyle w:val="afe"/>
            <w:noProof/>
          </w:rPr>
          <w:t>3</w:t>
        </w:r>
        <w:r w:rsidR="00922E56" w:rsidRPr="00922E56">
          <w:rPr>
            <w:rFonts w:eastAsia="Times New Roman"/>
            <w:noProof/>
            <w:lang w:eastAsia="ru-RU"/>
          </w:rPr>
          <w:tab/>
        </w:r>
        <w:r w:rsidR="00922E56" w:rsidRPr="00130E50">
          <w:rPr>
            <w:rStyle w:val="afe"/>
            <w:noProof/>
          </w:rPr>
          <w:t>Назначения и условия применения</w:t>
        </w:r>
        <w:r w:rsidR="00922E56">
          <w:rPr>
            <w:noProof/>
            <w:webHidden/>
          </w:rPr>
          <w:tab/>
        </w:r>
        <w:r w:rsidR="00922E56">
          <w:rPr>
            <w:noProof/>
            <w:webHidden/>
          </w:rPr>
          <w:fldChar w:fldCharType="begin"/>
        </w:r>
        <w:r w:rsidR="00922E56">
          <w:rPr>
            <w:noProof/>
            <w:webHidden/>
          </w:rPr>
          <w:instrText xml:space="preserve"> PAGEREF _Toc445405797 \h </w:instrText>
        </w:r>
        <w:r w:rsidR="00922E56">
          <w:rPr>
            <w:noProof/>
            <w:webHidden/>
          </w:rPr>
        </w:r>
        <w:r w:rsidR="00922E56">
          <w:rPr>
            <w:noProof/>
            <w:webHidden/>
          </w:rPr>
          <w:fldChar w:fldCharType="separate"/>
        </w:r>
        <w:r w:rsidR="00922E56">
          <w:rPr>
            <w:noProof/>
            <w:webHidden/>
          </w:rPr>
          <w:t>5</w:t>
        </w:r>
        <w:r w:rsidR="00922E56">
          <w:rPr>
            <w:noProof/>
            <w:webHidden/>
          </w:rPr>
          <w:fldChar w:fldCharType="end"/>
        </w:r>
      </w:hyperlink>
    </w:p>
    <w:p w14:paraId="46B4C4B0" w14:textId="77777777" w:rsidR="00922E56" w:rsidRPr="00922E56" w:rsidRDefault="001A0CFA">
      <w:pPr>
        <w:pStyle w:val="24"/>
        <w:tabs>
          <w:tab w:val="left" w:pos="880"/>
          <w:tab w:val="right" w:leader="dot" w:pos="10196"/>
        </w:tabs>
        <w:rPr>
          <w:noProof/>
        </w:rPr>
      </w:pPr>
      <w:hyperlink w:anchor="_Toc445405798" w:history="1">
        <w:r w:rsidR="00922E56" w:rsidRPr="00130E50">
          <w:rPr>
            <w:rStyle w:val="afe"/>
            <w:noProof/>
          </w:rPr>
          <w:t>3.1</w:t>
        </w:r>
        <w:r w:rsidR="00922E56" w:rsidRPr="00922E56">
          <w:rPr>
            <w:noProof/>
          </w:rPr>
          <w:tab/>
        </w:r>
        <w:r w:rsidR="00922E56" w:rsidRPr="00130E50">
          <w:rPr>
            <w:rStyle w:val="afe"/>
            <w:noProof/>
          </w:rPr>
          <w:t>Виды деятельности, функции</w:t>
        </w:r>
        <w:r w:rsidR="00922E56">
          <w:rPr>
            <w:noProof/>
            <w:webHidden/>
          </w:rPr>
          <w:tab/>
        </w:r>
        <w:r w:rsidR="00922E56">
          <w:rPr>
            <w:noProof/>
            <w:webHidden/>
          </w:rPr>
          <w:fldChar w:fldCharType="begin"/>
        </w:r>
        <w:r w:rsidR="00922E56">
          <w:rPr>
            <w:noProof/>
            <w:webHidden/>
          </w:rPr>
          <w:instrText xml:space="preserve"> PAGEREF _Toc445405798 \h </w:instrText>
        </w:r>
        <w:r w:rsidR="00922E56">
          <w:rPr>
            <w:noProof/>
            <w:webHidden/>
          </w:rPr>
        </w:r>
        <w:r w:rsidR="00922E56">
          <w:rPr>
            <w:noProof/>
            <w:webHidden/>
          </w:rPr>
          <w:fldChar w:fldCharType="separate"/>
        </w:r>
        <w:r w:rsidR="00922E56">
          <w:rPr>
            <w:noProof/>
            <w:webHidden/>
          </w:rPr>
          <w:t>5</w:t>
        </w:r>
        <w:r w:rsidR="00922E56">
          <w:rPr>
            <w:noProof/>
            <w:webHidden/>
          </w:rPr>
          <w:fldChar w:fldCharType="end"/>
        </w:r>
      </w:hyperlink>
    </w:p>
    <w:p w14:paraId="1FEA798B" w14:textId="77777777" w:rsidR="00922E56" w:rsidRPr="00922E56" w:rsidRDefault="001A0CFA">
      <w:pPr>
        <w:pStyle w:val="24"/>
        <w:tabs>
          <w:tab w:val="left" w:pos="880"/>
          <w:tab w:val="right" w:leader="dot" w:pos="10196"/>
        </w:tabs>
        <w:rPr>
          <w:noProof/>
        </w:rPr>
      </w:pPr>
      <w:hyperlink w:anchor="_Toc445405799" w:history="1">
        <w:r w:rsidR="00922E56" w:rsidRPr="00130E50">
          <w:rPr>
            <w:rStyle w:val="afe"/>
            <w:noProof/>
          </w:rPr>
          <w:t>3.2</w:t>
        </w:r>
        <w:r w:rsidR="00922E56" w:rsidRPr="00922E56">
          <w:rPr>
            <w:noProof/>
          </w:rPr>
          <w:tab/>
        </w:r>
        <w:r w:rsidR="00922E56" w:rsidRPr="00130E50">
          <w:rPr>
            <w:rStyle w:val="afe"/>
            <w:noProof/>
          </w:rPr>
          <w:t>Программные и аппаратные требования к системе</w:t>
        </w:r>
        <w:r w:rsidR="00922E56">
          <w:rPr>
            <w:noProof/>
            <w:webHidden/>
          </w:rPr>
          <w:tab/>
        </w:r>
        <w:r w:rsidR="00922E56">
          <w:rPr>
            <w:noProof/>
            <w:webHidden/>
          </w:rPr>
          <w:fldChar w:fldCharType="begin"/>
        </w:r>
        <w:r w:rsidR="00922E56">
          <w:rPr>
            <w:noProof/>
            <w:webHidden/>
          </w:rPr>
          <w:instrText xml:space="preserve"> PAGEREF _Toc445405799 \h </w:instrText>
        </w:r>
        <w:r w:rsidR="00922E56">
          <w:rPr>
            <w:noProof/>
            <w:webHidden/>
          </w:rPr>
        </w:r>
        <w:r w:rsidR="00922E56">
          <w:rPr>
            <w:noProof/>
            <w:webHidden/>
          </w:rPr>
          <w:fldChar w:fldCharType="separate"/>
        </w:r>
        <w:r w:rsidR="00922E56">
          <w:rPr>
            <w:noProof/>
            <w:webHidden/>
          </w:rPr>
          <w:t>5</w:t>
        </w:r>
        <w:r w:rsidR="00922E56">
          <w:rPr>
            <w:noProof/>
            <w:webHidden/>
          </w:rPr>
          <w:fldChar w:fldCharType="end"/>
        </w:r>
      </w:hyperlink>
    </w:p>
    <w:p w14:paraId="014588AA" w14:textId="77777777" w:rsidR="00922E56" w:rsidRPr="00922E56" w:rsidRDefault="001A0CFA">
      <w:pPr>
        <w:pStyle w:val="11"/>
        <w:tabs>
          <w:tab w:val="left" w:pos="440"/>
          <w:tab w:val="right" w:leader="dot" w:pos="10196"/>
        </w:tabs>
        <w:rPr>
          <w:rFonts w:eastAsia="Times New Roman"/>
          <w:noProof/>
          <w:lang w:eastAsia="ru-RU"/>
        </w:rPr>
      </w:pPr>
      <w:hyperlink w:anchor="_Toc445405800" w:history="1">
        <w:r w:rsidR="00922E56" w:rsidRPr="00130E50">
          <w:rPr>
            <w:rStyle w:val="afe"/>
            <w:noProof/>
          </w:rPr>
          <w:t>4</w:t>
        </w:r>
        <w:r w:rsidR="00922E56" w:rsidRPr="00922E56">
          <w:rPr>
            <w:rFonts w:eastAsia="Times New Roman"/>
            <w:noProof/>
            <w:lang w:eastAsia="ru-RU"/>
          </w:rPr>
          <w:tab/>
        </w:r>
        <w:r w:rsidR="00922E56" w:rsidRPr="00130E50">
          <w:rPr>
            <w:rStyle w:val="afe"/>
            <w:noProof/>
          </w:rPr>
          <w:t>Подготовка к работе</w:t>
        </w:r>
        <w:r w:rsidR="00922E56">
          <w:rPr>
            <w:noProof/>
            <w:webHidden/>
          </w:rPr>
          <w:tab/>
        </w:r>
        <w:r w:rsidR="00922E56">
          <w:rPr>
            <w:noProof/>
            <w:webHidden/>
          </w:rPr>
          <w:fldChar w:fldCharType="begin"/>
        </w:r>
        <w:r w:rsidR="00922E56">
          <w:rPr>
            <w:noProof/>
            <w:webHidden/>
          </w:rPr>
          <w:instrText xml:space="preserve"> PAGEREF _Toc445405800 \h </w:instrText>
        </w:r>
        <w:r w:rsidR="00922E56">
          <w:rPr>
            <w:noProof/>
            <w:webHidden/>
          </w:rPr>
        </w:r>
        <w:r w:rsidR="00922E56">
          <w:rPr>
            <w:noProof/>
            <w:webHidden/>
          </w:rPr>
          <w:fldChar w:fldCharType="separate"/>
        </w:r>
        <w:r w:rsidR="00922E56">
          <w:rPr>
            <w:noProof/>
            <w:webHidden/>
          </w:rPr>
          <w:t>6</w:t>
        </w:r>
        <w:r w:rsidR="00922E56">
          <w:rPr>
            <w:noProof/>
            <w:webHidden/>
          </w:rPr>
          <w:fldChar w:fldCharType="end"/>
        </w:r>
      </w:hyperlink>
    </w:p>
    <w:p w14:paraId="639899F4" w14:textId="77777777" w:rsidR="00922E56" w:rsidRPr="00922E56" w:rsidRDefault="001A0CFA">
      <w:pPr>
        <w:pStyle w:val="11"/>
        <w:tabs>
          <w:tab w:val="left" w:pos="440"/>
          <w:tab w:val="right" w:leader="dot" w:pos="10196"/>
        </w:tabs>
        <w:rPr>
          <w:rFonts w:eastAsia="Times New Roman"/>
          <w:noProof/>
          <w:lang w:eastAsia="ru-RU"/>
        </w:rPr>
      </w:pPr>
      <w:hyperlink w:anchor="_Toc445405801" w:history="1">
        <w:r w:rsidR="00922E56" w:rsidRPr="00130E50">
          <w:rPr>
            <w:rStyle w:val="afe"/>
            <w:noProof/>
          </w:rPr>
          <w:t>5</w:t>
        </w:r>
        <w:r w:rsidR="00922E56" w:rsidRPr="00922E56">
          <w:rPr>
            <w:rFonts w:eastAsia="Times New Roman"/>
            <w:noProof/>
            <w:lang w:eastAsia="ru-RU"/>
          </w:rPr>
          <w:tab/>
        </w:r>
        <w:r w:rsidR="00922E56" w:rsidRPr="00130E50">
          <w:rPr>
            <w:rStyle w:val="afe"/>
            <w:noProof/>
          </w:rPr>
          <w:t>Иструкции пользователей</w:t>
        </w:r>
        <w:r w:rsidR="00922E56">
          <w:rPr>
            <w:noProof/>
            <w:webHidden/>
          </w:rPr>
          <w:tab/>
        </w:r>
        <w:r w:rsidR="00922E56">
          <w:rPr>
            <w:noProof/>
            <w:webHidden/>
          </w:rPr>
          <w:fldChar w:fldCharType="begin"/>
        </w:r>
        <w:r w:rsidR="00922E56">
          <w:rPr>
            <w:noProof/>
            <w:webHidden/>
          </w:rPr>
          <w:instrText xml:space="preserve"> PAGEREF _Toc445405801 \h </w:instrText>
        </w:r>
        <w:r w:rsidR="00922E56">
          <w:rPr>
            <w:noProof/>
            <w:webHidden/>
          </w:rPr>
        </w:r>
        <w:r w:rsidR="00922E56">
          <w:rPr>
            <w:noProof/>
            <w:webHidden/>
          </w:rPr>
          <w:fldChar w:fldCharType="separate"/>
        </w:r>
        <w:r w:rsidR="00922E56">
          <w:rPr>
            <w:noProof/>
            <w:webHidden/>
          </w:rPr>
          <w:t>7</w:t>
        </w:r>
        <w:r w:rsidR="00922E56">
          <w:rPr>
            <w:noProof/>
            <w:webHidden/>
          </w:rPr>
          <w:fldChar w:fldCharType="end"/>
        </w:r>
      </w:hyperlink>
    </w:p>
    <w:p w14:paraId="70570852" w14:textId="77777777" w:rsidR="00922E56" w:rsidRPr="00922E56" w:rsidRDefault="001A0CFA">
      <w:pPr>
        <w:pStyle w:val="24"/>
        <w:tabs>
          <w:tab w:val="left" w:pos="880"/>
          <w:tab w:val="right" w:leader="dot" w:pos="10196"/>
        </w:tabs>
        <w:rPr>
          <w:noProof/>
        </w:rPr>
      </w:pPr>
      <w:hyperlink w:anchor="_Toc445405802" w:history="1">
        <w:r w:rsidR="00922E56" w:rsidRPr="00130E50">
          <w:rPr>
            <w:rStyle w:val="afe"/>
            <w:noProof/>
          </w:rPr>
          <w:t>5.1</w:t>
        </w:r>
        <w:r w:rsidR="00922E56" w:rsidRPr="00922E56">
          <w:rPr>
            <w:noProof/>
          </w:rPr>
          <w:tab/>
        </w:r>
        <w:r w:rsidR="00922E56" w:rsidRPr="00130E50">
          <w:rPr>
            <w:rStyle w:val="afe"/>
            <w:noProof/>
          </w:rPr>
          <w:t>Ссылки на иструкции пользовалей</w:t>
        </w:r>
        <w:r w:rsidR="00922E56">
          <w:rPr>
            <w:noProof/>
            <w:webHidden/>
          </w:rPr>
          <w:tab/>
        </w:r>
        <w:r w:rsidR="00922E56">
          <w:rPr>
            <w:noProof/>
            <w:webHidden/>
          </w:rPr>
          <w:fldChar w:fldCharType="begin"/>
        </w:r>
        <w:r w:rsidR="00922E56">
          <w:rPr>
            <w:noProof/>
            <w:webHidden/>
          </w:rPr>
          <w:instrText xml:space="preserve"> PAGEREF _Toc445405802 \h </w:instrText>
        </w:r>
        <w:r w:rsidR="00922E56">
          <w:rPr>
            <w:noProof/>
            <w:webHidden/>
          </w:rPr>
        </w:r>
        <w:r w:rsidR="00922E56">
          <w:rPr>
            <w:noProof/>
            <w:webHidden/>
          </w:rPr>
          <w:fldChar w:fldCharType="separate"/>
        </w:r>
        <w:r w:rsidR="00922E56">
          <w:rPr>
            <w:noProof/>
            <w:webHidden/>
          </w:rPr>
          <w:t>7</w:t>
        </w:r>
        <w:r w:rsidR="00922E56">
          <w:rPr>
            <w:noProof/>
            <w:webHidden/>
          </w:rPr>
          <w:fldChar w:fldCharType="end"/>
        </w:r>
      </w:hyperlink>
    </w:p>
    <w:p w14:paraId="55E71F8F" w14:textId="77777777" w:rsidR="00922E56" w:rsidRPr="00922E56" w:rsidRDefault="001A0CFA">
      <w:pPr>
        <w:pStyle w:val="11"/>
        <w:tabs>
          <w:tab w:val="left" w:pos="440"/>
          <w:tab w:val="right" w:leader="dot" w:pos="10196"/>
        </w:tabs>
        <w:rPr>
          <w:rFonts w:eastAsia="Times New Roman"/>
          <w:noProof/>
          <w:lang w:eastAsia="ru-RU"/>
        </w:rPr>
      </w:pPr>
      <w:hyperlink w:anchor="_Toc445405803" w:history="1">
        <w:r w:rsidR="00922E56" w:rsidRPr="00130E50">
          <w:rPr>
            <w:rStyle w:val="afe"/>
            <w:noProof/>
          </w:rPr>
          <w:t>6</w:t>
        </w:r>
        <w:r w:rsidR="00922E56" w:rsidRPr="00922E56">
          <w:rPr>
            <w:rFonts w:eastAsia="Times New Roman"/>
            <w:noProof/>
            <w:lang w:eastAsia="ru-RU"/>
          </w:rPr>
          <w:tab/>
        </w:r>
        <w:r w:rsidR="00922E56" w:rsidRPr="00130E50">
          <w:rPr>
            <w:rStyle w:val="afe"/>
            <w:noProof/>
          </w:rPr>
          <w:t>Аварийные ситуации востановление после сбоев</w:t>
        </w:r>
        <w:r w:rsidR="00922E56">
          <w:rPr>
            <w:noProof/>
            <w:webHidden/>
          </w:rPr>
          <w:tab/>
        </w:r>
        <w:r w:rsidR="00922E56">
          <w:rPr>
            <w:noProof/>
            <w:webHidden/>
          </w:rPr>
          <w:fldChar w:fldCharType="begin"/>
        </w:r>
        <w:r w:rsidR="00922E56">
          <w:rPr>
            <w:noProof/>
            <w:webHidden/>
          </w:rPr>
          <w:instrText xml:space="preserve"> PAGEREF _Toc445405803 \h </w:instrText>
        </w:r>
        <w:r w:rsidR="00922E56">
          <w:rPr>
            <w:noProof/>
            <w:webHidden/>
          </w:rPr>
        </w:r>
        <w:r w:rsidR="00922E56">
          <w:rPr>
            <w:noProof/>
            <w:webHidden/>
          </w:rPr>
          <w:fldChar w:fldCharType="separate"/>
        </w:r>
        <w:r w:rsidR="00922E56">
          <w:rPr>
            <w:noProof/>
            <w:webHidden/>
          </w:rPr>
          <w:t>8</w:t>
        </w:r>
        <w:r w:rsidR="00922E56">
          <w:rPr>
            <w:noProof/>
            <w:webHidden/>
          </w:rPr>
          <w:fldChar w:fldCharType="end"/>
        </w:r>
      </w:hyperlink>
    </w:p>
    <w:p w14:paraId="1EB28ED6" w14:textId="77777777" w:rsidR="00922E56" w:rsidRPr="00922E56" w:rsidRDefault="001A0CFA">
      <w:pPr>
        <w:pStyle w:val="24"/>
        <w:tabs>
          <w:tab w:val="left" w:pos="880"/>
          <w:tab w:val="right" w:leader="dot" w:pos="10196"/>
        </w:tabs>
        <w:rPr>
          <w:noProof/>
        </w:rPr>
      </w:pPr>
      <w:hyperlink w:anchor="_Toc445405804" w:history="1">
        <w:r w:rsidR="00922E56" w:rsidRPr="00130E50">
          <w:rPr>
            <w:rStyle w:val="afe"/>
            <w:noProof/>
          </w:rPr>
          <w:t>6.1</w:t>
        </w:r>
        <w:r w:rsidR="00922E56" w:rsidRPr="00922E56">
          <w:rPr>
            <w:noProof/>
          </w:rPr>
          <w:tab/>
        </w:r>
        <w:r w:rsidR="00922E56" w:rsidRPr="00130E50">
          <w:rPr>
            <w:rStyle w:val="afe"/>
            <w:noProof/>
            <w:shd w:val="clear" w:color="auto" w:fill="FFFFFF"/>
          </w:rPr>
          <w:t>Процедура востановления решеня после аварийной или внештатной ситуации</w:t>
        </w:r>
        <w:r w:rsidR="00922E56">
          <w:rPr>
            <w:noProof/>
            <w:webHidden/>
          </w:rPr>
          <w:tab/>
        </w:r>
        <w:r w:rsidR="00922E56">
          <w:rPr>
            <w:noProof/>
            <w:webHidden/>
          </w:rPr>
          <w:fldChar w:fldCharType="begin"/>
        </w:r>
        <w:r w:rsidR="00922E56">
          <w:rPr>
            <w:noProof/>
            <w:webHidden/>
          </w:rPr>
          <w:instrText xml:space="preserve"> PAGEREF _Toc445405804 \h </w:instrText>
        </w:r>
        <w:r w:rsidR="00922E56">
          <w:rPr>
            <w:noProof/>
            <w:webHidden/>
          </w:rPr>
        </w:r>
        <w:r w:rsidR="00922E56">
          <w:rPr>
            <w:noProof/>
            <w:webHidden/>
          </w:rPr>
          <w:fldChar w:fldCharType="separate"/>
        </w:r>
        <w:r w:rsidR="00922E56">
          <w:rPr>
            <w:noProof/>
            <w:webHidden/>
          </w:rPr>
          <w:t>8</w:t>
        </w:r>
        <w:r w:rsidR="00922E56">
          <w:rPr>
            <w:noProof/>
            <w:webHidden/>
          </w:rPr>
          <w:fldChar w:fldCharType="end"/>
        </w:r>
      </w:hyperlink>
    </w:p>
    <w:p w14:paraId="431E7212" w14:textId="77777777" w:rsidR="00922E56" w:rsidRPr="00922E56" w:rsidRDefault="001A0CFA">
      <w:pPr>
        <w:pStyle w:val="24"/>
        <w:tabs>
          <w:tab w:val="left" w:pos="880"/>
          <w:tab w:val="right" w:leader="dot" w:pos="10196"/>
        </w:tabs>
        <w:rPr>
          <w:noProof/>
        </w:rPr>
      </w:pPr>
      <w:hyperlink w:anchor="_Toc445405805" w:history="1">
        <w:r w:rsidR="00922E56" w:rsidRPr="00130E50">
          <w:rPr>
            <w:rStyle w:val="afe"/>
            <w:noProof/>
          </w:rPr>
          <w:t>6.2</w:t>
        </w:r>
        <w:r w:rsidR="00922E56" w:rsidRPr="00922E56">
          <w:rPr>
            <w:noProof/>
          </w:rPr>
          <w:tab/>
        </w:r>
        <w:r w:rsidR="00922E56" w:rsidRPr="00130E50">
          <w:rPr>
            <w:rStyle w:val="afe"/>
            <w:noProof/>
            <w:shd w:val="clear" w:color="auto" w:fill="FFFFFF"/>
          </w:rPr>
          <w:t>Действия при возникновения критических ошибок</w:t>
        </w:r>
        <w:r w:rsidR="00922E56">
          <w:rPr>
            <w:noProof/>
            <w:webHidden/>
          </w:rPr>
          <w:tab/>
        </w:r>
        <w:r w:rsidR="00922E56">
          <w:rPr>
            <w:noProof/>
            <w:webHidden/>
          </w:rPr>
          <w:fldChar w:fldCharType="begin"/>
        </w:r>
        <w:r w:rsidR="00922E56">
          <w:rPr>
            <w:noProof/>
            <w:webHidden/>
          </w:rPr>
          <w:instrText xml:space="preserve"> PAGEREF _Toc445405805 \h </w:instrText>
        </w:r>
        <w:r w:rsidR="00922E56">
          <w:rPr>
            <w:noProof/>
            <w:webHidden/>
          </w:rPr>
        </w:r>
        <w:r w:rsidR="00922E56">
          <w:rPr>
            <w:noProof/>
            <w:webHidden/>
          </w:rPr>
          <w:fldChar w:fldCharType="separate"/>
        </w:r>
        <w:r w:rsidR="00922E56">
          <w:rPr>
            <w:noProof/>
            <w:webHidden/>
          </w:rPr>
          <w:t>8</w:t>
        </w:r>
        <w:r w:rsidR="00922E56">
          <w:rPr>
            <w:noProof/>
            <w:webHidden/>
          </w:rPr>
          <w:fldChar w:fldCharType="end"/>
        </w:r>
      </w:hyperlink>
    </w:p>
    <w:p w14:paraId="020AFD93" w14:textId="77777777" w:rsidR="00922E56" w:rsidRPr="00922E56" w:rsidRDefault="001A0CFA">
      <w:pPr>
        <w:pStyle w:val="32"/>
        <w:tabs>
          <w:tab w:val="left" w:pos="1320"/>
          <w:tab w:val="right" w:leader="dot" w:pos="10196"/>
        </w:tabs>
        <w:rPr>
          <w:noProof/>
        </w:rPr>
      </w:pPr>
      <w:hyperlink w:anchor="_Toc445405806" w:history="1">
        <w:r w:rsidR="00922E56" w:rsidRPr="00130E50">
          <w:rPr>
            <w:rStyle w:val="afe"/>
            <w:noProof/>
          </w:rPr>
          <w:t>6.2.1</w:t>
        </w:r>
        <w:r w:rsidR="00922E56" w:rsidRPr="00922E56">
          <w:rPr>
            <w:noProof/>
          </w:rPr>
          <w:tab/>
        </w:r>
        <w:r w:rsidR="00922E56" w:rsidRPr="00130E50">
          <w:rPr>
            <w:rStyle w:val="afe"/>
            <w:noProof/>
          </w:rPr>
          <w:t>Критическая ошибка 1</w:t>
        </w:r>
        <w:r w:rsidR="00922E56">
          <w:rPr>
            <w:noProof/>
            <w:webHidden/>
          </w:rPr>
          <w:tab/>
        </w:r>
        <w:r w:rsidR="00922E56">
          <w:rPr>
            <w:noProof/>
            <w:webHidden/>
          </w:rPr>
          <w:fldChar w:fldCharType="begin"/>
        </w:r>
        <w:r w:rsidR="00922E56">
          <w:rPr>
            <w:noProof/>
            <w:webHidden/>
          </w:rPr>
          <w:instrText xml:space="preserve"> PAGEREF _Toc445405806 \h </w:instrText>
        </w:r>
        <w:r w:rsidR="00922E56">
          <w:rPr>
            <w:noProof/>
            <w:webHidden/>
          </w:rPr>
        </w:r>
        <w:r w:rsidR="00922E56">
          <w:rPr>
            <w:noProof/>
            <w:webHidden/>
          </w:rPr>
          <w:fldChar w:fldCharType="separate"/>
        </w:r>
        <w:r w:rsidR="00922E56">
          <w:rPr>
            <w:noProof/>
            <w:webHidden/>
          </w:rPr>
          <w:t>8</w:t>
        </w:r>
        <w:r w:rsidR="00922E56">
          <w:rPr>
            <w:noProof/>
            <w:webHidden/>
          </w:rPr>
          <w:fldChar w:fldCharType="end"/>
        </w:r>
      </w:hyperlink>
    </w:p>
    <w:p w14:paraId="7AAEAC7E" w14:textId="77777777" w:rsidR="00922E56" w:rsidRPr="00922E56" w:rsidRDefault="001A0CFA">
      <w:pPr>
        <w:pStyle w:val="32"/>
        <w:tabs>
          <w:tab w:val="left" w:pos="1320"/>
          <w:tab w:val="right" w:leader="dot" w:pos="10196"/>
        </w:tabs>
        <w:rPr>
          <w:noProof/>
        </w:rPr>
      </w:pPr>
      <w:hyperlink w:anchor="_Toc445405807" w:history="1">
        <w:r w:rsidR="00922E56" w:rsidRPr="00130E50">
          <w:rPr>
            <w:rStyle w:val="afe"/>
            <w:noProof/>
          </w:rPr>
          <w:t>6.2.2</w:t>
        </w:r>
        <w:r w:rsidR="00922E56" w:rsidRPr="00922E56">
          <w:rPr>
            <w:noProof/>
          </w:rPr>
          <w:tab/>
        </w:r>
        <w:r w:rsidR="00922E56" w:rsidRPr="00130E50">
          <w:rPr>
            <w:rStyle w:val="afe"/>
            <w:noProof/>
          </w:rPr>
          <w:t>Критическая ошибка 2</w:t>
        </w:r>
        <w:r w:rsidR="00922E56">
          <w:rPr>
            <w:noProof/>
            <w:webHidden/>
          </w:rPr>
          <w:tab/>
        </w:r>
        <w:r w:rsidR="00922E56">
          <w:rPr>
            <w:noProof/>
            <w:webHidden/>
          </w:rPr>
          <w:fldChar w:fldCharType="begin"/>
        </w:r>
        <w:r w:rsidR="00922E56">
          <w:rPr>
            <w:noProof/>
            <w:webHidden/>
          </w:rPr>
          <w:instrText xml:space="preserve"> PAGEREF _Toc445405807 \h </w:instrText>
        </w:r>
        <w:r w:rsidR="00922E56">
          <w:rPr>
            <w:noProof/>
            <w:webHidden/>
          </w:rPr>
        </w:r>
        <w:r w:rsidR="00922E56">
          <w:rPr>
            <w:noProof/>
            <w:webHidden/>
          </w:rPr>
          <w:fldChar w:fldCharType="separate"/>
        </w:r>
        <w:r w:rsidR="00922E56">
          <w:rPr>
            <w:noProof/>
            <w:webHidden/>
          </w:rPr>
          <w:t>8</w:t>
        </w:r>
        <w:r w:rsidR="00922E56">
          <w:rPr>
            <w:noProof/>
            <w:webHidden/>
          </w:rPr>
          <w:fldChar w:fldCharType="end"/>
        </w:r>
      </w:hyperlink>
    </w:p>
    <w:p w14:paraId="1A1C518B" w14:textId="77777777" w:rsidR="00922E56" w:rsidRPr="00922E56" w:rsidRDefault="001A0CFA">
      <w:pPr>
        <w:pStyle w:val="32"/>
        <w:tabs>
          <w:tab w:val="left" w:pos="1320"/>
          <w:tab w:val="right" w:leader="dot" w:pos="10196"/>
        </w:tabs>
        <w:rPr>
          <w:noProof/>
        </w:rPr>
      </w:pPr>
      <w:hyperlink w:anchor="_Toc445405808" w:history="1">
        <w:r w:rsidR="00922E56" w:rsidRPr="00130E50">
          <w:rPr>
            <w:rStyle w:val="afe"/>
            <w:noProof/>
          </w:rPr>
          <w:t>6.2.3</w:t>
        </w:r>
        <w:r w:rsidR="00922E56" w:rsidRPr="00922E56">
          <w:rPr>
            <w:noProof/>
          </w:rPr>
          <w:tab/>
        </w:r>
        <w:r w:rsidR="00922E56" w:rsidRPr="00130E50">
          <w:rPr>
            <w:rStyle w:val="afe"/>
            <w:noProof/>
          </w:rPr>
          <w:t>Критическая ошибка 3</w:t>
        </w:r>
        <w:r w:rsidR="00922E56">
          <w:rPr>
            <w:noProof/>
            <w:webHidden/>
          </w:rPr>
          <w:tab/>
        </w:r>
        <w:r w:rsidR="00922E56">
          <w:rPr>
            <w:noProof/>
            <w:webHidden/>
          </w:rPr>
          <w:fldChar w:fldCharType="begin"/>
        </w:r>
        <w:r w:rsidR="00922E56">
          <w:rPr>
            <w:noProof/>
            <w:webHidden/>
          </w:rPr>
          <w:instrText xml:space="preserve"> PAGEREF _Toc445405808 \h </w:instrText>
        </w:r>
        <w:r w:rsidR="00922E56">
          <w:rPr>
            <w:noProof/>
            <w:webHidden/>
          </w:rPr>
        </w:r>
        <w:r w:rsidR="00922E56">
          <w:rPr>
            <w:noProof/>
            <w:webHidden/>
          </w:rPr>
          <w:fldChar w:fldCharType="separate"/>
        </w:r>
        <w:r w:rsidR="00922E56">
          <w:rPr>
            <w:noProof/>
            <w:webHidden/>
          </w:rPr>
          <w:t>8</w:t>
        </w:r>
        <w:r w:rsidR="00922E56">
          <w:rPr>
            <w:noProof/>
            <w:webHidden/>
          </w:rPr>
          <w:fldChar w:fldCharType="end"/>
        </w:r>
      </w:hyperlink>
    </w:p>
    <w:p w14:paraId="4B70FDF6" w14:textId="77777777" w:rsidR="00922E56" w:rsidRPr="00922E56" w:rsidRDefault="001A0CFA">
      <w:pPr>
        <w:pStyle w:val="24"/>
        <w:tabs>
          <w:tab w:val="left" w:pos="880"/>
          <w:tab w:val="right" w:leader="dot" w:pos="10196"/>
        </w:tabs>
        <w:rPr>
          <w:noProof/>
        </w:rPr>
      </w:pPr>
      <w:hyperlink w:anchor="_Toc445405809" w:history="1">
        <w:r w:rsidR="00922E56" w:rsidRPr="00130E50">
          <w:rPr>
            <w:rStyle w:val="afe"/>
            <w:noProof/>
          </w:rPr>
          <w:t>6.3</w:t>
        </w:r>
        <w:r w:rsidR="00922E56" w:rsidRPr="00922E56">
          <w:rPr>
            <w:noProof/>
          </w:rPr>
          <w:tab/>
        </w:r>
        <w:r w:rsidR="00922E56" w:rsidRPr="00130E50">
          <w:rPr>
            <w:rStyle w:val="afe"/>
            <w:noProof/>
            <w:shd w:val="clear" w:color="auto" w:fill="FFFFFF"/>
          </w:rPr>
          <w:t>Действия при возникновении не критических ошибок и информационных сообщений</w:t>
        </w:r>
        <w:r w:rsidR="00922E56">
          <w:rPr>
            <w:noProof/>
            <w:webHidden/>
          </w:rPr>
          <w:tab/>
        </w:r>
        <w:r w:rsidR="00922E56">
          <w:rPr>
            <w:noProof/>
            <w:webHidden/>
          </w:rPr>
          <w:fldChar w:fldCharType="begin"/>
        </w:r>
        <w:r w:rsidR="00922E56">
          <w:rPr>
            <w:noProof/>
            <w:webHidden/>
          </w:rPr>
          <w:instrText xml:space="preserve"> PAGEREF _Toc445405809 \h </w:instrText>
        </w:r>
        <w:r w:rsidR="00922E56">
          <w:rPr>
            <w:noProof/>
            <w:webHidden/>
          </w:rPr>
        </w:r>
        <w:r w:rsidR="00922E56">
          <w:rPr>
            <w:noProof/>
            <w:webHidden/>
          </w:rPr>
          <w:fldChar w:fldCharType="separate"/>
        </w:r>
        <w:r w:rsidR="00922E56">
          <w:rPr>
            <w:noProof/>
            <w:webHidden/>
          </w:rPr>
          <w:t>8</w:t>
        </w:r>
        <w:r w:rsidR="00922E56">
          <w:rPr>
            <w:noProof/>
            <w:webHidden/>
          </w:rPr>
          <w:fldChar w:fldCharType="end"/>
        </w:r>
      </w:hyperlink>
    </w:p>
    <w:p w14:paraId="48CBB69C" w14:textId="77777777" w:rsidR="00922E56" w:rsidRPr="00922E56" w:rsidRDefault="001A0CFA">
      <w:pPr>
        <w:pStyle w:val="32"/>
        <w:tabs>
          <w:tab w:val="left" w:pos="1320"/>
          <w:tab w:val="right" w:leader="dot" w:pos="10196"/>
        </w:tabs>
        <w:rPr>
          <w:noProof/>
        </w:rPr>
      </w:pPr>
      <w:hyperlink w:anchor="_Toc445405810" w:history="1">
        <w:r w:rsidR="00922E56" w:rsidRPr="00130E50">
          <w:rPr>
            <w:rStyle w:val="afe"/>
            <w:noProof/>
          </w:rPr>
          <w:t>6.3.1</w:t>
        </w:r>
        <w:r w:rsidR="00922E56" w:rsidRPr="00922E56">
          <w:rPr>
            <w:noProof/>
          </w:rPr>
          <w:tab/>
        </w:r>
        <w:r w:rsidR="00922E56" w:rsidRPr="00130E50">
          <w:rPr>
            <w:rStyle w:val="afe"/>
            <w:noProof/>
          </w:rPr>
          <w:t>Ошибка 1</w:t>
        </w:r>
        <w:r w:rsidR="00922E56">
          <w:rPr>
            <w:noProof/>
            <w:webHidden/>
          </w:rPr>
          <w:tab/>
        </w:r>
        <w:r w:rsidR="00922E56">
          <w:rPr>
            <w:noProof/>
            <w:webHidden/>
          </w:rPr>
          <w:fldChar w:fldCharType="begin"/>
        </w:r>
        <w:r w:rsidR="00922E56">
          <w:rPr>
            <w:noProof/>
            <w:webHidden/>
          </w:rPr>
          <w:instrText xml:space="preserve"> PAGEREF _Toc445405810 \h </w:instrText>
        </w:r>
        <w:r w:rsidR="00922E56">
          <w:rPr>
            <w:noProof/>
            <w:webHidden/>
          </w:rPr>
        </w:r>
        <w:r w:rsidR="00922E56">
          <w:rPr>
            <w:noProof/>
            <w:webHidden/>
          </w:rPr>
          <w:fldChar w:fldCharType="separate"/>
        </w:r>
        <w:r w:rsidR="00922E56">
          <w:rPr>
            <w:noProof/>
            <w:webHidden/>
          </w:rPr>
          <w:t>8</w:t>
        </w:r>
        <w:r w:rsidR="00922E56">
          <w:rPr>
            <w:noProof/>
            <w:webHidden/>
          </w:rPr>
          <w:fldChar w:fldCharType="end"/>
        </w:r>
      </w:hyperlink>
    </w:p>
    <w:p w14:paraId="4A295C42" w14:textId="77777777" w:rsidR="00922E56" w:rsidRPr="00922E56" w:rsidRDefault="001A0CFA">
      <w:pPr>
        <w:pStyle w:val="32"/>
        <w:tabs>
          <w:tab w:val="left" w:pos="1320"/>
          <w:tab w:val="right" w:leader="dot" w:pos="10196"/>
        </w:tabs>
        <w:rPr>
          <w:noProof/>
        </w:rPr>
      </w:pPr>
      <w:hyperlink w:anchor="_Toc445405811" w:history="1">
        <w:r w:rsidR="00922E56" w:rsidRPr="00130E50">
          <w:rPr>
            <w:rStyle w:val="afe"/>
            <w:noProof/>
          </w:rPr>
          <w:t>6.3.2</w:t>
        </w:r>
        <w:r w:rsidR="00922E56" w:rsidRPr="00922E56">
          <w:rPr>
            <w:noProof/>
          </w:rPr>
          <w:tab/>
        </w:r>
        <w:r w:rsidR="00922E56" w:rsidRPr="00130E50">
          <w:rPr>
            <w:rStyle w:val="afe"/>
            <w:noProof/>
          </w:rPr>
          <w:t>Ошибка 2</w:t>
        </w:r>
        <w:r w:rsidR="00922E56">
          <w:rPr>
            <w:noProof/>
            <w:webHidden/>
          </w:rPr>
          <w:tab/>
        </w:r>
        <w:r w:rsidR="00922E56">
          <w:rPr>
            <w:noProof/>
            <w:webHidden/>
          </w:rPr>
          <w:fldChar w:fldCharType="begin"/>
        </w:r>
        <w:r w:rsidR="00922E56">
          <w:rPr>
            <w:noProof/>
            <w:webHidden/>
          </w:rPr>
          <w:instrText xml:space="preserve"> PAGEREF _Toc445405811 \h </w:instrText>
        </w:r>
        <w:r w:rsidR="00922E56">
          <w:rPr>
            <w:noProof/>
            <w:webHidden/>
          </w:rPr>
        </w:r>
        <w:r w:rsidR="00922E56">
          <w:rPr>
            <w:noProof/>
            <w:webHidden/>
          </w:rPr>
          <w:fldChar w:fldCharType="separate"/>
        </w:r>
        <w:r w:rsidR="00922E56">
          <w:rPr>
            <w:noProof/>
            <w:webHidden/>
          </w:rPr>
          <w:t>8</w:t>
        </w:r>
        <w:r w:rsidR="00922E56">
          <w:rPr>
            <w:noProof/>
            <w:webHidden/>
          </w:rPr>
          <w:fldChar w:fldCharType="end"/>
        </w:r>
      </w:hyperlink>
    </w:p>
    <w:p w14:paraId="2FC524CC" w14:textId="77777777" w:rsidR="00922E56" w:rsidRPr="00922E56" w:rsidRDefault="001A0CFA">
      <w:pPr>
        <w:pStyle w:val="32"/>
        <w:tabs>
          <w:tab w:val="left" w:pos="1320"/>
          <w:tab w:val="right" w:leader="dot" w:pos="10196"/>
        </w:tabs>
        <w:rPr>
          <w:noProof/>
        </w:rPr>
      </w:pPr>
      <w:hyperlink w:anchor="_Toc445405812" w:history="1">
        <w:r w:rsidR="00922E56" w:rsidRPr="00130E50">
          <w:rPr>
            <w:rStyle w:val="afe"/>
            <w:noProof/>
          </w:rPr>
          <w:t>6.3.3</w:t>
        </w:r>
        <w:r w:rsidR="00922E56" w:rsidRPr="00922E56">
          <w:rPr>
            <w:noProof/>
          </w:rPr>
          <w:tab/>
        </w:r>
        <w:r w:rsidR="00922E56" w:rsidRPr="00130E50">
          <w:rPr>
            <w:rStyle w:val="afe"/>
            <w:noProof/>
          </w:rPr>
          <w:t>Ошибка 3</w:t>
        </w:r>
        <w:r w:rsidR="00922E56">
          <w:rPr>
            <w:noProof/>
            <w:webHidden/>
          </w:rPr>
          <w:tab/>
        </w:r>
        <w:r w:rsidR="00922E56">
          <w:rPr>
            <w:noProof/>
            <w:webHidden/>
          </w:rPr>
          <w:fldChar w:fldCharType="begin"/>
        </w:r>
        <w:r w:rsidR="00922E56">
          <w:rPr>
            <w:noProof/>
            <w:webHidden/>
          </w:rPr>
          <w:instrText xml:space="preserve"> PAGEREF _Toc445405812 \h </w:instrText>
        </w:r>
        <w:r w:rsidR="00922E56">
          <w:rPr>
            <w:noProof/>
            <w:webHidden/>
          </w:rPr>
        </w:r>
        <w:r w:rsidR="00922E56">
          <w:rPr>
            <w:noProof/>
            <w:webHidden/>
          </w:rPr>
          <w:fldChar w:fldCharType="separate"/>
        </w:r>
        <w:r w:rsidR="00922E56">
          <w:rPr>
            <w:noProof/>
            <w:webHidden/>
          </w:rPr>
          <w:t>8</w:t>
        </w:r>
        <w:r w:rsidR="00922E56">
          <w:rPr>
            <w:noProof/>
            <w:webHidden/>
          </w:rPr>
          <w:fldChar w:fldCharType="end"/>
        </w:r>
      </w:hyperlink>
    </w:p>
    <w:p w14:paraId="39217143" w14:textId="77777777" w:rsidR="00922E56" w:rsidRPr="00922E56" w:rsidRDefault="001A0CFA">
      <w:pPr>
        <w:pStyle w:val="32"/>
        <w:tabs>
          <w:tab w:val="left" w:pos="1320"/>
          <w:tab w:val="right" w:leader="dot" w:pos="10196"/>
        </w:tabs>
        <w:rPr>
          <w:noProof/>
        </w:rPr>
      </w:pPr>
      <w:hyperlink w:anchor="_Toc445405813" w:history="1">
        <w:r w:rsidR="00922E56" w:rsidRPr="00130E50">
          <w:rPr>
            <w:rStyle w:val="afe"/>
            <w:noProof/>
          </w:rPr>
          <w:t>6.3.4</w:t>
        </w:r>
        <w:r w:rsidR="00922E56" w:rsidRPr="00922E56">
          <w:rPr>
            <w:noProof/>
          </w:rPr>
          <w:tab/>
        </w:r>
        <w:r w:rsidR="00922E56" w:rsidRPr="00130E50">
          <w:rPr>
            <w:rStyle w:val="afe"/>
            <w:noProof/>
          </w:rPr>
          <w:t>Информационое сообщение 1</w:t>
        </w:r>
        <w:r w:rsidR="00922E56">
          <w:rPr>
            <w:noProof/>
            <w:webHidden/>
          </w:rPr>
          <w:tab/>
        </w:r>
        <w:r w:rsidR="00922E56">
          <w:rPr>
            <w:noProof/>
            <w:webHidden/>
          </w:rPr>
          <w:fldChar w:fldCharType="begin"/>
        </w:r>
        <w:r w:rsidR="00922E56">
          <w:rPr>
            <w:noProof/>
            <w:webHidden/>
          </w:rPr>
          <w:instrText xml:space="preserve"> PAGEREF _Toc445405813 \h </w:instrText>
        </w:r>
        <w:r w:rsidR="00922E56">
          <w:rPr>
            <w:noProof/>
            <w:webHidden/>
          </w:rPr>
        </w:r>
        <w:r w:rsidR="00922E56">
          <w:rPr>
            <w:noProof/>
            <w:webHidden/>
          </w:rPr>
          <w:fldChar w:fldCharType="separate"/>
        </w:r>
        <w:r w:rsidR="00922E56">
          <w:rPr>
            <w:noProof/>
            <w:webHidden/>
          </w:rPr>
          <w:t>8</w:t>
        </w:r>
        <w:r w:rsidR="00922E56">
          <w:rPr>
            <w:noProof/>
            <w:webHidden/>
          </w:rPr>
          <w:fldChar w:fldCharType="end"/>
        </w:r>
      </w:hyperlink>
    </w:p>
    <w:p w14:paraId="5302F84C" w14:textId="77777777" w:rsidR="00922E56" w:rsidRPr="00922E56" w:rsidRDefault="001A0CFA">
      <w:pPr>
        <w:pStyle w:val="32"/>
        <w:tabs>
          <w:tab w:val="left" w:pos="1320"/>
          <w:tab w:val="right" w:leader="dot" w:pos="10196"/>
        </w:tabs>
        <w:rPr>
          <w:noProof/>
        </w:rPr>
      </w:pPr>
      <w:hyperlink w:anchor="_Toc445405814" w:history="1">
        <w:r w:rsidR="00922E56" w:rsidRPr="00130E50">
          <w:rPr>
            <w:rStyle w:val="afe"/>
            <w:noProof/>
          </w:rPr>
          <w:t>6.3.5</w:t>
        </w:r>
        <w:r w:rsidR="00922E56" w:rsidRPr="00922E56">
          <w:rPr>
            <w:noProof/>
          </w:rPr>
          <w:tab/>
        </w:r>
        <w:r w:rsidR="00922E56" w:rsidRPr="00130E50">
          <w:rPr>
            <w:rStyle w:val="afe"/>
            <w:noProof/>
          </w:rPr>
          <w:t>Информационое сообщение 2</w:t>
        </w:r>
        <w:r w:rsidR="00922E56">
          <w:rPr>
            <w:noProof/>
            <w:webHidden/>
          </w:rPr>
          <w:tab/>
        </w:r>
        <w:r w:rsidR="00922E56">
          <w:rPr>
            <w:noProof/>
            <w:webHidden/>
          </w:rPr>
          <w:fldChar w:fldCharType="begin"/>
        </w:r>
        <w:r w:rsidR="00922E56">
          <w:rPr>
            <w:noProof/>
            <w:webHidden/>
          </w:rPr>
          <w:instrText xml:space="preserve"> PAGEREF _Toc445405814 \h </w:instrText>
        </w:r>
        <w:r w:rsidR="00922E56">
          <w:rPr>
            <w:noProof/>
            <w:webHidden/>
          </w:rPr>
        </w:r>
        <w:r w:rsidR="00922E56">
          <w:rPr>
            <w:noProof/>
            <w:webHidden/>
          </w:rPr>
          <w:fldChar w:fldCharType="separate"/>
        </w:r>
        <w:r w:rsidR="00922E56">
          <w:rPr>
            <w:noProof/>
            <w:webHidden/>
          </w:rPr>
          <w:t>8</w:t>
        </w:r>
        <w:r w:rsidR="00922E56">
          <w:rPr>
            <w:noProof/>
            <w:webHidden/>
          </w:rPr>
          <w:fldChar w:fldCharType="end"/>
        </w:r>
      </w:hyperlink>
    </w:p>
    <w:p w14:paraId="33FC5719" w14:textId="77777777" w:rsidR="00922E56" w:rsidRPr="00922E56" w:rsidRDefault="001A0CFA">
      <w:pPr>
        <w:pStyle w:val="32"/>
        <w:tabs>
          <w:tab w:val="left" w:pos="1320"/>
          <w:tab w:val="right" w:leader="dot" w:pos="10196"/>
        </w:tabs>
        <w:rPr>
          <w:noProof/>
        </w:rPr>
      </w:pPr>
      <w:hyperlink w:anchor="_Toc445405815" w:history="1">
        <w:r w:rsidR="00922E56" w:rsidRPr="00130E50">
          <w:rPr>
            <w:rStyle w:val="afe"/>
            <w:noProof/>
          </w:rPr>
          <w:t>6.3.6</w:t>
        </w:r>
        <w:r w:rsidR="00922E56" w:rsidRPr="00922E56">
          <w:rPr>
            <w:noProof/>
          </w:rPr>
          <w:tab/>
        </w:r>
        <w:r w:rsidR="00922E56" w:rsidRPr="00130E50">
          <w:rPr>
            <w:rStyle w:val="afe"/>
            <w:noProof/>
          </w:rPr>
          <w:t>Информационое сообщение 3</w:t>
        </w:r>
        <w:r w:rsidR="00922E56">
          <w:rPr>
            <w:noProof/>
            <w:webHidden/>
          </w:rPr>
          <w:tab/>
        </w:r>
        <w:r w:rsidR="00922E56">
          <w:rPr>
            <w:noProof/>
            <w:webHidden/>
          </w:rPr>
          <w:fldChar w:fldCharType="begin"/>
        </w:r>
        <w:r w:rsidR="00922E56">
          <w:rPr>
            <w:noProof/>
            <w:webHidden/>
          </w:rPr>
          <w:instrText xml:space="preserve"> PAGEREF _Toc445405815 \h </w:instrText>
        </w:r>
        <w:r w:rsidR="00922E56">
          <w:rPr>
            <w:noProof/>
            <w:webHidden/>
          </w:rPr>
        </w:r>
        <w:r w:rsidR="00922E56">
          <w:rPr>
            <w:noProof/>
            <w:webHidden/>
          </w:rPr>
          <w:fldChar w:fldCharType="separate"/>
        </w:r>
        <w:r w:rsidR="00922E56">
          <w:rPr>
            <w:noProof/>
            <w:webHidden/>
          </w:rPr>
          <w:t>8</w:t>
        </w:r>
        <w:r w:rsidR="00922E56">
          <w:rPr>
            <w:noProof/>
            <w:webHidden/>
          </w:rPr>
          <w:fldChar w:fldCharType="end"/>
        </w:r>
      </w:hyperlink>
    </w:p>
    <w:p w14:paraId="72A62B9A" w14:textId="77777777" w:rsidR="00922E56" w:rsidRPr="00922E56" w:rsidRDefault="001A0CFA">
      <w:pPr>
        <w:pStyle w:val="11"/>
        <w:tabs>
          <w:tab w:val="left" w:pos="440"/>
          <w:tab w:val="right" w:leader="dot" w:pos="10196"/>
        </w:tabs>
        <w:rPr>
          <w:rFonts w:eastAsia="Times New Roman"/>
          <w:noProof/>
          <w:lang w:eastAsia="ru-RU"/>
        </w:rPr>
      </w:pPr>
      <w:hyperlink w:anchor="_Toc445405816" w:history="1">
        <w:r w:rsidR="00922E56" w:rsidRPr="00130E50">
          <w:rPr>
            <w:rStyle w:val="afe"/>
            <w:noProof/>
          </w:rPr>
          <w:t>7</w:t>
        </w:r>
        <w:r w:rsidR="00922E56" w:rsidRPr="00922E56">
          <w:rPr>
            <w:rFonts w:eastAsia="Times New Roman"/>
            <w:noProof/>
            <w:lang w:eastAsia="ru-RU"/>
          </w:rPr>
          <w:tab/>
        </w:r>
        <w:r w:rsidR="00922E56" w:rsidRPr="00130E50">
          <w:rPr>
            <w:rStyle w:val="afe"/>
            <w:noProof/>
          </w:rPr>
          <w:t>Рекоминдации по освоению</w:t>
        </w:r>
        <w:r w:rsidR="00922E56">
          <w:rPr>
            <w:noProof/>
            <w:webHidden/>
          </w:rPr>
          <w:tab/>
        </w:r>
        <w:r w:rsidR="00922E56">
          <w:rPr>
            <w:noProof/>
            <w:webHidden/>
          </w:rPr>
          <w:fldChar w:fldCharType="begin"/>
        </w:r>
        <w:r w:rsidR="00922E56">
          <w:rPr>
            <w:noProof/>
            <w:webHidden/>
          </w:rPr>
          <w:instrText xml:space="preserve"> PAGEREF _Toc445405816 \h </w:instrText>
        </w:r>
        <w:r w:rsidR="00922E56">
          <w:rPr>
            <w:noProof/>
            <w:webHidden/>
          </w:rPr>
        </w:r>
        <w:r w:rsidR="00922E56">
          <w:rPr>
            <w:noProof/>
            <w:webHidden/>
          </w:rPr>
          <w:fldChar w:fldCharType="separate"/>
        </w:r>
        <w:r w:rsidR="00922E56">
          <w:rPr>
            <w:noProof/>
            <w:webHidden/>
          </w:rPr>
          <w:t>9</w:t>
        </w:r>
        <w:r w:rsidR="00922E56">
          <w:rPr>
            <w:noProof/>
            <w:webHidden/>
          </w:rPr>
          <w:fldChar w:fldCharType="end"/>
        </w:r>
      </w:hyperlink>
    </w:p>
    <w:p w14:paraId="6BE3A4C2" w14:textId="77777777" w:rsidR="00922E56" w:rsidRPr="00922E56" w:rsidRDefault="001A0CFA">
      <w:pPr>
        <w:pStyle w:val="24"/>
        <w:tabs>
          <w:tab w:val="left" w:pos="880"/>
          <w:tab w:val="right" w:leader="dot" w:pos="10196"/>
        </w:tabs>
        <w:rPr>
          <w:noProof/>
        </w:rPr>
      </w:pPr>
      <w:hyperlink w:anchor="_Toc445405817" w:history="1">
        <w:r w:rsidR="00922E56" w:rsidRPr="00130E50">
          <w:rPr>
            <w:rStyle w:val="afe"/>
            <w:noProof/>
          </w:rPr>
          <w:t>7.1</w:t>
        </w:r>
        <w:r w:rsidR="00922E56" w:rsidRPr="00922E56">
          <w:rPr>
            <w:noProof/>
          </w:rPr>
          <w:tab/>
        </w:r>
        <w:r w:rsidR="00922E56" w:rsidRPr="00130E50">
          <w:rPr>
            <w:rStyle w:val="afe"/>
            <w:noProof/>
          </w:rPr>
          <w:t>Ссылки на обучающие материалы</w:t>
        </w:r>
        <w:r w:rsidR="00922E56">
          <w:rPr>
            <w:noProof/>
            <w:webHidden/>
          </w:rPr>
          <w:tab/>
        </w:r>
        <w:r w:rsidR="00922E56">
          <w:rPr>
            <w:noProof/>
            <w:webHidden/>
          </w:rPr>
          <w:fldChar w:fldCharType="begin"/>
        </w:r>
        <w:r w:rsidR="00922E56">
          <w:rPr>
            <w:noProof/>
            <w:webHidden/>
          </w:rPr>
          <w:instrText xml:space="preserve"> PAGEREF _Toc445405817 \h </w:instrText>
        </w:r>
        <w:r w:rsidR="00922E56">
          <w:rPr>
            <w:noProof/>
            <w:webHidden/>
          </w:rPr>
        </w:r>
        <w:r w:rsidR="00922E56">
          <w:rPr>
            <w:noProof/>
            <w:webHidden/>
          </w:rPr>
          <w:fldChar w:fldCharType="separate"/>
        </w:r>
        <w:r w:rsidR="00922E56">
          <w:rPr>
            <w:noProof/>
            <w:webHidden/>
          </w:rPr>
          <w:t>9</w:t>
        </w:r>
        <w:r w:rsidR="00922E56">
          <w:rPr>
            <w:noProof/>
            <w:webHidden/>
          </w:rPr>
          <w:fldChar w:fldCharType="end"/>
        </w:r>
      </w:hyperlink>
    </w:p>
    <w:p w14:paraId="4CF2A011" w14:textId="77777777" w:rsidR="00D24D6A" w:rsidRDefault="00D24D6A">
      <w:r>
        <w:rPr>
          <w:b/>
          <w:bCs/>
        </w:rPr>
        <w:fldChar w:fldCharType="end"/>
      </w:r>
    </w:p>
    <w:p w14:paraId="6A8F1055" w14:textId="5E0AB3E4" w:rsidR="00796014" w:rsidRPr="00796014" w:rsidRDefault="00796014" w:rsidP="00796014">
      <w:pPr>
        <w:pStyle w:val="1"/>
      </w:pPr>
      <w:bookmarkStart w:id="0" w:name="_Toc445405791"/>
      <w:r w:rsidRPr="00796014">
        <w:lastRenderedPageBreak/>
        <w:t>Введение</w:t>
      </w:r>
      <w:bookmarkEnd w:id="0"/>
    </w:p>
    <w:p w14:paraId="0DFAFBDE" w14:textId="77777777" w:rsidR="00313B5A" w:rsidRDefault="00313B5A" w:rsidP="00313B5A">
      <w:pPr>
        <w:pStyle w:val="2"/>
      </w:pPr>
      <w:bookmarkStart w:id="1" w:name="_Toc445405792"/>
      <w:r>
        <w:t>Термины и определения</w:t>
      </w:r>
      <w:bookmarkEnd w:id="1"/>
    </w:p>
    <w:p w14:paraId="31ADCC65" w14:textId="20B0CBFC" w:rsidR="00922E56" w:rsidRDefault="00922E56" w:rsidP="00313B5A">
      <w:r>
        <w:t>Основные термины и определения указаны в корпоративном глосарии. В данном разделе размещены специфические термины и определения.</w:t>
      </w:r>
    </w:p>
    <w:p w14:paraId="52379BEE" w14:textId="2F503E2B" w:rsidR="00313B5A" w:rsidRDefault="00922E56" w:rsidP="00313B5A">
      <w:r>
        <w:t>Термин 1 – описание</w:t>
      </w:r>
    </w:p>
    <w:p w14:paraId="346DD26F" w14:textId="54F0B71E" w:rsidR="00922E56" w:rsidRDefault="00922E56" w:rsidP="00922E56">
      <w:r>
        <w:t>Термин 2 - описание</w:t>
      </w:r>
      <w:bookmarkStart w:id="2" w:name="_GoBack"/>
      <w:bookmarkEnd w:id="2"/>
    </w:p>
    <w:p w14:paraId="0D728478" w14:textId="0D9DE20A" w:rsidR="00796014" w:rsidRDefault="00796014" w:rsidP="00796014">
      <w:pPr>
        <w:pStyle w:val="2"/>
      </w:pPr>
      <w:bookmarkStart w:id="3" w:name="_Toc445405793"/>
      <w:r w:rsidRPr="00796014">
        <w:t>Область применения</w:t>
      </w:r>
      <w:bookmarkEnd w:id="3"/>
    </w:p>
    <w:p w14:paraId="1ED35D73" w14:textId="7CE7E7AA" w:rsidR="00313B5A" w:rsidRPr="00313B5A" w:rsidRDefault="00313B5A" w:rsidP="00313B5A">
      <w:r w:rsidRPr="00313B5A">
        <w:t xml:space="preserve">В подразделе </w:t>
      </w:r>
      <w:r>
        <w:t>у</w:t>
      </w:r>
      <w:r w:rsidRPr="00313B5A">
        <w:t>казывают вид автоматизируемой деятельности (управление, проектирование и т. п.) и перечень объектов автоматизации (объектов), на которых предполагается ее использовать.</w:t>
      </w:r>
    </w:p>
    <w:p w14:paraId="089D4C55" w14:textId="77777777" w:rsidR="00313B5A" w:rsidRPr="00313B5A" w:rsidRDefault="00313B5A" w:rsidP="00313B5A">
      <w:r w:rsidRPr="00313B5A">
        <w:t>ПРИМЕР СОДЕРЖАНИЯ:</w:t>
      </w:r>
    </w:p>
    <w:p w14:paraId="1586132D" w14:textId="77777777" w:rsidR="00313B5A" w:rsidRPr="00313B5A" w:rsidRDefault="00313B5A" w:rsidP="00313B5A">
      <w:r w:rsidRPr="00313B5A">
        <w:t>АИС «Кадры» предназначена для комплексного информационно-аналитического обеспечения процессов федерального агентства "Государственные Кадры", в части исполнения следующих процессов:</w:t>
      </w:r>
    </w:p>
    <w:p w14:paraId="539A64F6" w14:textId="77777777" w:rsidR="00313B5A" w:rsidRPr="00313B5A" w:rsidRDefault="00313B5A" w:rsidP="00313B5A">
      <w:r w:rsidRPr="00313B5A">
        <w:t xml:space="preserve">- планирование структуры организаций, штатных расписаний и кадровых политик; </w:t>
      </w:r>
    </w:p>
    <w:p w14:paraId="6520135F" w14:textId="77777777" w:rsidR="00313B5A" w:rsidRPr="00313B5A" w:rsidRDefault="00313B5A" w:rsidP="00313B5A">
      <w:r w:rsidRPr="00313B5A">
        <w:t xml:space="preserve">- произведение расчета заработной платы; </w:t>
      </w:r>
    </w:p>
    <w:p w14:paraId="1A9413D5" w14:textId="77777777" w:rsidR="00313B5A" w:rsidRPr="00313B5A" w:rsidRDefault="00313B5A" w:rsidP="00313B5A">
      <w:r w:rsidRPr="00313B5A">
        <w:t xml:space="preserve">- оперативного учета движения кадров; </w:t>
      </w:r>
    </w:p>
    <w:p w14:paraId="3DC99092" w14:textId="77777777" w:rsidR="00313B5A" w:rsidRPr="00313B5A" w:rsidRDefault="00313B5A" w:rsidP="00313B5A">
      <w:r w:rsidRPr="00313B5A">
        <w:t xml:space="preserve">- ведение административного документооборота по персоналу и учету труда, аттестации и определению потребностей (обучение, повышение квалификации) работников; </w:t>
      </w:r>
    </w:p>
    <w:p w14:paraId="78BC01BC" w14:textId="77777777" w:rsidR="00313B5A" w:rsidRPr="00313B5A" w:rsidRDefault="00313B5A" w:rsidP="00313B5A">
      <w:r w:rsidRPr="00313B5A">
        <w:t xml:space="preserve">- рекрутинг персонала на вакантные должности; </w:t>
      </w:r>
    </w:p>
    <w:p w14:paraId="5F9B7B30" w14:textId="77777777" w:rsidR="00313B5A" w:rsidRPr="00313B5A" w:rsidRDefault="00313B5A" w:rsidP="00313B5A">
      <w:r w:rsidRPr="00313B5A">
        <w:t xml:space="preserve">- ведение архивов без ограничения сроков давности; </w:t>
      </w:r>
    </w:p>
    <w:p w14:paraId="6AD1BDDF" w14:textId="77777777" w:rsidR="00313B5A" w:rsidRPr="00313B5A" w:rsidRDefault="00313B5A" w:rsidP="00313B5A">
      <w:r w:rsidRPr="00313B5A">
        <w:t xml:space="preserve">- публиковать открытую часть информации системы гражданам Российской Федерации. </w:t>
      </w:r>
    </w:p>
    <w:p w14:paraId="15C80DFD" w14:textId="0B6E0143" w:rsidR="00313B5A" w:rsidRPr="00313B5A" w:rsidRDefault="00313B5A" w:rsidP="00313B5A">
      <w:r w:rsidRPr="00313B5A">
        <w:t>АИС «Кадры» предполагается использовать в Федеральном агентстве "Государственные кадры", и в его территориальных органах, задействованных в исполнении вышеперечисленных процессов.</w:t>
      </w:r>
    </w:p>
    <w:p w14:paraId="7D509F2B" w14:textId="127B9964" w:rsidR="00796014" w:rsidRDefault="00796014" w:rsidP="00796014">
      <w:pPr>
        <w:pStyle w:val="2"/>
      </w:pPr>
      <w:bookmarkStart w:id="4" w:name="_Toc445405794"/>
      <w:r w:rsidRPr="00796014">
        <w:t>Краткое описание возможностей</w:t>
      </w:r>
      <w:bookmarkEnd w:id="4"/>
    </w:p>
    <w:p w14:paraId="167F7BE4" w14:textId="4CD65815" w:rsidR="00313B5A" w:rsidRDefault="00313B5A" w:rsidP="00313B5A">
      <w:r w:rsidRPr="00A46F70">
        <w:t>В разделе "Цели АС и автоматизированные функции" приводят описание автоматизированных функций, направленных на достижение установленных целей.</w:t>
      </w:r>
      <w:r w:rsidRPr="00A46F70">
        <w:br/>
        <w:t>ПРИМЕР СОДЕРЖАНИЯ:</w:t>
      </w:r>
      <w:r w:rsidRPr="00A46F70">
        <w:br/>
        <w:t>Перечень автоматизированных функций:</w:t>
      </w:r>
      <w:r w:rsidRPr="00A46F70">
        <w:br/>
        <w:t>- Ведение реестров сотрудников;</w:t>
      </w:r>
      <w:r w:rsidRPr="00A46F70">
        <w:br/>
        <w:t>- Ведение структуры организаций, штатных расписаний и кадровых политик;</w:t>
      </w:r>
      <w:r w:rsidRPr="00A46F70">
        <w:br/>
        <w:t>- Постороние регламентированных и аналитических отчетов;</w:t>
      </w:r>
      <w:r w:rsidRPr="00A46F70">
        <w:br/>
        <w:t>- т.д.</w:t>
      </w:r>
      <w:r w:rsidRPr="00A46F70">
        <w:br/>
        <w:t>- пр.</w:t>
      </w:r>
      <w:r w:rsidRPr="00A46F70">
        <w:br/>
        <w:t>Базовый перечень автоматизируемых функций можно взять в техническом задании, раздел </w:t>
      </w:r>
      <w:hyperlink r:id="rId13" w:anchor="4_2" w:history="1">
        <w:r w:rsidRPr="00A46F70">
          <w:t>4.2</w:t>
        </w:r>
      </w:hyperlink>
      <w:r w:rsidRPr="00A46F70">
        <w:t>.</w:t>
      </w:r>
      <w:r w:rsidRPr="00A46F70">
        <w:br/>
      </w:r>
      <w:r w:rsidRPr="00A46F70">
        <w:lastRenderedPageBreak/>
        <w:t>Ведение реестров сотрудников представляет собой набор следюущих функций:</w:t>
      </w:r>
      <w:r w:rsidRPr="00A46F70">
        <w:br/>
        <w:t>- Добавление сотрудников в реестр;</w:t>
      </w:r>
      <w:r w:rsidRPr="00A46F70">
        <w:br/>
        <w:t>- Изменение записей о сотрудниках;</w:t>
      </w:r>
      <w:r w:rsidRPr="00A46F70">
        <w:br/>
        <w:t>- Отображение информации в списке;</w:t>
      </w:r>
      <w:r>
        <w:br/>
        <w:t>- т.д.;</w:t>
      </w:r>
      <w:r>
        <w:br/>
        <w:t>- пр.</w:t>
      </w:r>
    </w:p>
    <w:p w14:paraId="18F741F0" w14:textId="5EAF24A6" w:rsidR="00796014" w:rsidRDefault="00796014" w:rsidP="00796014">
      <w:pPr>
        <w:pStyle w:val="2"/>
      </w:pPr>
      <w:bookmarkStart w:id="5" w:name="_Toc445405795"/>
      <w:r w:rsidRPr="00796014">
        <w:t>Уровень подготовки пользователя</w:t>
      </w:r>
      <w:bookmarkEnd w:id="5"/>
    </w:p>
    <w:p w14:paraId="06FEA950" w14:textId="0ABBB80B" w:rsidR="00313B5A" w:rsidRPr="00313B5A" w:rsidRDefault="00313B5A" w:rsidP="00313B5A">
      <w:r w:rsidRPr="00313B5A">
        <w:t xml:space="preserve">В подразделе </w:t>
      </w:r>
      <w:r>
        <w:t>у</w:t>
      </w:r>
      <w:r w:rsidRPr="00313B5A">
        <w:t>казывают</w:t>
      </w:r>
      <w:r>
        <w:t xml:space="preserve"> требования к подготовке пользователей, курсы которые необходимо пройти</w:t>
      </w:r>
      <w:r w:rsidRPr="00313B5A">
        <w:t>.</w:t>
      </w:r>
    </w:p>
    <w:p w14:paraId="60A95DD7" w14:textId="030908F9" w:rsidR="00796014" w:rsidRDefault="00796014" w:rsidP="00796014">
      <w:pPr>
        <w:pStyle w:val="2"/>
      </w:pPr>
      <w:bookmarkStart w:id="6" w:name="_Toc445405796"/>
      <w:r w:rsidRPr="00796014">
        <w:t>Перечень эксплуатационной документации</w:t>
      </w:r>
      <w:bookmarkEnd w:id="6"/>
    </w:p>
    <w:p w14:paraId="241B0E24" w14:textId="41F941BF" w:rsidR="00163F0A" w:rsidRDefault="00163F0A" w:rsidP="00163F0A">
      <w:r>
        <w:t>3.2.2.4. Руководство функционального администратора</w:t>
      </w:r>
    </w:p>
    <w:p w14:paraId="3CFA3CDE" w14:textId="77777777" w:rsidR="00163F0A" w:rsidRPr="00796014" w:rsidRDefault="00163F0A" w:rsidP="00163F0A">
      <w:r>
        <w:t>3.2.2.5. Скрипты для I линии техподдержки</w:t>
      </w:r>
    </w:p>
    <w:p w14:paraId="6FA76562" w14:textId="2AD80E79" w:rsidR="00A46F70" w:rsidRPr="00A46F70" w:rsidRDefault="00A46F70" w:rsidP="00A46F70">
      <w:r w:rsidRPr="00A46F70">
        <w:t>4.7.3.1. Руководство по эксплуатации – продуктивная среда</w:t>
      </w:r>
    </w:p>
    <w:p w14:paraId="39CD9A18" w14:textId="77777777" w:rsidR="00A46F70" w:rsidRPr="00A46F70" w:rsidRDefault="00A46F70" w:rsidP="00A46F70">
      <w:r w:rsidRPr="00A46F70">
        <w:t>4.7.3..2 План обслуживания баз данных</w:t>
      </w:r>
    </w:p>
    <w:p w14:paraId="73D4375E" w14:textId="77777777" w:rsidR="00A46F70" w:rsidRPr="00A46F70" w:rsidRDefault="00A46F70" w:rsidP="00A46F70">
      <w:r w:rsidRPr="00A46F70">
        <w:t>4.7.3.4. План развёртывания системы</w:t>
      </w:r>
    </w:p>
    <w:p w14:paraId="68510BF0" w14:textId="64B69F6E" w:rsidR="00796014" w:rsidRDefault="00A46F70" w:rsidP="00796014">
      <w:r w:rsidRPr="00A46F70">
        <w:t>4.7.3.5. Инструкция по установке клиентской части</w:t>
      </w:r>
    </w:p>
    <w:p w14:paraId="5C81F026" w14:textId="6C548C9C" w:rsidR="00796014" w:rsidRDefault="006B4823" w:rsidP="00796014">
      <w:pPr>
        <w:pStyle w:val="1"/>
      </w:pPr>
      <w:bookmarkStart w:id="7" w:name="_Toc445405797"/>
      <w:r>
        <w:lastRenderedPageBreak/>
        <w:t>Назначения и условия применения</w:t>
      </w:r>
      <w:bookmarkEnd w:id="7"/>
    </w:p>
    <w:p w14:paraId="4CE79BE5" w14:textId="3948010A" w:rsidR="00313B5A" w:rsidRPr="00313B5A" w:rsidRDefault="00313B5A" w:rsidP="00A46F70">
      <w:r>
        <w:rPr>
          <w:shd w:val="clear" w:color="auto" w:fill="FFFFFF"/>
        </w:rPr>
        <w:t>В разделе "Назначение и условия применения" указывают:</w:t>
      </w:r>
      <w:r>
        <w:rPr>
          <w:rStyle w:val="apple-converted-space"/>
          <w:rFonts w:ascii="Tahoma" w:hAnsi="Tahoma" w:cs="Tahoma"/>
          <w:color w:val="444444"/>
          <w:sz w:val="18"/>
          <w:szCs w:val="18"/>
          <w:shd w:val="clear" w:color="auto" w:fill="FFFFFF"/>
        </w:rPr>
        <w:t> </w:t>
      </w:r>
      <w:r>
        <w:br/>
      </w:r>
      <w:r>
        <w:rPr>
          <w:shd w:val="clear" w:color="auto" w:fill="FFFFFF"/>
        </w:rPr>
        <w:t>1) виды деятельности, функции, для автоматизации которых предназначено данное средство автоматизации;</w:t>
      </w:r>
      <w:r>
        <w:rPr>
          <w:rStyle w:val="apple-converted-space"/>
          <w:rFonts w:ascii="Tahoma" w:hAnsi="Tahoma" w:cs="Tahoma"/>
          <w:color w:val="444444"/>
          <w:sz w:val="18"/>
          <w:szCs w:val="18"/>
          <w:shd w:val="clear" w:color="auto" w:fill="FFFFFF"/>
        </w:rPr>
        <w:t> </w:t>
      </w:r>
      <w:r>
        <w:br/>
      </w:r>
      <w:r>
        <w:rPr>
          <w:shd w:val="clear" w:color="auto" w:fill="FFFFFF"/>
        </w:rPr>
        <w:t>2) условия, при соблюдении (выполнении, наступлении) которых обеспечивается применение средства автоматизации в соответствии с назначением (например, вид ЭВМ и конфигурация технических средств, операционная среда и общесистемные программные средства, входная информация, носители данных, база данных, требования к подготовке специалистов и т. п.).</w:t>
      </w:r>
    </w:p>
    <w:p w14:paraId="7FE6C2FC" w14:textId="0CA9DCE0" w:rsidR="00796014" w:rsidRDefault="00796014" w:rsidP="00796014">
      <w:pPr>
        <w:pStyle w:val="2"/>
      </w:pPr>
      <w:bookmarkStart w:id="8" w:name="_Toc445405798"/>
      <w:r w:rsidRPr="00796014">
        <w:t>Виды деятельности, функции</w:t>
      </w:r>
      <w:bookmarkEnd w:id="8"/>
    </w:p>
    <w:p w14:paraId="5706E10E" w14:textId="5903729F" w:rsidR="00313B5A" w:rsidRDefault="00313B5A" w:rsidP="00A46F70">
      <w:r>
        <w:rPr>
          <w:shd w:val="clear" w:color="auto" w:fill="FFFFFF"/>
        </w:rPr>
        <w:t>ПРИМЕР СОДЕРЖАНИЯ:</w:t>
      </w:r>
      <w:r>
        <w:br/>
      </w:r>
      <w:r>
        <w:rPr>
          <w:shd w:val="clear" w:color="auto" w:fill="FFFFFF"/>
        </w:rPr>
        <w:t>АС Кадры предназначена для автоматизации следующих видов деятельности:</w:t>
      </w:r>
      <w:r>
        <w:br/>
      </w:r>
      <w:r w:rsidR="00163F0A">
        <w:t>1. …</w:t>
      </w:r>
    </w:p>
    <w:p w14:paraId="11ED55DB" w14:textId="17A6B947" w:rsidR="00163F0A" w:rsidRPr="00313B5A" w:rsidRDefault="00163F0A" w:rsidP="00A46F70">
      <w:r>
        <w:t>2. …</w:t>
      </w:r>
    </w:p>
    <w:p w14:paraId="52D32DF0" w14:textId="6B8B3B7E" w:rsidR="00796014" w:rsidRDefault="00796014" w:rsidP="00796014">
      <w:pPr>
        <w:pStyle w:val="2"/>
      </w:pPr>
      <w:bookmarkStart w:id="9" w:name="_Toc445405799"/>
      <w:r w:rsidRPr="00796014">
        <w:t>Программные и аппаратные требования к системе</w:t>
      </w:r>
      <w:bookmarkEnd w:id="9"/>
    </w:p>
    <w:p w14:paraId="1986DC8A" w14:textId="5C263E2F" w:rsidR="00163F0A" w:rsidRPr="00163F0A" w:rsidRDefault="00163F0A" w:rsidP="00163F0A">
      <w:r>
        <w:t>Програмные и аппаратные требования к системе указаны в документе «</w:t>
      </w:r>
      <w:r w:rsidRPr="00163F0A">
        <w:rPr>
          <w:rFonts w:cs="Calibri"/>
          <w:color w:val="000000"/>
          <w:sz w:val="24"/>
          <w:szCs w:val="24"/>
        </w:rPr>
        <w:t>2</w:t>
      </w:r>
      <w:r>
        <w:rPr>
          <w:rFonts w:cs="Calibri"/>
          <w:color w:val="000000"/>
          <w:sz w:val="24"/>
          <w:szCs w:val="24"/>
        </w:rPr>
        <w:t>.7.1.1  КД. Дизайн системного ландшафта».</w:t>
      </w:r>
    </w:p>
    <w:p w14:paraId="0A963BB7" w14:textId="4C5A1D52" w:rsidR="00796014" w:rsidRDefault="006B4823" w:rsidP="00796014">
      <w:pPr>
        <w:pStyle w:val="1"/>
      </w:pPr>
      <w:bookmarkStart w:id="10" w:name="_Toc445405800"/>
      <w:r>
        <w:lastRenderedPageBreak/>
        <w:t>Подготовка к работе</w:t>
      </w:r>
      <w:bookmarkEnd w:id="10"/>
    </w:p>
    <w:p w14:paraId="5B57A4CC" w14:textId="64B354AC" w:rsidR="00313B5A" w:rsidRDefault="00163F0A" w:rsidP="00A46F70">
      <w:pPr>
        <w:rPr>
          <w:rFonts w:cs="Calibri"/>
          <w:color w:val="000000"/>
        </w:rPr>
      </w:pPr>
      <w:r>
        <w:rPr>
          <w:shd w:val="clear" w:color="auto" w:fill="FFFFFF"/>
        </w:rPr>
        <w:t>Процедура подготовки решения к работе указана в документе «</w:t>
      </w:r>
      <w:r>
        <w:rPr>
          <w:rFonts w:cs="Calibri"/>
          <w:color w:val="000000"/>
        </w:rPr>
        <w:t>4.7.3.4. План развёртывания системы».</w:t>
      </w:r>
    </w:p>
    <w:p w14:paraId="3127F373" w14:textId="75728A00" w:rsidR="00163F0A" w:rsidRPr="00313B5A" w:rsidRDefault="00163F0A" w:rsidP="00A46F70">
      <w:r>
        <w:rPr>
          <w:rFonts w:cs="Calibri"/>
          <w:color w:val="000000"/>
        </w:rPr>
        <w:t>Инструкция по установки клиентской части указана в документе «4.7.3.5. Инструкция по установке клиентской части».</w:t>
      </w:r>
    </w:p>
    <w:p w14:paraId="387BFA7F" w14:textId="35F5AB9C" w:rsidR="00796014" w:rsidRDefault="006B4823" w:rsidP="00796014">
      <w:pPr>
        <w:pStyle w:val="1"/>
      </w:pPr>
      <w:bookmarkStart w:id="11" w:name="_Toc445405801"/>
      <w:r>
        <w:lastRenderedPageBreak/>
        <w:t>Иструкции пользователей</w:t>
      </w:r>
      <w:bookmarkEnd w:id="11"/>
    </w:p>
    <w:p w14:paraId="4BD7E172" w14:textId="3218B647" w:rsidR="00313B5A" w:rsidRPr="00313B5A" w:rsidRDefault="00313B5A" w:rsidP="00163F0A">
      <w:pPr>
        <w:pStyle w:val="2"/>
      </w:pPr>
      <w:bookmarkStart w:id="12" w:name="_Toc445405802"/>
      <w:r>
        <w:t>Ссылки на иструкции пользовалей</w:t>
      </w:r>
      <w:bookmarkEnd w:id="12"/>
    </w:p>
    <w:p w14:paraId="0745AF69" w14:textId="5B3ADC72" w:rsidR="00796014" w:rsidRDefault="006B4823" w:rsidP="00313B5A">
      <w:pPr>
        <w:numPr>
          <w:ilvl w:val="0"/>
          <w:numId w:val="40"/>
        </w:numPr>
        <w:rPr>
          <w:lang w:val="en-US"/>
        </w:rPr>
      </w:pPr>
      <w:r>
        <w:t xml:space="preserve">Инструкция пользователя </w:t>
      </w:r>
      <w:r w:rsidR="00313B5A">
        <w:rPr>
          <w:lang w:val="en-US"/>
        </w:rPr>
        <w:t>&lt;&lt;</w:t>
      </w:r>
      <w:r w:rsidR="00313B5A">
        <w:t>Роль 1</w:t>
      </w:r>
      <w:r w:rsidR="00313B5A">
        <w:rPr>
          <w:lang w:val="en-US"/>
        </w:rPr>
        <w:t>&gt;&gt;</w:t>
      </w:r>
    </w:p>
    <w:p w14:paraId="7C27F540" w14:textId="19C66245" w:rsidR="00313B5A" w:rsidRPr="00313B5A" w:rsidRDefault="00313B5A" w:rsidP="00313B5A">
      <w:pPr>
        <w:numPr>
          <w:ilvl w:val="0"/>
          <w:numId w:val="40"/>
        </w:numPr>
      </w:pPr>
      <w:r>
        <w:t xml:space="preserve">Инструкция пользователя </w:t>
      </w:r>
      <w:r>
        <w:rPr>
          <w:lang w:val="en-US"/>
        </w:rPr>
        <w:t>&lt;&lt;</w:t>
      </w:r>
      <w:r>
        <w:t>Роль 2</w:t>
      </w:r>
      <w:r>
        <w:rPr>
          <w:lang w:val="en-US"/>
        </w:rPr>
        <w:t>&gt;&gt;</w:t>
      </w:r>
    </w:p>
    <w:p w14:paraId="30B167CE" w14:textId="1E0C7EC0" w:rsidR="00313B5A" w:rsidRPr="00163F0A" w:rsidRDefault="00313B5A" w:rsidP="00A162E0">
      <w:pPr>
        <w:numPr>
          <w:ilvl w:val="0"/>
          <w:numId w:val="40"/>
        </w:numPr>
      </w:pPr>
      <w:r>
        <w:t xml:space="preserve">Инструкция пользователя </w:t>
      </w:r>
      <w:r w:rsidRPr="00313B5A">
        <w:rPr>
          <w:lang w:val="en-US"/>
        </w:rPr>
        <w:t>&lt;&lt;</w:t>
      </w:r>
      <w:r>
        <w:t xml:space="preserve">Роль </w:t>
      </w:r>
      <w:r w:rsidR="00163F0A">
        <w:t>3</w:t>
      </w:r>
      <w:r w:rsidRPr="00313B5A">
        <w:rPr>
          <w:lang w:val="en-US"/>
        </w:rPr>
        <w:t>&gt;&gt;</w:t>
      </w:r>
    </w:p>
    <w:p w14:paraId="69C59CFE" w14:textId="77777777" w:rsidR="00163F0A" w:rsidRPr="00796014" w:rsidRDefault="00163F0A" w:rsidP="00163F0A"/>
    <w:p w14:paraId="68CCF24F" w14:textId="5D8D6E29" w:rsidR="00796014" w:rsidRDefault="006B4823" w:rsidP="00796014">
      <w:pPr>
        <w:pStyle w:val="1"/>
      </w:pPr>
      <w:bookmarkStart w:id="13" w:name="_Toc445405803"/>
      <w:r>
        <w:lastRenderedPageBreak/>
        <w:t>Аварийные ситуации востановление после сбоев</w:t>
      </w:r>
      <w:bookmarkEnd w:id="13"/>
    </w:p>
    <w:p w14:paraId="100977CA" w14:textId="38CC261E" w:rsidR="00A14D84" w:rsidRDefault="00A14D84" w:rsidP="00A14D84">
      <w:pPr>
        <w:pStyle w:val="2"/>
        <w:rPr>
          <w:shd w:val="clear" w:color="auto" w:fill="FFFFFF"/>
        </w:rPr>
      </w:pPr>
      <w:bookmarkStart w:id="14" w:name="_Toc445405804"/>
      <w:r>
        <w:rPr>
          <w:shd w:val="clear" w:color="auto" w:fill="FFFFFF"/>
        </w:rPr>
        <w:t>Процедура востановления решеня после аварийной или внештатной ситуации</w:t>
      </w:r>
      <w:bookmarkEnd w:id="14"/>
    </w:p>
    <w:p w14:paraId="48076FAE" w14:textId="77777777" w:rsidR="00A14D84" w:rsidRDefault="00163F0A" w:rsidP="00A14D84">
      <w:pPr>
        <w:rPr>
          <w:shd w:val="clear" w:color="auto" w:fill="FFFFFF"/>
        </w:rPr>
      </w:pPr>
      <w:r>
        <w:rPr>
          <w:shd w:val="clear" w:color="auto" w:fill="FFFFFF"/>
        </w:rPr>
        <w:t>Процедура востановления решеня после аварийной или внештатной ситуации указана в документе «</w:t>
      </w:r>
      <w:r w:rsidRPr="00163F0A">
        <w:rPr>
          <w:shd w:val="clear" w:color="auto" w:fill="FFFFFF"/>
        </w:rPr>
        <w:t>4.7.6.1. Восстановление после внештатной ситуации</w:t>
      </w:r>
      <w:r>
        <w:rPr>
          <w:shd w:val="clear" w:color="auto" w:fill="FFFFFF"/>
        </w:rPr>
        <w:t>».</w:t>
      </w:r>
    </w:p>
    <w:p w14:paraId="2F0A2923" w14:textId="0594A53F" w:rsidR="00A14D84" w:rsidRDefault="00A14D84" w:rsidP="00A14D84">
      <w:pPr>
        <w:pStyle w:val="2"/>
        <w:rPr>
          <w:shd w:val="clear" w:color="auto" w:fill="FFFFFF"/>
        </w:rPr>
      </w:pPr>
      <w:bookmarkStart w:id="15" w:name="_Toc445405805"/>
      <w:r>
        <w:rPr>
          <w:shd w:val="clear" w:color="auto" w:fill="FFFFFF"/>
        </w:rPr>
        <w:t>Действия при возникновения критических ошибок</w:t>
      </w:r>
      <w:bookmarkEnd w:id="15"/>
    </w:p>
    <w:p w14:paraId="4378A000" w14:textId="059F05D5" w:rsidR="00A14D84" w:rsidRPr="00A14D84" w:rsidRDefault="00A14D84" w:rsidP="00A14D84">
      <w:r>
        <w:t>В данном разделе описываются действия в случае получения критических ошибок при работе с системой.</w:t>
      </w:r>
    </w:p>
    <w:p w14:paraId="1165B31A" w14:textId="3294093A" w:rsidR="00A14D84" w:rsidRDefault="00A14D84" w:rsidP="00A14D84">
      <w:pPr>
        <w:pStyle w:val="3"/>
      </w:pPr>
      <w:bookmarkStart w:id="16" w:name="_Toc445405806"/>
      <w:r>
        <w:t>Критическая ошибка 1</w:t>
      </w:r>
      <w:bookmarkEnd w:id="16"/>
    </w:p>
    <w:p w14:paraId="602CC0B7" w14:textId="3D248392" w:rsidR="00A14D84" w:rsidRPr="00A14D84" w:rsidRDefault="00A14D84" w:rsidP="00A14D84">
      <w:pPr>
        <w:pStyle w:val="3"/>
      </w:pPr>
      <w:bookmarkStart w:id="17" w:name="_Toc445405807"/>
      <w:r>
        <w:t>Критическая ошибка 2</w:t>
      </w:r>
      <w:bookmarkEnd w:id="17"/>
    </w:p>
    <w:p w14:paraId="2FEA1B27" w14:textId="47F2F131" w:rsidR="00A14D84" w:rsidRPr="00A14D84" w:rsidRDefault="00A14D84" w:rsidP="00A14D84">
      <w:pPr>
        <w:pStyle w:val="3"/>
      </w:pPr>
      <w:bookmarkStart w:id="18" w:name="_Toc445405808"/>
      <w:r>
        <w:t>Критическая ошибка 3</w:t>
      </w:r>
      <w:bookmarkEnd w:id="18"/>
    </w:p>
    <w:p w14:paraId="72593858" w14:textId="780EF613" w:rsidR="00A14D84" w:rsidRDefault="00A14D84" w:rsidP="00A14D84">
      <w:pPr>
        <w:pStyle w:val="2"/>
        <w:rPr>
          <w:shd w:val="clear" w:color="auto" w:fill="FFFFFF"/>
        </w:rPr>
      </w:pPr>
      <w:bookmarkStart w:id="19" w:name="_Toc445405809"/>
      <w:r>
        <w:rPr>
          <w:shd w:val="clear" w:color="auto" w:fill="FFFFFF"/>
        </w:rPr>
        <w:t>Действия при возникновении не критических ошибок и информационных сообщений</w:t>
      </w:r>
      <w:bookmarkEnd w:id="19"/>
    </w:p>
    <w:p w14:paraId="208A6344" w14:textId="4039B489" w:rsidR="00A14D84" w:rsidRPr="00A14D84" w:rsidRDefault="00A14D84" w:rsidP="00A14D84">
      <w:r>
        <w:t>В данном разделе описываются действия в случае получения не критических ошибок или информационных собщений при работе с системой.</w:t>
      </w:r>
    </w:p>
    <w:p w14:paraId="63D37EE1" w14:textId="60F5BD75" w:rsidR="00A14D84" w:rsidRDefault="00A14D84" w:rsidP="00A14D84">
      <w:pPr>
        <w:pStyle w:val="3"/>
      </w:pPr>
      <w:bookmarkStart w:id="20" w:name="_Toc445405810"/>
      <w:r>
        <w:t>Ошибка 1</w:t>
      </w:r>
      <w:bookmarkEnd w:id="20"/>
    </w:p>
    <w:p w14:paraId="43B761C5" w14:textId="08D958C1" w:rsidR="00A14D84" w:rsidRPr="00A14D84" w:rsidRDefault="00A14D84" w:rsidP="00A14D84">
      <w:pPr>
        <w:pStyle w:val="3"/>
      </w:pPr>
      <w:bookmarkStart w:id="21" w:name="_Toc445405811"/>
      <w:r>
        <w:t>Ошибка 2</w:t>
      </w:r>
      <w:bookmarkEnd w:id="21"/>
    </w:p>
    <w:p w14:paraId="6D2E88D9" w14:textId="39FB50B0" w:rsidR="00A14D84" w:rsidRDefault="00A14D84" w:rsidP="00A14D84">
      <w:pPr>
        <w:pStyle w:val="3"/>
      </w:pPr>
      <w:bookmarkStart w:id="22" w:name="_Toc445405812"/>
      <w:r>
        <w:t>Ошибка 3</w:t>
      </w:r>
      <w:bookmarkEnd w:id="22"/>
    </w:p>
    <w:p w14:paraId="22486EC3" w14:textId="77777777" w:rsidR="00A14D84" w:rsidRDefault="00A14D84" w:rsidP="00A14D84">
      <w:pPr>
        <w:pStyle w:val="3"/>
      </w:pPr>
      <w:bookmarkStart w:id="23" w:name="_Toc445405813"/>
      <w:r>
        <w:t>Информационое сообщение 1</w:t>
      </w:r>
      <w:bookmarkEnd w:id="23"/>
    </w:p>
    <w:p w14:paraId="606058EE" w14:textId="77777777" w:rsidR="00A14D84" w:rsidRDefault="00A14D84" w:rsidP="001D02B1">
      <w:pPr>
        <w:pStyle w:val="3"/>
      </w:pPr>
      <w:bookmarkStart w:id="24" w:name="_Toc445405814"/>
      <w:r>
        <w:t>Информационое сообщение 2</w:t>
      </w:r>
      <w:bookmarkEnd w:id="24"/>
    </w:p>
    <w:p w14:paraId="0C51341A" w14:textId="6B407E8C" w:rsidR="00A14D84" w:rsidRPr="00A14D84" w:rsidRDefault="00A14D84" w:rsidP="001D02B1">
      <w:pPr>
        <w:pStyle w:val="3"/>
      </w:pPr>
      <w:bookmarkStart w:id="25" w:name="_Toc445405815"/>
      <w:r>
        <w:t>Информационое сообщение 3</w:t>
      </w:r>
      <w:bookmarkEnd w:id="25"/>
    </w:p>
    <w:p w14:paraId="0BD193EE" w14:textId="1D134365" w:rsidR="00796014" w:rsidRPr="00796014" w:rsidRDefault="006B4823" w:rsidP="00796014">
      <w:pPr>
        <w:pStyle w:val="1"/>
      </w:pPr>
      <w:bookmarkStart w:id="26" w:name="_Toc445405816"/>
      <w:r>
        <w:lastRenderedPageBreak/>
        <w:t>Рекоминдации по освоению</w:t>
      </w:r>
      <w:bookmarkEnd w:id="26"/>
    </w:p>
    <w:p w14:paraId="542C5FB8" w14:textId="77777777" w:rsidR="00A14D84" w:rsidRDefault="00313B5A" w:rsidP="00A14D84">
      <w:pPr>
        <w:rPr>
          <w:shd w:val="clear" w:color="auto" w:fill="FFFFFF"/>
        </w:rPr>
      </w:pPr>
      <w:r>
        <w:rPr>
          <w:shd w:val="clear" w:color="auto" w:fill="FFFFFF"/>
        </w:rPr>
        <w:t>В разделе "Рекомендации по освоению" указывают рекомендации по освоению и эксплуатации, включая описание контрольного примера, правила его запуска и выполнения.</w:t>
      </w:r>
      <w:r>
        <w:br/>
      </w:r>
      <w:r>
        <w:br/>
      </w:r>
      <w:r>
        <w:rPr>
          <w:shd w:val="clear" w:color="auto" w:fill="FFFFFF"/>
        </w:rPr>
        <w:t>ПРИМЕР СОДЕРЖАНИЯ:</w:t>
      </w:r>
      <w:r>
        <w:br/>
      </w:r>
      <w:r>
        <w:rPr>
          <w:shd w:val="clear" w:color="auto" w:fill="FFFFFF"/>
        </w:rPr>
        <w:t>Для успешного освоения приложения АС Кадры необходимо иметь навыки работы с ПК и изучить следующее:</w:t>
      </w:r>
    </w:p>
    <w:p w14:paraId="1860E548" w14:textId="5F4CCF12" w:rsidR="00A14D84" w:rsidRDefault="00313B5A" w:rsidP="00A14D84">
      <w:pPr>
        <w:numPr>
          <w:ilvl w:val="0"/>
          <w:numId w:val="45"/>
        </w:numPr>
        <w:rPr>
          <w:shd w:val="clear" w:color="auto" w:fill="FFFFFF"/>
        </w:rPr>
      </w:pPr>
      <w:r>
        <w:rPr>
          <w:shd w:val="clear" w:color="auto" w:fill="FFFFFF"/>
        </w:rPr>
        <w:t>Нормативно-правовую базу по вопросам управления государсвенными кадрами;</w:t>
      </w:r>
    </w:p>
    <w:p w14:paraId="01A9EBFB" w14:textId="15EA108F" w:rsidR="00A14D84" w:rsidRPr="00A14D84" w:rsidRDefault="00313B5A" w:rsidP="00E53F2A">
      <w:pPr>
        <w:numPr>
          <w:ilvl w:val="0"/>
          <w:numId w:val="45"/>
        </w:numPr>
      </w:pPr>
      <w:r w:rsidRPr="00A14D84">
        <w:rPr>
          <w:shd w:val="clear" w:color="auto" w:fill="FFFFFF"/>
        </w:rPr>
        <w:t>Настоящее «Руководство пользователя».</w:t>
      </w:r>
    </w:p>
    <w:p w14:paraId="4F8A0D26" w14:textId="7E27446A" w:rsidR="00A14D84" w:rsidRDefault="00A14D84" w:rsidP="00E53F2A">
      <w:pPr>
        <w:numPr>
          <w:ilvl w:val="0"/>
          <w:numId w:val="45"/>
        </w:numPr>
      </w:pPr>
      <w:r>
        <w:rPr>
          <w:shd w:val="clear" w:color="auto" w:fill="FFFFFF"/>
        </w:rPr>
        <w:t>Обучающие материалы</w:t>
      </w:r>
    </w:p>
    <w:p w14:paraId="2F895AB3" w14:textId="43D8DB82" w:rsidR="00A14D84" w:rsidRPr="00313B5A" w:rsidRDefault="00A14D84" w:rsidP="00A14D84">
      <w:pPr>
        <w:pStyle w:val="2"/>
      </w:pPr>
      <w:bookmarkStart w:id="27" w:name="_Toc445405817"/>
      <w:r>
        <w:t>Ссылки на обучающие материалы</w:t>
      </w:r>
      <w:bookmarkEnd w:id="27"/>
    </w:p>
    <w:p w14:paraId="436962C3" w14:textId="77777777" w:rsidR="00A14D84" w:rsidRPr="00A14D84" w:rsidRDefault="00A14D84" w:rsidP="00A14D84">
      <w:pPr>
        <w:numPr>
          <w:ilvl w:val="0"/>
          <w:numId w:val="42"/>
        </w:numPr>
      </w:pPr>
      <w:r>
        <w:t xml:space="preserve">3.2.2.3. Обучающие материалы  </w:t>
      </w:r>
      <w:r w:rsidRPr="00313B5A">
        <w:rPr>
          <w:lang w:val="en-US"/>
        </w:rPr>
        <w:t>&lt;&lt;</w:t>
      </w:r>
      <w:r>
        <w:t>Роль 1</w:t>
      </w:r>
      <w:r w:rsidRPr="00313B5A">
        <w:rPr>
          <w:lang w:val="en-US"/>
        </w:rPr>
        <w:t>&gt;&gt;</w:t>
      </w:r>
    </w:p>
    <w:p w14:paraId="3CFEB599" w14:textId="77777777" w:rsidR="00A14D84" w:rsidRDefault="00A14D84" w:rsidP="00A14D84">
      <w:pPr>
        <w:numPr>
          <w:ilvl w:val="0"/>
          <w:numId w:val="42"/>
        </w:numPr>
      </w:pPr>
      <w:r>
        <w:t xml:space="preserve">3.2.2.3. Обучающие материалы  </w:t>
      </w:r>
      <w:r w:rsidRPr="00313B5A">
        <w:rPr>
          <w:lang w:val="en-US"/>
        </w:rPr>
        <w:t>&lt;&lt;</w:t>
      </w:r>
      <w:r>
        <w:t>Роль 2</w:t>
      </w:r>
      <w:r w:rsidRPr="00313B5A">
        <w:rPr>
          <w:lang w:val="en-US"/>
        </w:rPr>
        <w:t>&gt;&gt;</w:t>
      </w:r>
    </w:p>
    <w:p w14:paraId="2C68146D" w14:textId="77777777" w:rsidR="007E41C9" w:rsidRPr="007E41C9" w:rsidRDefault="007E41C9" w:rsidP="007E41C9"/>
    <w:p w14:paraId="68FD53EF" w14:textId="77777777" w:rsidR="007E41C9" w:rsidRPr="007E41C9" w:rsidRDefault="007E41C9" w:rsidP="007E41C9"/>
    <w:sectPr w:rsidR="007E41C9" w:rsidRPr="007E41C9" w:rsidSect="000234C1">
      <w:footerReference w:type="even" r:id="rId14"/>
      <w:footerReference w:type="default" r:id="rId15"/>
      <w:footerReference w:type="first" r:id="rId16"/>
      <w:type w:val="nextColumn"/>
      <w:pgSz w:w="11907" w:h="16840" w:code="9"/>
      <w:pgMar w:top="567" w:right="567" w:bottom="567" w:left="1134" w:header="709" w:footer="340" w:gutter="0"/>
      <w:pgNumType w:start="1"/>
      <w:cols w:space="708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6337AD1" w14:textId="77777777" w:rsidR="00D57470" w:rsidRDefault="00D57470">
      <w:r>
        <w:separator/>
      </w:r>
    </w:p>
  </w:endnote>
  <w:endnote w:type="continuationSeparator" w:id="0">
    <w:p w14:paraId="1C7C6C3E" w14:textId="77777777" w:rsidR="00D57470" w:rsidRDefault="00D574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8F53A4" w14:textId="77777777" w:rsidR="00DB5548" w:rsidRDefault="00DB5548" w:rsidP="00C37FAE">
    <w:pPr>
      <w:pStyle w:val="a6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09886178" w14:textId="77777777" w:rsidR="00DB5548" w:rsidRDefault="00DB5548" w:rsidP="00E53F70">
    <w:pPr>
      <w:pStyle w:val="a6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6FCE3D" w14:textId="77777777" w:rsidR="00DB5548" w:rsidRDefault="00DB5548">
    <w:pPr>
      <w:pStyle w:val="a6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1A0CFA">
      <w:rPr>
        <w:noProof/>
      </w:rPr>
      <w:t>2</w:t>
    </w:r>
    <w:r>
      <w:fldChar w:fldCharType="end"/>
    </w:r>
  </w:p>
  <w:p w14:paraId="4F47AFCF" w14:textId="77777777" w:rsidR="00DB5548" w:rsidRPr="00744422" w:rsidRDefault="00DB5548" w:rsidP="00E53F70">
    <w:pPr>
      <w:pStyle w:val="a6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9E437AF" w14:textId="77777777" w:rsidR="00DB5548" w:rsidRDefault="00DB5548">
    <w:pPr>
      <w:pStyle w:val="a6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1A0CFA">
      <w:rPr>
        <w:noProof/>
      </w:rPr>
      <w:t>1</w:t>
    </w:r>
    <w:r>
      <w:fldChar w:fldCharType="end"/>
    </w:r>
  </w:p>
  <w:p w14:paraId="03390DAB" w14:textId="77777777" w:rsidR="00DB5548" w:rsidRDefault="00DB5548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89CB710" w14:textId="77777777" w:rsidR="00D57470" w:rsidRDefault="00D57470">
      <w:r>
        <w:separator/>
      </w:r>
    </w:p>
  </w:footnote>
  <w:footnote w:type="continuationSeparator" w:id="0">
    <w:p w14:paraId="4EC0D1EA" w14:textId="77777777" w:rsidR="00D57470" w:rsidRDefault="00D574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9D184C"/>
    <w:multiLevelType w:val="hybridMultilevel"/>
    <w:tmpl w:val="42A4EE94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812B74"/>
    <w:multiLevelType w:val="hybridMultilevel"/>
    <w:tmpl w:val="830615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F37240"/>
    <w:multiLevelType w:val="hybridMultilevel"/>
    <w:tmpl w:val="DAE04F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470263"/>
    <w:multiLevelType w:val="hybridMultilevel"/>
    <w:tmpl w:val="840093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E37D59"/>
    <w:multiLevelType w:val="hybridMultilevel"/>
    <w:tmpl w:val="7FCA01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AE1FF6"/>
    <w:multiLevelType w:val="hybridMultilevel"/>
    <w:tmpl w:val="FF4CCF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1F5C31"/>
    <w:multiLevelType w:val="hybridMultilevel"/>
    <w:tmpl w:val="90905F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DC7CDD"/>
    <w:multiLevelType w:val="hybridMultilevel"/>
    <w:tmpl w:val="078E44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D244AD"/>
    <w:multiLevelType w:val="multilevel"/>
    <w:tmpl w:val="75CA4D8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26315EFE"/>
    <w:multiLevelType w:val="hybridMultilevel"/>
    <w:tmpl w:val="797C0A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1238AF"/>
    <w:multiLevelType w:val="hybridMultilevel"/>
    <w:tmpl w:val="AD18EE1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FC42D13"/>
    <w:multiLevelType w:val="hybridMultilevel"/>
    <w:tmpl w:val="F774DD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B137E9"/>
    <w:multiLevelType w:val="hybridMultilevel"/>
    <w:tmpl w:val="E8687E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EF2956"/>
    <w:multiLevelType w:val="multilevel"/>
    <w:tmpl w:val="75CA4D8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4" w15:restartNumberingAfterBreak="0">
    <w:nsid w:val="4D44666F"/>
    <w:multiLevelType w:val="hybridMultilevel"/>
    <w:tmpl w:val="4490D3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A353D8"/>
    <w:multiLevelType w:val="multilevel"/>
    <w:tmpl w:val="75CA4D8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6" w15:restartNumberingAfterBreak="0">
    <w:nsid w:val="5C27075D"/>
    <w:multiLevelType w:val="multilevel"/>
    <w:tmpl w:val="94B45232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62CA31EF"/>
    <w:multiLevelType w:val="hybridMultilevel"/>
    <w:tmpl w:val="97BCB2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B097980"/>
    <w:multiLevelType w:val="hybridMultilevel"/>
    <w:tmpl w:val="C772E804"/>
    <w:lvl w:ilvl="0" w:tplc="041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9" w15:restartNumberingAfterBreak="0">
    <w:nsid w:val="6ED649FC"/>
    <w:multiLevelType w:val="hybridMultilevel"/>
    <w:tmpl w:val="C206E3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014745B"/>
    <w:multiLevelType w:val="hybridMultilevel"/>
    <w:tmpl w:val="416678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0BD40B8"/>
    <w:multiLevelType w:val="multilevel"/>
    <w:tmpl w:val="75CA4D8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2" w15:restartNumberingAfterBreak="0">
    <w:nsid w:val="74813756"/>
    <w:multiLevelType w:val="hybridMultilevel"/>
    <w:tmpl w:val="6DBC322E"/>
    <w:lvl w:ilvl="0" w:tplc="11E6FC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75961BE"/>
    <w:multiLevelType w:val="hybridMultilevel"/>
    <w:tmpl w:val="474A2D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9EC37D4"/>
    <w:multiLevelType w:val="hybridMultilevel"/>
    <w:tmpl w:val="16B80872"/>
    <w:lvl w:ilvl="0" w:tplc="6792CBFC">
      <w:start w:val="1"/>
      <w:numFmt w:val="decimal"/>
      <w:lvlText w:val="%1)"/>
      <w:lvlJc w:val="left"/>
      <w:pPr>
        <w:ind w:left="720" w:hanging="360"/>
      </w:pPr>
      <w:rPr>
        <w:rFonts w:ascii="Calibri" w:hAnsi="Calibri" w:cs="Times New Roman" w:hint="default"/>
        <w:color w:val="auto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8"/>
  </w:num>
  <w:num w:numId="3">
    <w:abstractNumId w:val="17"/>
  </w:num>
  <w:num w:numId="4">
    <w:abstractNumId w:val="3"/>
  </w:num>
  <w:num w:numId="5">
    <w:abstractNumId w:val="5"/>
  </w:num>
  <w:num w:numId="6">
    <w:abstractNumId w:val="2"/>
  </w:num>
  <w:num w:numId="7">
    <w:abstractNumId w:val="20"/>
  </w:num>
  <w:num w:numId="8">
    <w:abstractNumId w:val="6"/>
  </w:num>
  <w:num w:numId="9">
    <w:abstractNumId w:val="22"/>
  </w:num>
  <w:num w:numId="10">
    <w:abstractNumId w:val="19"/>
  </w:num>
  <w:num w:numId="11">
    <w:abstractNumId w:val="7"/>
  </w:num>
  <w:num w:numId="12">
    <w:abstractNumId w:val="9"/>
  </w:num>
  <w:num w:numId="13">
    <w:abstractNumId w:val="13"/>
  </w:num>
  <w:num w:numId="14">
    <w:abstractNumId w:val="4"/>
  </w:num>
  <w:num w:numId="15">
    <w:abstractNumId w:val="15"/>
  </w:num>
  <w:num w:numId="16">
    <w:abstractNumId w:val="8"/>
  </w:num>
  <w:num w:numId="17">
    <w:abstractNumId w:val="21"/>
  </w:num>
  <w:num w:numId="1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6"/>
  </w:num>
  <w:num w:numId="20">
    <w:abstractNumId w:val="16"/>
  </w:num>
  <w:num w:numId="21">
    <w:abstractNumId w:val="16"/>
  </w:num>
  <w:num w:numId="22">
    <w:abstractNumId w:val="16"/>
  </w:num>
  <w:num w:numId="23">
    <w:abstractNumId w:val="16"/>
  </w:num>
  <w:num w:numId="24">
    <w:abstractNumId w:val="16"/>
  </w:num>
  <w:num w:numId="25">
    <w:abstractNumId w:val="16"/>
  </w:num>
  <w:num w:numId="26">
    <w:abstractNumId w:val="16"/>
  </w:num>
  <w:num w:numId="27">
    <w:abstractNumId w:val="16"/>
  </w:num>
  <w:num w:numId="28">
    <w:abstractNumId w:val="16"/>
  </w:num>
  <w:num w:numId="29">
    <w:abstractNumId w:val="16"/>
  </w:num>
  <w:num w:numId="30">
    <w:abstractNumId w:val="16"/>
  </w:num>
  <w:num w:numId="31">
    <w:abstractNumId w:val="16"/>
  </w:num>
  <w:num w:numId="32">
    <w:abstractNumId w:val="16"/>
  </w:num>
  <w:num w:numId="33">
    <w:abstractNumId w:val="16"/>
  </w:num>
  <w:num w:numId="34">
    <w:abstractNumId w:val="16"/>
  </w:num>
  <w:num w:numId="35">
    <w:abstractNumId w:val="16"/>
  </w:num>
  <w:num w:numId="36">
    <w:abstractNumId w:val="16"/>
  </w:num>
  <w:num w:numId="37">
    <w:abstractNumId w:val="16"/>
  </w:num>
  <w:num w:numId="38">
    <w:abstractNumId w:val="16"/>
  </w:num>
  <w:num w:numId="39">
    <w:abstractNumId w:val="0"/>
  </w:num>
  <w:num w:numId="40">
    <w:abstractNumId w:val="11"/>
  </w:num>
  <w:num w:numId="41">
    <w:abstractNumId w:val="12"/>
  </w:num>
  <w:num w:numId="42">
    <w:abstractNumId w:val="23"/>
  </w:num>
  <w:num w:numId="43">
    <w:abstractNumId w:val="14"/>
  </w:num>
  <w:num w:numId="44">
    <w:abstractNumId w:val="24"/>
  </w:num>
  <w:num w:numId="4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rawingGridHorizontalSpacing w:val="100"/>
  <w:displayHorizontalDrawingGridEvery w:val="0"/>
  <w:noPunctuationKerning/>
  <w:characterSpacingControl w:val="doNotCompress"/>
  <w:hdrShapeDefaults>
    <o:shapedefaults v:ext="edit" spidmax="716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B5F1C"/>
    <w:rsid w:val="0000084E"/>
    <w:rsid w:val="00000DC0"/>
    <w:rsid w:val="000064CA"/>
    <w:rsid w:val="00007AC1"/>
    <w:rsid w:val="00011A59"/>
    <w:rsid w:val="00014DE6"/>
    <w:rsid w:val="000168CD"/>
    <w:rsid w:val="00020232"/>
    <w:rsid w:val="000222B0"/>
    <w:rsid w:val="000234C1"/>
    <w:rsid w:val="000268E8"/>
    <w:rsid w:val="00032D82"/>
    <w:rsid w:val="00033572"/>
    <w:rsid w:val="00036070"/>
    <w:rsid w:val="00040E0F"/>
    <w:rsid w:val="00042A71"/>
    <w:rsid w:val="0004493A"/>
    <w:rsid w:val="00044C45"/>
    <w:rsid w:val="000454AB"/>
    <w:rsid w:val="000658DD"/>
    <w:rsid w:val="00073CCD"/>
    <w:rsid w:val="00074CCB"/>
    <w:rsid w:val="000815E3"/>
    <w:rsid w:val="00084E73"/>
    <w:rsid w:val="000A29D7"/>
    <w:rsid w:val="000A5EE3"/>
    <w:rsid w:val="000A7AC0"/>
    <w:rsid w:val="000B0EBD"/>
    <w:rsid w:val="000B2312"/>
    <w:rsid w:val="000C22FB"/>
    <w:rsid w:val="000C5D1E"/>
    <w:rsid w:val="000C5D7C"/>
    <w:rsid w:val="000C78F5"/>
    <w:rsid w:val="000D181C"/>
    <w:rsid w:val="000D1A48"/>
    <w:rsid w:val="000D1FFA"/>
    <w:rsid w:val="000D59EC"/>
    <w:rsid w:val="000E1037"/>
    <w:rsid w:val="000E1D75"/>
    <w:rsid w:val="000E2178"/>
    <w:rsid w:val="000E319E"/>
    <w:rsid w:val="000E357A"/>
    <w:rsid w:val="000E5889"/>
    <w:rsid w:val="000E78E6"/>
    <w:rsid w:val="000F4DF4"/>
    <w:rsid w:val="00105B61"/>
    <w:rsid w:val="00111C51"/>
    <w:rsid w:val="00113CB6"/>
    <w:rsid w:val="001265E6"/>
    <w:rsid w:val="001270D5"/>
    <w:rsid w:val="00127748"/>
    <w:rsid w:val="00146A12"/>
    <w:rsid w:val="001500F5"/>
    <w:rsid w:val="00151C6A"/>
    <w:rsid w:val="00160884"/>
    <w:rsid w:val="0016375B"/>
    <w:rsid w:val="00163F0A"/>
    <w:rsid w:val="00171F0F"/>
    <w:rsid w:val="001805F7"/>
    <w:rsid w:val="001946A1"/>
    <w:rsid w:val="001A0CFA"/>
    <w:rsid w:val="001A360D"/>
    <w:rsid w:val="001A3C32"/>
    <w:rsid w:val="001B3E5A"/>
    <w:rsid w:val="001B73F3"/>
    <w:rsid w:val="001B7E01"/>
    <w:rsid w:val="001C385B"/>
    <w:rsid w:val="001D004F"/>
    <w:rsid w:val="001D1EA3"/>
    <w:rsid w:val="001D22CB"/>
    <w:rsid w:val="001D30A8"/>
    <w:rsid w:val="001E72CB"/>
    <w:rsid w:val="001F0E2E"/>
    <w:rsid w:val="001F4D9F"/>
    <w:rsid w:val="001F64EE"/>
    <w:rsid w:val="001F7B10"/>
    <w:rsid w:val="002001B6"/>
    <w:rsid w:val="00200C84"/>
    <w:rsid w:val="00201C50"/>
    <w:rsid w:val="00206FD3"/>
    <w:rsid w:val="002075D0"/>
    <w:rsid w:val="0020768F"/>
    <w:rsid w:val="0021378B"/>
    <w:rsid w:val="002203CB"/>
    <w:rsid w:val="0022487A"/>
    <w:rsid w:val="00226BA1"/>
    <w:rsid w:val="00227055"/>
    <w:rsid w:val="00236F5A"/>
    <w:rsid w:val="00241453"/>
    <w:rsid w:val="002463A8"/>
    <w:rsid w:val="0025028A"/>
    <w:rsid w:val="00252F10"/>
    <w:rsid w:val="002555F5"/>
    <w:rsid w:val="00260C9F"/>
    <w:rsid w:val="0027146A"/>
    <w:rsid w:val="002979BF"/>
    <w:rsid w:val="002A2381"/>
    <w:rsid w:val="002A2D5F"/>
    <w:rsid w:val="002A2F05"/>
    <w:rsid w:val="002B34BC"/>
    <w:rsid w:val="002C099B"/>
    <w:rsid w:val="002C2105"/>
    <w:rsid w:val="002C6BA2"/>
    <w:rsid w:val="002D02CB"/>
    <w:rsid w:val="002D221D"/>
    <w:rsid w:val="002D2545"/>
    <w:rsid w:val="002D3E96"/>
    <w:rsid w:val="002E1A90"/>
    <w:rsid w:val="002E1FB3"/>
    <w:rsid w:val="002E2563"/>
    <w:rsid w:val="002E56F4"/>
    <w:rsid w:val="002E616D"/>
    <w:rsid w:val="002E7871"/>
    <w:rsid w:val="002F18A7"/>
    <w:rsid w:val="0030417F"/>
    <w:rsid w:val="00306C5A"/>
    <w:rsid w:val="003119EB"/>
    <w:rsid w:val="00313B5A"/>
    <w:rsid w:val="003143F5"/>
    <w:rsid w:val="0032162A"/>
    <w:rsid w:val="00327437"/>
    <w:rsid w:val="00340BA8"/>
    <w:rsid w:val="003558AB"/>
    <w:rsid w:val="00365524"/>
    <w:rsid w:val="00367F4B"/>
    <w:rsid w:val="003702D0"/>
    <w:rsid w:val="00374B72"/>
    <w:rsid w:val="00381E57"/>
    <w:rsid w:val="003827DA"/>
    <w:rsid w:val="0038521E"/>
    <w:rsid w:val="00386107"/>
    <w:rsid w:val="00387A6A"/>
    <w:rsid w:val="00390284"/>
    <w:rsid w:val="003919A5"/>
    <w:rsid w:val="00391D66"/>
    <w:rsid w:val="0039202E"/>
    <w:rsid w:val="00392646"/>
    <w:rsid w:val="0039581E"/>
    <w:rsid w:val="00396E0E"/>
    <w:rsid w:val="003A49E7"/>
    <w:rsid w:val="003A68CE"/>
    <w:rsid w:val="003B05FB"/>
    <w:rsid w:val="003B282E"/>
    <w:rsid w:val="003B4286"/>
    <w:rsid w:val="003C2D07"/>
    <w:rsid w:val="003C331F"/>
    <w:rsid w:val="003C6C6A"/>
    <w:rsid w:val="003D0AEA"/>
    <w:rsid w:val="003D27B5"/>
    <w:rsid w:val="003E370B"/>
    <w:rsid w:val="003E568D"/>
    <w:rsid w:val="003E6D54"/>
    <w:rsid w:val="003E7366"/>
    <w:rsid w:val="003F38F7"/>
    <w:rsid w:val="003F3A4D"/>
    <w:rsid w:val="003F4EF2"/>
    <w:rsid w:val="003F7615"/>
    <w:rsid w:val="00417640"/>
    <w:rsid w:val="00417C12"/>
    <w:rsid w:val="00425232"/>
    <w:rsid w:val="00427522"/>
    <w:rsid w:val="004302FD"/>
    <w:rsid w:val="004334DE"/>
    <w:rsid w:val="004533D1"/>
    <w:rsid w:val="00456052"/>
    <w:rsid w:val="004602F4"/>
    <w:rsid w:val="00460388"/>
    <w:rsid w:val="00463D3B"/>
    <w:rsid w:val="00466E5A"/>
    <w:rsid w:val="0046749E"/>
    <w:rsid w:val="00467830"/>
    <w:rsid w:val="004705DF"/>
    <w:rsid w:val="00473C4A"/>
    <w:rsid w:val="00481EDD"/>
    <w:rsid w:val="004A012E"/>
    <w:rsid w:val="004A08AE"/>
    <w:rsid w:val="004A5701"/>
    <w:rsid w:val="004A6D8E"/>
    <w:rsid w:val="004B0BB6"/>
    <w:rsid w:val="004B4417"/>
    <w:rsid w:val="004B64B6"/>
    <w:rsid w:val="004B687C"/>
    <w:rsid w:val="004C1FA8"/>
    <w:rsid w:val="004C1FE4"/>
    <w:rsid w:val="004C266F"/>
    <w:rsid w:val="004C44FA"/>
    <w:rsid w:val="004C4D4C"/>
    <w:rsid w:val="004C62C9"/>
    <w:rsid w:val="004C774B"/>
    <w:rsid w:val="004D2183"/>
    <w:rsid w:val="004D23F0"/>
    <w:rsid w:val="004D4783"/>
    <w:rsid w:val="004D72D1"/>
    <w:rsid w:val="004E3441"/>
    <w:rsid w:val="004F1413"/>
    <w:rsid w:val="004F41F3"/>
    <w:rsid w:val="00500537"/>
    <w:rsid w:val="0050484B"/>
    <w:rsid w:val="00517639"/>
    <w:rsid w:val="00522F4D"/>
    <w:rsid w:val="00523370"/>
    <w:rsid w:val="005339AF"/>
    <w:rsid w:val="00537746"/>
    <w:rsid w:val="00540A51"/>
    <w:rsid w:val="00544F40"/>
    <w:rsid w:val="0055101F"/>
    <w:rsid w:val="00557111"/>
    <w:rsid w:val="0056016E"/>
    <w:rsid w:val="0057238D"/>
    <w:rsid w:val="005723E6"/>
    <w:rsid w:val="0057445A"/>
    <w:rsid w:val="00575ABA"/>
    <w:rsid w:val="005807E1"/>
    <w:rsid w:val="005808C7"/>
    <w:rsid w:val="00582D80"/>
    <w:rsid w:val="0058314E"/>
    <w:rsid w:val="00591BA4"/>
    <w:rsid w:val="0059564E"/>
    <w:rsid w:val="005A0C3D"/>
    <w:rsid w:val="005A2520"/>
    <w:rsid w:val="005A3EED"/>
    <w:rsid w:val="005B1157"/>
    <w:rsid w:val="005B7C5E"/>
    <w:rsid w:val="005C1B6B"/>
    <w:rsid w:val="005C224A"/>
    <w:rsid w:val="005C4A28"/>
    <w:rsid w:val="005D5ADD"/>
    <w:rsid w:val="005D5C8E"/>
    <w:rsid w:val="005F314D"/>
    <w:rsid w:val="005F6CAA"/>
    <w:rsid w:val="00601624"/>
    <w:rsid w:val="00603E22"/>
    <w:rsid w:val="00610A5E"/>
    <w:rsid w:val="00611A37"/>
    <w:rsid w:val="006123DB"/>
    <w:rsid w:val="0061543D"/>
    <w:rsid w:val="00621F26"/>
    <w:rsid w:val="006231B3"/>
    <w:rsid w:val="00625508"/>
    <w:rsid w:val="00626498"/>
    <w:rsid w:val="0063794B"/>
    <w:rsid w:val="00640A3A"/>
    <w:rsid w:val="006419FF"/>
    <w:rsid w:val="006721C1"/>
    <w:rsid w:val="00673018"/>
    <w:rsid w:val="00673248"/>
    <w:rsid w:val="0067336E"/>
    <w:rsid w:val="00673998"/>
    <w:rsid w:val="00675132"/>
    <w:rsid w:val="0068032C"/>
    <w:rsid w:val="00681636"/>
    <w:rsid w:val="0068297B"/>
    <w:rsid w:val="00693A18"/>
    <w:rsid w:val="006958FB"/>
    <w:rsid w:val="00697298"/>
    <w:rsid w:val="006A10E4"/>
    <w:rsid w:val="006A1F23"/>
    <w:rsid w:val="006A204D"/>
    <w:rsid w:val="006A3001"/>
    <w:rsid w:val="006B1E0D"/>
    <w:rsid w:val="006B4823"/>
    <w:rsid w:val="006C04E2"/>
    <w:rsid w:val="006C1EBD"/>
    <w:rsid w:val="006C4F1E"/>
    <w:rsid w:val="006C784C"/>
    <w:rsid w:val="006D566E"/>
    <w:rsid w:val="006D5D09"/>
    <w:rsid w:val="006E27EB"/>
    <w:rsid w:val="006E4589"/>
    <w:rsid w:val="006E47AA"/>
    <w:rsid w:val="006E4F03"/>
    <w:rsid w:val="006E5A6E"/>
    <w:rsid w:val="006F6A28"/>
    <w:rsid w:val="00700F76"/>
    <w:rsid w:val="0071191F"/>
    <w:rsid w:val="00716A66"/>
    <w:rsid w:val="00716B2F"/>
    <w:rsid w:val="0072441F"/>
    <w:rsid w:val="0072510B"/>
    <w:rsid w:val="00726362"/>
    <w:rsid w:val="00727655"/>
    <w:rsid w:val="00731B9E"/>
    <w:rsid w:val="00734E7E"/>
    <w:rsid w:val="007379DD"/>
    <w:rsid w:val="00737E0C"/>
    <w:rsid w:val="007412EE"/>
    <w:rsid w:val="00742C85"/>
    <w:rsid w:val="00744422"/>
    <w:rsid w:val="0074713A"/>
    <w:rsid w:val="00755329"/>
    <w:rsid w:val="0077370F"/>
    <w:rsid w:val="00774592"/>
    <w:rsid w:val="0077690A"/>
    <w:rsid w:val="00777833"/>
    <w:rsid w:val="00784116"/>
    <w:rsid w:val="00786D32"/>
    <w:rsid w:val="0078772F"/>
    <w:rsid w:val="00791AD0"/>
    <w:rsid w:val="00796014"/>
    <w:rsid w:val="007A4959"/>
    <w:rsid w:val="007B2974"/>
    <w:rsid w:val="007B5601"/>
    <w:rsid w:val="007C2F32"/>
    <w:rsid w:val="007D4089"/>
    <w:rsid w:val="007D4653"/>
    <w:rsid w:val="007D4669"/>
    <w:rsid w:val="007D6342"/>
    <w:rsid w:val="007D7D41"/>
    <w:rsid w:val="007E1A38"/>
    <w:rsid w:val="007E310A"/>
    <w:rsid w:val="007E3F8B"/>
    <w:rsid w:val="007E41C9"/>
    <w:rsid w:val="007E4B1D"/>
    <w:rsid w:val="007E4D45"/>
    <w:rsid w:val="007E508D"/>
    <w:rsid w:val="007E729B"/>
    <w:rsid w:val="007F0162"/>
    <w:rsid w:val="007F25FA"/>
    <w:rsid w:val="007F4929"/>
    <w:rsid w:val="0080398A"/>
    <w:rsid w:val="00805F26"/>
    <w:rsid w:val="00806D31"/>
    <w:rsid w:val="00811228"/>
    <w:rsid w:val="00814372"/>
    <w:rsid w:val="00823138"/>
    <w:rsid w:val="00825824"/>
    <w:rsid w:val="0083285A"/>
    <w:rsid w:val="00832D29"/>
    <w:rsid w:val="00837AFC"/>
    <w:rsid w:val="00842DFD"/>
    <w:rsid w:val="0084461C"/>
    <w:rsid w:val="008574B0"/>
    <w:rsid w:val="0086062D"/>
    <w:rsid w:val="00867BF7"/>
    <w:rsid w:val="00870FDC"/>
    <w:rsid w:val="00872489"/>
    <w:rsid w:val="008724BA"/>
    <w:rsid w:val="00875A6F"/>
    <w:rsid w:val="00881D0C"/>
    <w:rsid w:val="00882267"/>
    <w:rsid w:val="008827A1"/>
    <w:rsid w:val="008869A6"/>
    <w:rsid w:val="00890340"/>
    <w:rsid w:val="00893AF2"/>
    <w:rsid w:val="008963B2"/>
    <w:rsid w:val="008A3BF1"/>
    <w:rsid w:val="008B5D61"/>
    <w:rsid w:val="008C41A6"/>
    <w:rsid w:val="008C41C3"/>
    <w:rsid w:val="008D406C"/>
    <w:rsid w:val="008E0161"/>
    <w:rsid w:val="008E0379"/>
    <w:rsid w:val="008E224E"/>
    <w:rsid w:val="008E402A"/>
    <w:rsid w:val="008E42E3"/>
    <w:rsid w:val="008F14DF"/>
    <w:rsid w:val="008F43D2"/>
    <w:rsid w:val="008F63CA"/>
    <w:rsid w:val="008F645F"/>
    <w:rsid w:val="00901580"/>
    <w:rsid w:val="0091013A"/>
    <w:rsid w:val="00910489"/>
    <w:rsid w:val="00912E6A"/>
    <w:rsid w:val="0091689D"/>
    <w:rsid w:val="00922E56"/>
    <w:rsid w:val="00923FE0"/>
    <w:rsid w:val="00930CBD"/>
    <w:rsid w:val="0093170C"/>
    <w:rsid w:val="00931911"/>
    <w:rsid w:val="00940922"/>
    <w:rsid w:val="00945473"/>
    <w:rsid w:val="00946E48"/>
    <w:rsid w:val="009470D6"/>
    <w:rsid w:val="00950BB9"/>
    <w:rsid w:val="00950E11"/>
    <w:rsid w:val="00952802"/>
    <w:rsid w:val="00954935"/>
    <w:rsid w:val="0095507E"/>
    <w:rsid w:val="00957E0D"/>
    <w:rsid w:val="0096280F"/>
    <w:rsid w:val="00972833"/>
    <w:rsid w:val="0097304B"/>
    <w:rsid w:val="00975F85"/>
    <w:rsid w:val="00982F23"/>
    <w:rsid w:val="00986928"/>
    <w:rsid w:val="00987AF4"/>
    <w:rsid w:val="00987D27"/>
    <w:rsid w:val="00990EA7"/>
    <w:rsid w:val="009953E1"/>
    <w:rsid w:val="00997E20"/>
    <w:rsid w:val="009A04A5"/>
    <w:rsid w:val="009A6B8C"/>
    <w:rsid w:val="009B273C"/>
    <w:rsid w:val="009C2B52"/>
    <w:rsid w:val="009C577B"/>
    <w:rsid w:val="009D1428"/>
    <w:rsid w:val="009D16D5"/>
    <w:rsid w:val="009E005B"/>
    <w:rsid w:val="009E116F"/>
    <w:rsid w:val="009E73BB"/>
    <w:rsid w:val="009F05DD"/>
    <w:rsid w:val="009F3CED"/>
    <w:rsid w:val="009F6874"/>
    <w:rsid w:val="00A02055"/>
    <w:rsid w:val="00A02EED"/>
    <w:rsid w:val="00A04B22"/>
    <w:rsid w:val="00A05AFA"/>
    <w:rsid w:val="00A111D8"/>
    <w:rsid w:val="00A13AFA"/>
    <w:rsid w:val="00A13C35"/>
    <w:rsid w:val="00A14D84"/>
    <w:rsid w:val="00A157D4"/>
    <w:rsid w:val="00A15AE0"/>
    <w:rsid w:val="00A169B5"/>
    <w:rsid w:val="00A17952"/>
    <w:rsid w:val="00A22CBC"/>
    <w:rsid w:val="00A27652"/>
    <w:rsid w:val="00A31C9B"/>
    <w:rsid w:val="00A35D22"/>
    <w:rsid w:val="00A360F6"/>
    <w:rsid w:val="00A36A51"/>
    <w:rsid w:val="00A37506"/>
    <w:rsid w:val="00A46F70"/>
    <w:rsid w:val="00A55590"/>
    <w:rsid w:val="00A674DA"/>
    <w:rsid w:val="00A67D53"/>
    <w:rsid w:val="00A73A60"/>
    <w:rsid w:val="00A73A89"/>
    <w:rsid w:val="00A75EE8"/>
    <w:rsid w:val="00A82D54"/>
    <w:rsid w:val="00A833C3"/>
    <w:rsid w:val="00A8674D"/>
    <w:rsid w:val="00A8738E"/>
    <w:rsid w:val="00A90D33"/>
    <w:rsid w:val="00A92862"/>
    <w:rsid w:val="00A9541B"/>
    <w:rsid w:val="00A95EA6"/>
    <w:rsid w:val="00A97530"/>
    <w:rsid w:val="00AA48C6"/>
    <w:rsid w:val="00AA6996"/>
    <w:rsid w:val="00AB450A"/>
    <w:rsid w:val="00AD12F9"/>
    <w:rsid w:val="00AD6341"/>
    <w:rsid w:val="00AD69E0"/>
    <w:rsid w:val="00AE1D27"/>
    <w:rsid w:val="00AF161C"/>
    <w:rsid w:val="00AF42BA"/>
    <w:rsid w:val="00AF7A78"/>
    <w:rsid w:val="00B0071E"/>
    <w:rsid w:val="00B012BA"/>
    <w:rsid w:val="00B01713"/>
    <w:rsid w:val="00B02029"/>
    <w:rsid w:val="00B07E4D"/>
    <w:rsid w:val="00B12D08"/>
    <w:rsid w:val="00B131D0"/>
    <w:rsid w:val="00B14B6C"/>
    <w:rsid w:val="00B30F67"/>
    <w:rsid w:val="00B41FE1"/>
    <w:rsid w:val="00B444E0"/>
    <w:rsid w:val="00B46925"/>
    <w:rsid w:val="00B62B2F"/>
    <w:rsid w:val="00B63BAE"/>
    <w:rsid w:val="00B63FD3"/>
    <w:rsid w:val="00B645A5"/>
    <w:rsid w:val="00B65CDD"/>
    <w:rsid w:val="00B73CAB"/>
    <w:rsid w:val="00B778AE"/>
    <w:rsid w:val="00B803BF"/>
    <w:rsid w:val="00B8226D"/>
    <w:rsid w:val="00BA269B"/>
    <w:rsid w:val="00BA72D4"/>
    <w:rsid w:val="00BA79AE"/>
    <w:rsid w:val="00BA7E43"/>
    <w:rsid w:val="00BB2BBA"/>
    <w:rsid w:val="00BB3303"/>
    <w:rsid w:val="00BB3598"/>
    <w:rsid w:val="00BC4784"/>
    <w:rsid w:val="00BD40A5"/>
    <w:rsid w:val="00BE00B0"/>
    <w:rsid w:val="00BE20BA"/>
    <w:rsid w:val="00BE3A05"/>
    <w:rsid w:val="00BF0585"/>
    <w:rsid w:val="00BF599F"/>
    <w:rsid w:val="00BF784A"/>
    <w:rsid w:val="00C03D46"/>
    <w:rsid w:val="00C136DD"/>
    <w:rsid w:val="00C14A5F"/>
    <w:rsid w:val="00C1597A"/>
    <w:rsid w:val="00C218CF"/>
    <w:rsid w:val="00C23E33"/>
    <w:rsid w:val="00C27E06"/>
    <w:rsid w:val="00C30366"/>
    <w:rsid w:val="00C32D63"/>
    <w:rsid w:val="00C368D3"/>
    <w:rsid w:val="00C37FAE"/>
    <w:rsid w:val="00C44453"/>
    <w:rsid w:val="00C450AF"/>
    <w:rsid w:val="00C45594"/>
    <w:rsid w:val="00C463B1"/>
    <w:rsid w:val="00C50A02"/>
    <w:rsid w:val="00C50DAC"/>
    <w:rsid w:val="00C537A2"/>
    <w:rsid w:val="00C55457"/>
    <w:rsid w:val="00C55E13"/>
    <w:rsid w:val="00C60D10"/>
    <w:rsid w:val="00C6134B"/>
    <w:rsid w:val="00C629EC"/>
    <w:rsid w:val="00C64D20"/>
    <w:rsid w:val="00C667AB"/>
    <w:rsid w:val="00C67951"/>
    <w:rsid w:val="00C769FB"/>
    <w:rsid w:val="00C774AA"/>
    <w:rsid w:val="00C8357A"/>
    <w:rsid w:val="00C97157"/>
    <w:rsid w:val="00C972DD"/>
    <w:rsid w:val="00CA434E"/>
    <w:rsid w:val="00CA608E"/>
    <w:rsid w:val="00CA6C47"/>
    <w:rsid w:val="00CA7625"/>
    <w:rsid w:val="00CB0648"/>
    <w:rsid w:val="00CB2B29"/>
    <w:rsid w:val="00CB55DB"/>
    <w:rsid w:val="00CB7648"/>
    <w:rsid w:val="00CC1600"/>
    <w:rsid w:val="00CC39E5"/>
    <w:rsid w:val="00CE6B35"/>
    <w:rsid w:val="00CE6B42"/>
    <w:rsid w:val="00CF4FA6"/>
    <w:rsid w:val="00CF7530"/>
    <w:rsid w:val="00CF7B7E"/>
    <w:rsid w:val="00D10CA9"/>
    <w:rsid w:val="00D169B3"/>
    <w:rsid w:val="00D16AA7"/>
    <w:rsid w:val="00D24D6A"/>
    <w:rsid w:val="00D30A10"/>
    <w:rsid w:val="00D30B8E"/>
    <w:rsid w:val="00D42AB3"/>
    <w:rsid w:val="00D43EEC"/>
    <w:rsid w:val="00D45C0E"/>
    <w:rsid w:val="00D4608F"/>
    <w:rsid w:val="00D511B7"/>
    <w:rsid w:val="00D51867"/>
    <w:rsid w:val="00D57470"/>
    <w:rsid w:val="00D61BA9"/>
    <w:rsid w:val="00D6249B"/>
    <w:rsid w:val="00D65BF5"/>
    <w:rsid w:val="00D666DB"/>
    <w:rsid w:val="00D74407"/>
    <w:rsid w:val="00D76C55"/>
    <w:rsid w:val="00D813B8"/>
    <w:rsid w:val="00D82A3F"/>
    <w:rsid w:val="00D84098"/>
    <w:rsid w:val="00D8411B"/>
    <w:rsid w:val="00D84435"/>
    <w:rsid w:val="00D84497"/>
    <w:rsid w:val="00D8490E"/>
    <w:rsid w:val="00D86C2D"/>
    <w:rsid w:val="00D87C7F"/>
    <w:rsid w:val="00D908CE"/>
    <w:rsid w:val="00D917DE"/>
    <w:rsid w:val="00D917DF"/>
    <w:rsid w:val="00D97C5D"/>
    <w:rsid w:val="00DA3A37"/>
    <w:rsid w:val="00DA609E"/>
    <w:rsid w:val="00DB4129"/>
    <w:rsid w:val="00DB5548"/>
    <w:rsid w:val="00DC00E1"/>
    <w:rsid w:val="00DD335C"/>
    <w:rsid w:val="00DD5364"/>
    <w:rsid w:val="00DD5A91"/>
    <w:rsid w:val="00DD7AB4"/>
    <w:rsid w:val="00DF1A09"/>
    <w:rsid w:val="00E0095B"/>
    <w:rsid w:val="00E01C2F"/>
    <w:rsid w:val="00E030A8"/>
    <w:rsid w:val="00E07A53"/>
    <w:rsid w:val="00E07EEA"/>
    <w:rsid w:val="00E1216B"/>
    <w:rsid w:val="00E126C5"/>
    <w:rsid w:val="00E12947"/>
    <w:rsid w:val="00E22773"/>
    <w:rsid w:val="00E25FB2"/>
    <w:rsid w:val="00E264EB"/>
    <w:rsid w:val="00E400C0"/>
    <w:rsid w:val="00E448C8"/>
    <w:rsid w:val="00E458FA"/>
    <w:rsid w:val="00E46860"/>
    <w:rsid w:val="00E47BFE"/>
    <w:rsid w:val="00E52D3A"/>
    <w:rsid w:val="00E52ED8"/>
    <w:rsid w:val="00E53F70"/>
    <w:rsid w:val="00E56D37"/>
    <w:rsid w:val="00E56D5D"/>
    <w:rsid w:val="00E61D79"/>
    <w:rsid w:val="00E70C42"/>
    <w:rsid w:val="00E84054"/>
    <w:rsid w:val="00E91DA8"/>
    <w:rsid w:val="00E9276B"/>
    <w:rsid w:val="00E968D9"/>
    <w:rsid w:val="00EA0404"/>
    <w:rsid w:val="00EA2764"/>
    <w:rsid w:val="00EA3F5E"/>
    <w:rsid w:val="00EA4002"/>
    <w:rsid w:val="00EA4539"/>
    <w:rsid w:val="00EB005D"/>
    <w:rsid w:val="00EB3146"/>
    <w:rsid w:val="00EB55DD"/>
    <w:rsid w:val="00EB7AC7"/>
    <w:rsid w:val="00ED0EFB"/>
    <w:rsid w:val="00ED352C"/>
    <w:rsid w:val="00ED53F7"/>
    <w:rsid w:val="00ED5658"/>
    <w:rsid w:val="00EE2BFC"/>
    <w:rsid w:val="00EE57EC"/>
    <w:rsid w:val="00EE6E87"/>
    <w:rsid w:val="00EF1448"/>
    <w:rsid w:val="00EF42EB"/>
    <w:rsid w:val="00EF4838"/>
    <w:rsid w:val="00EF738A"/>
    <w:rsid w:val="00F01829"/>
    <w:rsid w:val="00F01C3D"/>
    <w:rsid w:val="00F020F9"/>
    <w:rsid w:val="00F03F55"/>
    <w:rsid w:val="00F0674F"/>
    <w:rsid w:val="00F12F94"/>
    <w:rsid w:val="00F156E7"/>
    <w:rsid w:val="00F16D25"/>
    <w:rsid w:val="00F17583"/>
    <w:rsid w:val="00F176AD"/>
    <w:rsid w:val="00F17754"/>
    <w:rsid w:val="00F20835"/>
    <w:rsid w:val="00F21EC3"/>
    <w:rsid w:val="00F24BBD"/>
    <w:rsid w:val="00F35844"/>
    <w:rsid w:val="00F36ABC"/>
    <w:rsid w:val="00F4028A"/>
    <w:rsid w:val="00F52A48"/>
    <w:rsid w:val="00F554A2"/>
    <w:rsid w:val="00F61AF3"/>
    <w:rsid w:val="00F61D64"/>
    <w:rsid w:val="00F71DBC"/>
    <w:rsid w:val="00F74404"/>
    <w:rsid w:val="00F77318"/>
    <w:rsid w:val="00F815C4"/>
    <w:rsid w:val="00F87ABD"/>
    <w:rsid w:val="00F9096C"/>
    <w:rsid w:val="00FA4079"/>
    <w:rsid w:val="00FA6234"/>
    <w:rsid w:val="00FB5F1C"/>
    <w:rsid w:val="00FB712A"/>
    <w:rsid w:val="00FD0C81"/>
    <w:rsid w:val="00FD2B9A"/>
    <w:rsid w:val="00FD4F45"/>
    <w:rsid w:val="00FF1FBD"/>
    <w:rsid w:val="00FF3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69" fillcolor="white">
      <v:fill color="white"/>
    </o:shapedefaults>
    <o:shapelayout v:ext="edit">
      <o:idmap v:ext="edit" data="1"/>
    </o:shapelayout>
  </w:shapeDefaults>
  <w:decimalSymbol w:val=","/>
  <w:listSeparator w:val=";"/>
  <w14:docId w14:val="0B90854F"/>
  <w15:chartTrackingRefBased/>
  <w15:docId w15:val="{A40066FD-324A-4D83-A348-730483B1C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99"/>
    <w:lsdException w:name="caption" w:semiHidden="1" w:uiPriority="35" w:unhideWhenUsed="1" w:qFormat="1"/>
    <w:lsdException w:name="Title" w:uiPriority="10" w:qFormat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E41C9"/>
    <w:pPr>
      <w:spacing w:after="200" w:line="276" w:lineRule="auto"/>
    </w:pPr>
    <w:rPr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7E41C9"/>
    <w:pPr>
      <w:keepNext/>
      <w:keepLines/>
      <w:pageBreakBefore/>
      <w:numPr>
        <w:numId w:val="38"/>
      </w:numPr>
      <w:spacing w:before="480" w:after="240"/>
      <w:ind w:left="431" w:hanging="431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7E41C9"/>
    <w:pPr>
      <w:keepNext/>
      <w:keepLines/>
      <w:numPr>
        <w:ilvl w:val="1"/>
        <w:numId w:val="38"/>
      </w:numPr>
      <w:spacing w:before="360" w:after="24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E41C9"/>
    <w:pPr>
      <w:keepNext/>
      <w:keepLines/>
      <w:numPr>
        <w:ilvl w:val="2"/>
        <w:numId w:val="38"/>
      </w:numPr>
      <w:spacing w:before="240" w:after="24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"/>
    <w:next w:val="a"/>
    <w:link w:val="40"/>
    <w:uiPriority w:val="9"/>
    <w:unhideWhenUsed/>
    <w:qFormat/>
    <w:rsid w:val="007E41C9"/>
    <w:pPr>
      <w:keepNext/>
      <w:keepLines/>
      <w:numPr>
        <w:ilvl w:val="3"/>
        <w:numId w:val="38"/>
      </w:numPr>
      <w:spacing w:before="200" w:after="0"/>
      <w:outlineLvl w:val="3"/>
    </w:pPr>
    <w:rPr>
      <w:rFonts w:ascii="Cambria" w:hAnsi="Cambria"/>
      <w:b/>
      <w:bCs/>
      <w:i/>
      <w:iCs/>
      <w:color w:val="4F81BD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E41C9"/>
    <w:pPr>
      <w:keepNext/>
      <w:keepLines/>
      <w:numPr>
        <w:ilvl w:val="4"/>
        <w:numId w:val="38"/>
      </w:numPr>
      <w:spacing w:before="200" w:after="0"/>
      <w:outlineLvl w:val="4"/>
    </w:pPr>
    <w:rPr>
      <w:rFonts w:ascii="Cambria" w:hAnsi="Cambria"/>
      <w:color w:val="243F6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E41C9"/>
    <w:pPr>
      <w:keepNext/>
      <w:keepLines/>
      <w:numPr>
        <w:ilvl w:val="5"/>
        <w:numId w:val="38"/>
      </w:numPr>
      <w:spacing w:before="200" w:after="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E41C9"/>
    <w:pPr>
      <w:keepNext/>
      <w:keepLines/>
      <w:numPr>
        <w:ilvl w:val="6"/>
        <w:numId w:val="38"/>
      </w:numPr>
      <w:spacing w:before="200" w:after="0"/>
      <w:outlineLvl w:val="6"/>
    </w:pPr>
    <w:rPr>
      <w:rFonts w:ascii="Cambria" w:hAnsi="Cambria"/>
      <w:i/>
      <w:iCs/>
      <w:color w:val="40404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E41C9"/>
    <w:pPr>
      <w:keepNext/>
      <w:keepLines/>
      <w:numPr>
        <w:ilvl w:val="7"/>
        <w:numId w:val="38"/>
      </w:numPr>
      <w:spacing w:before="200" w:after="0"/>
      <w:outlineLvl w:val="7"/>
    </w:pPr>
    <w:rPr>
      <w:rFonts w:ascii="Cambria" w:hAnsi="Cambria"/>
      <w:color w:val="4F81BD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E41C9"/>
    <w:pPr>
      <w:keepNext/>
      <w:keepLines/>
      <w:numPr>
        <w:ilvl w:val="8"/>
        <w:numId w:val="38"/>
      </w:numPr>
      <w:spacing w:before="200" w:after="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328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semiHidden/>
    <w:rsid w:val="00E61D79"/>
    <w:rPr>
      <w:rFonts w:ascii="Tahoma" w:hAnsi="Tahoma" w:cs="Tahoma"/>
      <w:sz w:val="16"/>
      <w:szCs w:val="16"/>
    </w:rPr>
  </w:style>
  <w:style w:type="paragraph" w:styleId="a5">
    <w:name w:val="header"/>
    <w:basedOn w:val="a"/>
    <w:rsid w:val="00E458FA"/>
    <w:pPr>
      <w:tabs>
        <w:tab w:val="center" w:pos="4677"/>
        <w:tab w:val="right" w:pos="9355"/>
      </w:tabs>
    </w:pPr>
  </w:style>
  <w:style w:type="paragraph" w:styleId="a6">
    <w:name w:val="footer"/>
    <w:basedOn w:val="a"/>
    <w:link w:val="a7"/>
    <w:uiPriority w:val="99"/>
    <w:rsid w:val="00E458FA"/>
    <w:pPr>
      <w:tabs>
        <w:tab w:val="center" w:pos="4677"/>
        <w:tab w:val="right" w:pos="9355"/>
      </w:tabs>
    </w:pPr>
  </w:style>
  <w:style w:type="character" w:styleId="a8">
    <w:name w:val="page number"/>
    <w:basedOn w:val="a0"/>
    <w:rsid w:val="00825824"/>
  </w:style>
  <w:style w:type="paragraph" w:styleId="31">
    <w:name w:val="List Bullet 3"/>
    <w:basedOn w:val="a"/>
    <w:autoRedefine/>
    <w:rsid w:val="00C32D63"/>
    <w:pPr>
      <w:autoSpaceDE w:val="0"/>
      <w:autoSpaceDN w:val="0"/>
      <w:ind w:left="1200" w:right="-1" w:hanging="1200"/>
    </w:pPr>
    <w:rPr>
      <w:color w:val="000000"/>
      <w:u w:val="single"/>
    </w:rPr>
  </w:style>
  <w:style w:type="paragraph" w:styleId="21">
    <w:name w:val="List Continue 2"/>
    <w:basedOn w:val="a"/>
    <w:rsid w:val="00C32D63"/>
    <w:pPr>
      <w:spacing w:after="120"/>
      <w:ind w:left="566" w:firstLine="567"/>
      <w:jc w:val="both"/>
    </w:pPr>
    <w:rPr>
      <w:szCs w:val="20"/>
    </w:rPr>
  </w:style>
  <w:style w:type="character" w:customStyle="1" w:styleId="10">
    <w:name w:val="Заголовок 1 Знак"/>
    <w:link w:val="1"/>
    <w:uiPriority w:val="9"/>
    <w:rsid w:val="007E41C9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a9">
    <w:name w:val="TOC Heading"/>
    <w:basedOn w:val="1"/>
    <w:next w:val="a"/>
    <w:uiPriority w:val="39"/>
    <w:unhideWhenUsed/>
    <w:qFormat/>
    <w:rsid w:val="007E41C9"/>
    <w:pPr>
      <w:ind w:left="0" w:firstLine="0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A360F6"/>
    <w:pPr>
      <w:spacing w:after="100"/>
    </w:pPr>
    <w:rPr>
      <w:rFonts w:eastAsia="Calibri"/>
      <w:lang w:eastAsia="en-US"/>
    </w:rPr>
  </w:style>
  <w:style w:type="character" w:customStyle="1" w:styleId="DAXTRCaption">
    <w:name w:val="DAXTR_Caption"/>
    <w:rsid w:val="00A360F6"/>
    <w:rPr>
      <w:b/>
    </w:rPr>
  </w:style>
  <w:style w:type="character" w:customStyle="1" w:styleId="DAXTRMenuPath">
    <w:name w:val="DAXTR_MenuPath"/>
    <w:rsid w:val="00A360F6"/>
    <w:rPr>
      <w:b/>
    </w:rPr>
  </w:style>
  <w:style w:type="character" w:customStyle="1" w:styleId="DAXTRValue">
    <w:name w:val="DAXTR_Value"/>
    <w:basedOn w:val="a0"/>
    <w:rsid w:val="00A360F6"/>
  </w:style>
  <w:style w:type="paragraph" w:customStyle="1" w:styleId="DAXTRFormOpen">
    <w:name w:val="DAXTR_FormOpen"/>
    <w:basedOn w:val="3"/>
    <w:link w:val="DAXTRFormOpen0"/>
    <w:rsid w:val="00A360F6"/>
    <w:pPr>
      <w:spacing w:before="200"/>
    </w:pPr>
    <w:rPr>
      <w:lang w:eastAsia="en-US"/>
    </w:rPr>
  </w:style>
  <w:style w:type="character" w:customStyle="1" w:styleId="DAXTRFormOpen0">
    <w:name w:val="DAXTR_FormOpen Знак"/>
    <w:link w:val="DAXTRFormOpen"/>
    <w:rsid w:val="00A360F6"/>
    <w:rPr>
      <w:rFonts w:ascii="Cambria" w:hAnsi="Cambria"/>
      <w:b/>
      <w:bCs/>
      <w:color w:val="4F81BD"/>
      <w:sz w:val="22"/>
      <w:szCs w:val="22"/>
      <w:lang w:eastAsia="en-US"/>
    </w:rPr>
  </w:style>
  <w:style w:type="paragraph" w:styleId="aa">
    <w:name w:val="List Paragraph"/>
    <w:aliases w:val="Маркированный"/>
    <w:basedOn w:val="a"/>
    <w:link w:val="ab"/>
    <w:uiPriority w:val="34"/>
    <w:qFormat/>
    <w:rsid w:val="007E41C9"/>
    <w:pPr>
      <w:ind w:left="720"/>
      <w:contextualSpacing/>
    </w:pPr>
  </w:style>
  <w:style w:type="character" w:customStyle="1" w:styleId="a7">
    <w:name w:val="Нижний колонтитул Знак"/>
    <w:link w:val="a6"/>
    <w:uiPriority w:val="99"/>
    <w:rsid w:val="00A27652"/>
    <w:rPr>
      <w:sz w:val="24"/>
      <w:szCs w:val="24"/>
    </w:rPr>
  </w:style>
  <w:style w:type="character" w:styleId="ac">
    <w:name w:val="annotation reference"/>
    <w:rsid w:val="00737E0C"/>
    <w:rPr>
      <w:sz w:val="16"/>
      <w:szCs w:val="16"/>
    </w:rPr>
  </w:style>
  <w:style w:type="paragraph" w:styleId="ad">
    <w:name w:val="annotation text"/>
    <w:basedOn w:val="a"/>
    <w:link w:val="ae"/>
    <w:rsid w:val="00737E0C"/>
    <w:rPr>
      <w:sz w:val="20"/>
      <w:szCs w:val="20"/>
    </w:rPr>
  </w:style>
  <w:style w:type="character" w:customStyle="1" w:styleId="ae">
    <w:name w:val="Текст примечания Знак"/>
    <w:basedOn w:val="a0"/>
    <w:link w:val="ad"/>
    <w:rsid w:val="00737E0C"/>
  </w:style>
  <w:style w:type="character" w:customStyle="1" w:styleId="20">
    <w:name w:val="Заголовок 2 Знак"/>
    <w:link w:val="2"/>
    <w:uiPriority w:val="9"/>
    <w:rsid w:val="007E41C9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30">
    <w:name w:val="Заголовок 3 Знак"/>
    <w:link w:val="3"/>
    <w:uiPriority w:val="9"/>
    <w:rsid w:val="007E41C9"/>
    <w:rPr>
      <w:rFonts w:ascii="Cambria" w:eastAsia="Times New Roman" w:hAnsi="Cambria" w:cs="Times New Roman"/>
      <w:b/>
      <w:bCs/>
      <w:color w:val="4F81BD"/>
    </w:rPr>
  </w:style>
  <w:style w:type="character" w:customStyle="1" w:styleId="40">
    <w:name w:val="Заголовок 4 Знак"/>
    <w:link w:val="4"/>
    <w:uiPriority w:val="9"/>
    <w:rsid w:val="007E41C9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50">
    <w:name w:val="Заголовок 5 Знак"/>
    <w:link w:val="5"/>
    <w:uiPriority w:val="9"/>
    <w:semiHidden/>
    <w:rsid w:val="007E41C9"/>
    <w:rPr>
      <w:rFonts w:ascii="Cambria" w:eastAsia="Times New Roman" w:hAnsi="Cambria" w:cs="Times New Roman"/>
      <w:color w:val="243F60"/>
    </w:rPr>
  </w:style>
  <w:style w:type="character" w:customStyle="1" w:styleId="60">
    <w:name w:val="Заголовок 6 Знак"/>
    <w:link w:val="6"/>
    <w:uiPriority w:val="9"/>
    <w:semiHidden/>
    <w:rsid w:val="007E41C9"/>
    <w:rPr>
      <w:rFonts w:ascii="Cambria" w:eastAsia="Times New Roman" w:hAnsi="Cambria" w:cs="Times New Roman"/>
      <w:i/>
      <w:iCs/>
      <w:color w:val="243F60"/>
    </w:rPr>
  </w:style>
  <w:style w:type="character" w:customStyle="1" w:styleId="70">
    <w:name w:val="Заголовок 7 Знак"/>
    <w:link w:val="7"/>
    <w:uiPriority w:val="9"/>
    <w:semiHidden/>
    <w:rsid w:val="007E41C9"/>
    <w:rPr>
      <w:rFonts w:ascii="Cambria" w:eastAsia="Times New Roman" w:hAnsi="Cambria" w:cs="Times New Roman"/>
      <w:i/>
      <w:iCs/>
      <w:color w:val="404040"/>
    </w:rPr>
  </w:style>
  <w:style w:type="character" w:customStyle="1" w:styleId="80">
    <w:name w:val="Заголовок 8 Знак"/>
    <w:link w:val="8"/>
    <w:uiPriority w:val="9"/>
    <w:semiHidden/>
    <w:rsid w:val="007E41C9"/>
    <w:rPr>
      <w:rFonts w:ascii="Cambria" w:eastAsia="Times New Roman" w:hAnsi="Cambria" w:cs="Times New Roman"/>
      <w:color w:val="4F81BD"/>
      <w:sz w:val="20"/>
      <w:szCs w:val="20"/>
    </w:rPr>
  </w:style>
  <w:style w:type="character" w:customStyle="1" w:styleId="90">
    <w:name w:val="Заголовок 9 Знак"/>
    <w:link w:val="9"/>
    <w:uiPriority w:val="9"/>
    <w:semiHidden/>
    <w:rsid w:val="007E41C9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af">
    <w:name w:val="caption"/>
    <w:basedOn w:val="a"/>
    <w:next w:val="a"/>
    <w:uiPriority w:val="35"/>
    <w:semiHidden/>
    <w:unhideWhenUsed/>
    <w:qFormat/>
    <w:rsid w:val="007E41C9"/>
    <w:pPr>
      <w:spacing w:line="240" w:lineRule="auto"/>
    </w:pPr>
    <w:rPr>
      <w:b/>
      <w:bCs/>
      <w:color w:val="4F81BD"/>
      <w:sz w:val="18"/>
      <w:szCs w:val="18"/>
    </w:rPr>
  </w:style>
  <w:style w:type="paragraph" w:styleId="af0">
    <w:name w:val="Title"/>
    <w:basedOn w:val="a"/>
    <w:next w:val="a"/>
    <w:link w:val="af1"/>
    <w:uiPriority w:val="10"/>
    <w:qFormat/>
    <w:rsid w:val="007E41C9"/>
    <w:pPr>
      <w:pBdr>
        <w:bottom w:val="single" w:sz="8" w:space="4" w:color="4F81BD"/>
      </w:pBdr>
      <w:spacing w:after="300" w:line="240" w:lineRule="auto"/>
      <w:contextualSpacing/>
    </w:pPr>
    <w:rPr>
      <w:rFonts w:ascii="Cambria" w:hAnsi="Cambria"/>
      <w:color w:val="17365D"/>
      <w:spacing w:val="5"/>
      <w:sz w:val="52"/>
      <w:szCs w:val="52"/>
    </w:rPr>
  </w:style>
  <w:style w:type="character" w:customStyle="1" w:styleId="af1">
    <w:name w:val="Название Знак"/>
    <w:link w:val="af0"/>
    <w:uiPriority w:val="10"/>
    <w:rsid w:val="007E41C9"/>
    <w:rPr>
      <w:rFonts w:ascii="Cambria" w:eastAsia="Times New Roman" w:hAnsi="Cambria" w:cs="Times New Roman"/>
      <w:color w:val="17365D"/>
      <w:spacing w:val="5"/>
      <w:sz w:val="52"/>
      <w:szCs w:val="52"/>
    </w:rPr>
  </w:style>
  <w:style w:type="paragraph" w:styleId="af2">
    <w:name w:val="Subtitle"/>
    <w:basedOn w:val="a"/>
    <w:next w:val="a"/>
    <w:link w:val="af3"/>
    <w:uiPriority w:val="11"/>
    <w:qFormat/>
    <w:rsid w:val="007E41C9"/>
    <w:pPr>
      <w:numPr>
        <w:ilvl w:val="1"/>
      </w:numPr>
    </w:pPr>
    <w:rPr>
      <w:rFonts w:ascii="Cambria" w:hAnsi="Cambria"/>
      <w:i/>
      <w:iCs/>
      <w:color w:val="4F81BD"/>
      <w:spacing w:val="15"/>
      <w:sz w:val="24"/>
      <w:szCs w:val="24"/>
    </w:rPr>
  </w:style>
  <w:style w:type="character" w:customStyle="1" w:styleId="af3">
    <w:name w:val="Подзаголовок Знак"/>
    <w:link w:val="af2"/>
    <w:uiPriority w:val="11"/>
    <w:rsid w:val="007E41C9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styleId="af4">
    <w:name w:val="Strong"/>
    <w:uiPriority w:val="22"/>
    <w:qFormat/>
    <w:rsid w:val="007E41C9"/>
    <w:rPr>
      <w:b/>
      <w:bCs/>
    </w:rPr>
  </w:style>
  <w:style w:type="character" w:styleId="af5">
    <w:name w:val="Emphasis"/>
    <w:uiPriority w:val="20"/>
    <w:qFormat/>
    <w:rsid w:val="007E41C9"/>
    <w:rPr>
      <w:i/>
      <w:iCs/>
    </w:rPr>
  </w:style>
  <w:style w:type="paragraph" w:styleId="af6">
    <w:name w:val="No Spacing"/>
    <w:uiPriority w:val="1"/>
    <w:qFormat/>
    <w:rsid w:val="007E41C9"/>
    <w:rPr>
      <w:sz w:val="22"/>
      <w:szCs w:val="22"/>
    </w:rPr>
  </w:style>
  <w:style w:type="character" w:customStyle="1" w:styleId="ab">
    <w:name w:val="Абзац списка Знак"/>
    <w:aliases w:val="Маркированный Знак"/>
    <w:link w:val="aa"/>
    <w:uiPriority w:val="34"/>
    <w:locked/>
    <w:rsid w:val="007E41C9"/>
  </w:style>
  <w:style w:type="paragraph" w:styleId="22">
    <w:name w:val="Quote"/>
    <w:basedOn w:val="a"/>
    <w:next w:val="a"/>
    <w:link w:val="23"/>
    <w:uiPriority w:val="29"/>
    <w:qFormat/>
    <w:rsid w:val="007E41C9"/>
    <w:rPr>
      <w:i/>
      <w:iCs/>
      <w:color w:val="000000"/>
    </w:rPr>
  </w:style>
  <w:style w:type="character" w:customStyle="1" w:styleId="23">
    <w:name w:val="Цитата 2 Знак"/>
    <w:link w:val="22"/>
    <w:uiPriority w:val="29"/>
    <w:rsid w:val="007E41C9"/>
    <w:rPr>
      <w:i/>
      <w:iCs/>
      <w:color w:val="000000"/>
    </w:rPr>
  </w:style>
  <w:style w:type="paragraph" w:styleId="af7">
    <w:name w:val="Intense Quote"/>
    <w:basedOn w:val="a"/>
    <w:next w:val="a"/>
    <w:link w:val="af8"/>
    <w:uiPriority w:val="30"/>
    <w:qFormat/>
    <w:rsid w:val="007E41C9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af8">
    <w:name w:val="Выделенная цитата Знак"/>
    <w:link w:val="af7"/>
    <w:uiPriority w:val="30"/>
    <w:rsid w:val="007E41C9"/>
    <w:rPr>
      <w:b/>
      <w:bCs/>
      <w:i/>
      <w:iCs/>
      <w:color w:val="4F81BD"/>
    </w:rPr>
  </w:style>
  <w:style w:type="character" w:styleId="af9">
    <w:name w:val="Subtle Emphasis"/>
    <w:uiPriority w:val="19"/>
    <w:qFormat/>
    <w:rsid w:val="007E41C9"/>
    <w:rPr>
      <w:i/>
      <w:iCs/>
      <w:color w:val="808080"/>
    </w:rPr>
  </w:style>
  <w:style w:type="character" w:styleId="afa">
    <w:name w:val="Intense Emphasis"/>
    <w:uiPriority w:val="21"/>
    <w:qFormat/>
    <w:rsid w:val="007E41C9"/>
    <w:rPr>
      <w:b/>
      <w:bCs/>
      <w:i/>
      <w:iCs/>
      <w:color w:val="4F81BD"/>
    </w:rPr>
  </w:style>
  <w:style w:type="character" w:styleId="afb">
    <w:name w:val="Subtle Reference"/>
    <w:uiPriority w:val="31"/>
    <w:qFormat/>
    <w:rsid w:val="007E41C9"/>
    <w:rPr>
      <w:smallCaps/>
      <w:color w:val="C0504D"/>
      <w:u w:val="single"/>
    </w:rPr>
  </w:style>
  <w:style w:type="character" w:styleId="afc">
    <w:name w:val="Intense Reference"/>
    <w:uiPriority w:val="32"/>
    <w:qFormat/>
    <w:rsid w:val="007E41C9"/>
    <w:rPr>
      <w:b/>
      <w:bCs/>
      <w:smallCaps/>
      <w:color w:val="C0504D"/>
      <w:spacing w:val="5"/>
      <w:u w:val="single"/>
    </w:rPr>
  </w:style>
  <w:style w:type="character" w:styleId="afd">
    <w:name w:val="Book Title"/>
    <w:uiPriority w:val="33"/>
    <w:qFormat/>
    <w:rsid w:val="007E41C9"/>
    <w:rPr>
      <w:b/>
      <w:bCs/>
      <w:smallCaps/>
      <w:spacing w:val="5"/>
    </w:rPr>
  </w:style>
  <w:style w:type="paragraph" w:styleId="32">
    <w:name w:val="toc 3"/>
    <w:basedOn w:val="a"/>
    <w:next w:val="a"/>
    <w:autoRedefine/>
    <w:uiPriority w:val="39"/>
    <w:rsid w:val="00A13C35"/>
    <w:pPr>
      <w:ind w:left="440"/>
    </w:pPr>
  </w:style>
  <w:style w:type="paragraph" w:styleId="24">
    <w:name w:val="toc 2"/>
    <w:basedOn w:val="a"/>
    <w:next w:val="a"/>
    <w:autoRedefine/>
    <w:uiPriority w:val="39"/>
    <w:unhideWhenUsed/>
    <w:rsid w:val="00A13C35"/>
    <w:pPr>
      <w:spacing w:after="100" w:line="259" w:lineRule="auto"/>
      <w:ind w:left="220"/>
    </w:pPr>
  </w:style>
  <w:style w:type="paragraph" w:styleId="41">
    <w:name w:val="toc 4"/>
    <w:basedOn w:val="a"/>
    <w:next w:val="a"/>
    <w:autoRedefine/>
    <w:uiPriority w:val="39"/>
    <w:unhideWhenUsed/>
    <w:rsid w:val="00A13C35"/>
    <w:pPr>
      <w:spacing w:after="100" w:line="259" w:lineRule="auto"/>
      <w:ind w:left="660"/>
    </w:pPr>
  </w:style>
  <w:style w:type="paragraph" w:styleId="51">
    <w:name w:val="toc 5"/>
    <w:basedOn w:val="a"/>
    <w:next w:val="a"/>
    <w:autoRedefine/>
    <w:uiPriority w:val="39"/>
    <w:unhideWhenUsed/>
    <w:rsid w:val="00A13C35"/>
    <w:pPr>
      <w:spacing w:after="100" w:line="259" w:lineRule="auto"/>
      <w:ind w:left="880"/>
    </w:pPr>
  </w:style>
  <w:style w:type="paragraph" w:styleId="61">
    <w:name w:val="toc 6"/>
    <w:basedOn w:val="a"/>
    <w:next w:val="a"/>
    <w:autoRedefine/>
    <w:uiPriority w:val="39"/>
    <w:unhideWhenUsed/>
    <w:rsid w:val="00A13C35"/>
    <w:pPr>
      <w:spacing w:after="100" w:line="259" w:lineRule="auto"/>
      <w:ind w:left="1100"/>
    </w:pPr>
  </w:style>
  <w:style w:type="paragraph" w:styleId="71">
    <w:name w:val="toc 7"/>
    <w:basedOn w:val="a"/>
    <w:next w:val="a"/>
    <w:autoRedefine/>
    <w:uiPriority w:val="39"/>
    <w:unhideWhenUsed/>
    <w:rsid w:val="00A13C35"/>
    <w:pPr>
      <w:spacing w:after="100" w:line="259" w:lineRule="auto"/>
      <w:ind w:left="1320"/>
    </w:pPr>
  </w:style>
  <w:style w:type="paragraph" w:styleId="81">
    <w:name w:val="toc 8"/>
    <w:basedOn w:val="a"/>
    <w:next w:val="a"/>
    <w:autoRedefine/>
    <w:uiPriority w:val="39"/>
    <w:unhideWhenUsed/>
    <w:rsid w:val="00A13C35"/>
    <w:pPr>
      <w:spacing w:after="100" w:line="259" w:lineRule="auto"/>
      <w:ind w:left="1540"/>
    </w:pPr>
  </w:style>
  <w:style w:type="paragraph" w:styleId="91">
    <w:name w:val="toc 9"/>
    <w:basedOn w:val="a"/>
    <w:next w:val="a"/>
    <w:autoRedefine/>
    <w:uiPriority w:val="39"/>
    <w:unhideWhenUsed/>
    <w:rsid w:val="00A13C35"/>
    <w:pPr>
      <w:spacing w:after="100" w:line="259" w:lineRule="auto"/>
      <w:ind w:left="1760"/>
    </w:pPr>
  </w:style>
  <w:style w:type="character" w:styleId="afe">
    <w:name w:val="Hyperlink"/>
    <w:uiPriority w:val="99"/>
    <w:unhideWhenUsed/>
    <w:rsid w:val="00A13C35"/>
    <w:rPr>
      <w:color w:val="0563C1"/>
      <w:u w:val="single"/>
    </w:rPr>
  </w:style>
  <w:style w:type="paragraph" w:styleId="aff">
    <w:name w:val="Normal (Web)"/>
    <w:basedOn w:val="a"/>
    <w:uiPriority w:val="99"/>
    <w:unhideWhenUsed/>
    <w:rsid w:val="00313B5A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apple-converted-space">
    <w:name w:val="apple-converted-space"/>
    <w:rsid w:val="00313B5A"/>
  </w:style>
  <w:style w:type="character" w:styleId="aff0">
    <w:name w:val="FollowedHyperlink"/>
    <w:rsid w:val="00A46F70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82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8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0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0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5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5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7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://www.rugost.com/index.php?option=com_content&amp;view=article&amp;id=106:19-4-8&amp;catid=25&amp;Itemid=62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2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customXml" Target="../customXml/item1.xml"/><Relationship Id="rId16" Type="http://schemas.openxmlformats.org/officeDocument/2006/relationships/footer" Target="footer3.xml"/><Relationship Id="rId1" Type="http://schemas.microsoft.com/office/2006/relationships/keyMapCustomizations" Target="customizations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4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3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4CD0BD8472C9D6438A71E97EA65A4334" ma:contentTypeVersion="1" ma:contentTypeDescription="Создание документа." ma:contentTypeScope="" ma:versionID="203bba4e6e3b0d98fba7ca1da1d0cde7">
  <xsd:schema xmlns:xsd="http://www.w3.org/2001/XMLSchema" xmlns:xs="http://www.w3.org/2001/XMLSchema" xmlns:p="http://schemas.microsoft.com/office/2006/metadata/properties" xmlns:ns2="d6d34ac6-0435-4127-be82-e86db495d87a" targetNamespace="http://schemas.microsoft.com/office/2006/metadata/properties" ma:root="true" ma:fieldsID="b7487f1e6def0f359c68aa6d75302a57" ns2:_="">
    <xsd:import namespace="d6d34ac6-0435-4127-be82-e86db495d87a"/>
    <xsd:element name="properties">
      <xsd:complexType>
        <xsd:sequence>
          <xsd:element name="documentManagement">
            <xsd:complexType>
              <xsd:all>
                <xsd:element ref="ns2:_x041f__x0440__x0438__x043c__x0435__x0447__x0430__x043d__x0438__x0435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d34ac6-0435-4127-be82-e86db495d87a" elementFormDefault="qualified">
    <xsd:import namespace="http://schemas.microsoft.com/office/2006/documentManagement/types"/>
    <xsd:import namespace="http://schemas.microsoft.com/office/infopath/2007/PartnerControls"/>
    <xsd:element name="_x041f__x0440__x0438__x043c__x0435__x0447__x0430__x043d__x0438__x0435_" ma:index="8" nillable="true" ma:displayName="Примечание" ma:internalName="_x041f__x0440__x0438__x043c__x0435__x0447__x0430__x043d__x0438__x0435_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LongProperties xmlns="http://schemas.microsoft.com/office/2006/metadata/longProperties">
  <LongProp xmlns="" name="Links"><![CDATA[<?xml version="1.0" encoding="UTF-8"?><Result><NewXML><PWSLinkDataSet xmlns="http://schemas.microsoft.com/office/project/server/webservices/PWSLinkDataSet/" /></NewXML><ProjectUID>748b1aee-5ea6-4f99-9c52-af3cf58d2b1f</ProjectUID><OldXML><PWSLinkDataSet xmlns="http://schemas.microsoft.com/office/project/server/webservices/PWSLinkDataSet/" /></OldXML><ItemType>3</ItemType><PSURL>http://projects2010/web</PSURL></Result>]]></LongProp>
</LongProperti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x041f__x0440__x0438__x043c__x0435__x0447__x0430__x043d__x0438__x0435_ xmlns="d6d34ac6-0435-4127-be82-e86db495d87a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98ABF21-7AA5-4EDB-B000-394DEA2F9FC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6d34ac6-0435-4127-be82-e86db495d87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E560EE7-6983-42DE-9DB9-05BBE8BF43C1}">
  <ds:schemaRefs>
    <ds:schemaRef ds:uri="http://schemas.microsoft.com/office/2006/metadata/longProperties"/>
    <ds:schemaRef ds:uri=""/>
  </ds:schemaRefs>
</ds:datastoreItem>
</file>

<file path=customXml/itemProps3.xml><?xml version="1.0" encoding="utf-8"?>
<ds:datastoreItem xmlns:ds="http://schemas.openxmlformats.org/officeDocument/2006/customXml" ds:itemID="{DA9C2617-ADDD-44FF-9D9E-75F76D80FD9E}">
  <ds:schemaRefs>
    <ds:schemaRef ds:uri="http://purl.org/dc/terms/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openxmlformats.org/package/2006/metadata/core-properties"/>
    <ds:schemaRef ds:uri="d6d34ac6-0435-4127-be82-e86db495d87a"/>
    <ds:schemaRef ds:uri="http://schemas.microsoft.com/office/2006/metadata/properties"/>
    <ds:schemaRef ds:uri="http://www.w3.org/XML/1998/namespace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5761DF79-5E49-4244-8E7F-D898548E663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9</Pages>
  <Words>1204</Words>
  <Characters>6864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Инструкция пользователя</vt:lpstr>
    </vt:vector>
  </TitlesOfParts>
  <Company>may</Company>
  <LinksUpToDate>false</LinksUpToDate>
  <CharactersWithSpaces>8052</CharactersWithSpaces>
  <SharedDoc>false</SharedDoc>
  <HLinks>
    <vt:vector size="240" baseType="variant">
      <vt:variant>
        <vt:i4>1376315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_Toc270413822</vt:lpwstr>
      </vt:variant>
      <vt:variant>
        <vt:i4>1376315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_Toc270413821</vt:lpwstr>
      </vt:variant>
      <vt:variant>
        <vt:i4>1376315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_Toc270413820</vt:lpwstr>
      </vt:variant>
      <vt:variant>
        <vt:i4>1441851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_Toc270413819</vt:lpwstr>
      </vt:variant>
      <vt:variant>
        <vt:i4>1441851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_Toc270413818</vt:lpwstr>
      </vt:variant>
      <vt:variant>
        <vt:i4>1441851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_Toc270413817</vt:lpwstr>
      </vt:variant>
      <vt:variant>
        <vt:i4>1441851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_Toc270413816</vt:lpwstr>
      </vt:variant>
      <vt:variant>
        <vt:i4>1441851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_Toc270413815</vt:lpwstr>
      </vt:variant>
      <vt:variant>
        <vt:i4>1441851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_Toc270413814</vt:lpwstr>
      </vt:variant>
      <vt:variant>
        <vt:i4>1441851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_Toc270413813</vt:lpwstr>
      </vt:variant>
      <vt:variant>
        <vt:i4>1441851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_Toc270413812</vt:lpwstr>
      </vt:variant>
      <vt:variant>
        <vt:i4>1441851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_Toc270413811</vt:lpwstr>
      </vt:variant>
      <vt:variant>
        <vt:i4>1441851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_Toc270413810</vt:lpwstr>
      </vt:variant>
      <vt:variant>
        <vt:i4>1507387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_Toc270413809</vt:lpwstr>
      </vt:variant>
      <vt:variant>
        <vt:i4>1507387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_Toc270413808</vt:lpwstr>
      </vt:variant>
      <vt:variant>
        <vt:i4>1507387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_Toc270413807</vt:lpwstr>
      </vt:variant>
      <vt:variant>
        <vt:i4>1507387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_Toc270413806</vt:lpwstr>
      </vt:variant>
      <vt:variant>
        <vt:i4>1507387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_Toc270413805</vt:lpwstr>
      </vt:variant>
      <vt:variant>
        <vt:i4>1507387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_Toc270413804</vt:lpwstr>
      </vt:variant>
      <vt:variant>
        <vt:i4>1507387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_Toc270413803</vt:lpwstr>
      </vt:variant>
      <vt:variant>
        <vt:i4>1376315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_Toc270413822</vt:lpwstr>
      </vt:variant>
      <vt:variant>
        <vt:i4>1376315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_Toc270413822</vt:lpwstr>
      </vt:variant>
      <vt:variant>
        <vt:i4>1376315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_Toc270413821</vt:lpwstr>
      </vt:variant>
      <vt:variant>
        <vt:i4>1376315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_Toc270413820</vt:lpwstr>
      </vt:variant>
      <vt:variant>
        <vt:i4>1441851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_Toc270413818</vt:lpwstr>
      </vt:variant>
      <vt:variant>
        <vt:i4>1441851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_Toc270413817</vt:lpwstr>
      </vt:variant>
      <vt:variant>
        <vt:i4>1441851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_Toc270413816</vt:lpwstr>
      </vt:variant>
      <vt:variant>
        <vt:i4>1441851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_Toc270413815</vt:lpwstr>
      </vt:variant>
      <vt:variant>
        <vt:i4>1441851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_Toc270413814</vt:lpwstr>
      </vt:variant>
      <vt:variant>
        <vt:i4>1441851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_Toc270413813</vt:lpwstr>
      </vt:variant>
      <vt:variant>
        <vt:i4>1441851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_Toc270413812</vt:lpwstr>
      </vt:variant>
      <vt:variant>
        <vt:i4>1441851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_Toc270413811</vt:lpwstr>
      </vt:variant>
      <vt:variant>
        <vt:i4>1441851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_Toc270413810</vt:lpwstr>
      </vt:variant>
      <vt:variant>
        <vt:i4>1507387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_Toc270413809</vt:lpwstr>
      </vt:variant>
      <vt:variant>
        <vt:i4>1507387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_Toc270413808</vt:lpwstr>
      </vt:variant>
      <vt:variant>
        <vt:i4>1507387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_Toc270413807</vt:lpwstr>
      </vt:variant>
      <vt:variant>
        <vt:i4>1507387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_Toc270413806</vt:lpwstr>
      </vt:variant>
      <vt:variant>
        <vt:i4>1507387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_Toc270413805</vt:lpwstr>
      </vt:variant>
      <vt:variant>
        <vt:i4>1507387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_Toc270413804</vt:lpwstr>
      </vt:variant>
      <vt:variant>
        <vt:i4>1507387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_Toc270413803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Инструкция пользователя</dc:title>
  <dc:subject/>
  <dc:creator>Ruslyakov_NF</dc:creator>
  <cp:keywords/>
  <cp:lastModifiedBy>Вьюнков Дмитрий Юрьевич</cp:lastModifiedBy>
  <cp:revision>6</cp:revision>
  <cp:lastPrinted>2008-06-07T13:49:00Z</cp:lastPrinted>
  <dcterms:created xsi:type="dcterms:W3CDTF">2016-03-10T13:08:00Z</dcterms:created>
  <dcterms:modified xsi:type="dcterms:W3CDTF">2016-03-10T17:51:00Z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inks">
    <vt:lpwstr>&lt;?xml version="1.0" encoding="UTF-8"?&gt;&lt;Result&gt;&lt;NewXML&gt;&lt;PWSLinkDataSet xmlns="http://schemas.microsoft.com/office/project/server/webservices/PWSLinkDataSet/" /&gt;&lt;/NewXML&gt;&lt;ProjectUID&gt;748b1aee-5ea6-4f99-9c52-af3cf58d2b1f&lt;/ProjectUID&gt;&lt;OldXML&gt;&lt;PWSLinkDataSet xm</vt:lpwstr>
  </property>
  <property fmtid="{D5CDD505-2E9C-101B-9397-08002B2CF9AE}" pid="3" name="Status">
    <vt:lpwstr>Готов к рассмотрению</vt:lpwstr>
  </property>
  <property fmtid="{D5CDD505-2E9C-101B-9397-08002B2CF9AE}" pid="4" name="display_urn:schemas-microsoft-com:office:office#Editor">
    <vt:lpwstr>Гуляева Мария Игоревна</vt:lpwstr>
  </property>
  <property fmtid="{D5CDD505-2E9C-101B-9397-08002B2CF9AE}" pid="5" name="display_urn:schemas-microsoft-com:office:office#Author">
    <vt:lpwstr>Гуляева Мария Игоревна</vt:lpwstr>
  </property>
  <property fmtid="{D5CDD505-2E9C-101B-9397-08002B2CF9AE}" pid="6" name="Order">
    <vt:lpwstr>396100.000000000</vt:lpwstr>
  </property>
  <property fmtid="{D5CDD505-2E9C-101B-9397-08002B2CF9AE}" pid="7" name="TemplateUrl">
    <vt:lpwstr/>
  </property>
  <property fmtid="{D5CDD505-2E9C-101B-9397-08002B2CF9AE}" pid="8" name="xd_ProgID">
    <vt:lpwstr/>
  </property>
  <property fmtid="{D5CDD505-2E9C-101B-9397-08002B2CF9AE}" pid="9" name="ContentTypeId">
    <vt:lpwstr>0x0101004CD0BD8472C9D6438A71E97EA65A4334</vt:lpwstr>
  </property>
  <property fmtid="{D5CDD505-2E9C-101B-9397-08002B2CF9AE}" pid="10" name="TaxKeywordTaxHTField">
    <vt:lpwstr/>
  </property>
  <property fmtid="{D5CDD505-2E9C-101B-9397-08002B2CF9AE}" pid="11" name="TaxKeyword">
    <vt:lpwstr/>
  </property>
  <property fmtid="{D5CDD505-2E9C-101B-9397-08002B2CF9AE}" pid="12" name="TaxCatchAll">
    <vt:lpwstr/>
  </property>
</Properties>
</file>