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89841" w14:textId="77777777" w:rsidR="00A7492F" w:rsidRPr="007C3518" w:rsidRDefault="00A7492F" w:rsidP="00A7492F">
      <w:pPr>
        <w:spacing w:before="0"/>
        <w:rPr>
          <w:rFonts w:ascii="Tahoma" w:hAnsi="Tahoma" w:cs="Tahoma"/>
          <w:lang w:val="ru-RU"/>
        </w:rPr>
      </w:pPr>
    </w:p>
    <w:p w14:paraId="6BAC571F" w14:textId="6F85C91E" w:rsidR="0074710C" w:rsidRDefault="0074710C" w:rsidP="00CE2CFA">
      <w:pPr>
        <w:jc w:val="center"/>
        <w:rPr>
          <w:rFonts w:ascii="Arial" w:hAnsi="Arial" w:cs="Arial"/>
          <w:b/>
          <w:sz w:val="40"/>
          <w:u w:val="single"/>
          <w:lang w:val="ru-RU"/>
        </w:rPr>
      </w:pPr>
      <w:r>
        <w:rPr>
          <w:rFonts w:ascii="Arial" w:hAnsi="Arial" w:cs="Arial"/>
          <w:b/>
          <w:sz w:val="40"/>
          <w:u w:val="single"/>
          <w:lang w:val="ru-RU"/>
        </w:rPr>
        <w:t>Протокол тестирования</w:t>
      </w:r>
      <w:r w:rsidR="006252E5">
        <w:rPr>
          <w:rFonts w:ascii="Arial" w:hAnsi="Arial" w:cs="Arial"/>
          <w:b/>
          <w:sz w:val="40"/>
          <w:u w:val="single"/>
          <w:lang w:val="ru-RU"/>
        </w:rPr>
        <w:t xml:space="preserve"> </w:t>
      </w:r>
    </w:p>
    <w:p w14:paraId="11F9F72C" w14:textId="399A6024" w:rsidR="00CE2CFA" w:rsidRPr="006C1452" w:rsidRDefault="006252E5" w:rsidP="00CE2CFA">
      <w:pPr>
        <w:jc w:val="center"/>
        <w:rPr>
          <w:rFonts w:ascii="Arial" w:hAnsi="Arial" w:cs="Arial"/>
          <w:b/>
          <w:sz w:val="40"/>
          <w:u w:val="single"/>
          <w:lang w:val="ru-RU"/>
        </w:rPr>
      </w:pPr>
      <w:r>
        <w:rPr>
          <w:rFonts w:ascii="Arial" w:hAnsi="Arial" w:cs="Arial"/>
          <w:b/>
          <w:sz w:val="40"/>
          <w:u w:val="single"/>
          <w:lang w:val="ru-RU"/>
        </w:rPr>
        <w:t>для ОФДД</w:t>
      </w:r>
      <w:r w:rsidR="00CE2CFA" w:rsidRPr="006C1452">
        <w:rPr>
          <w:rFonts w:ascii="Arial" w:hAnsi="Arial" w:cs="Arial"/>
          <w:b/>
          <w:sz w:val="40"/>
          <w:u w:val="single"/>
          <w:lang w:val="ru-RU"/>
        </w:rPr>
        <w:t xml:space="preserve"> </w:t>
      </w:r>
      <w:r w:rsidR="00CE2CFA" w:rsidRPr="0034567F">
        <w:rPr>
          <w:rFonts w:ascii="Arial" w:hAnsi="Arial" w:cs="Arial"/>
          <w:b/>
          <w:sz w:val="40"/>
          <w:u w:val="single"/>
          <w:lang w:val="ru-RU"/>
        </w:rPr>
        <w:t xml:space="preserve">№ </w:t>
      </w:r>
      <w:r w:rsidR="00CE2CFA">
        <w:rPr>
          <w:rFonts w:ascii="Arial" w:hAnsi="Arial" w:cs="Arial"/>
          <w:b/>
          <w:sz w:val="40"/>
          <w:u w:val="single"/>
        </w:rPr>
        <w:t>BI</w:t>
      </w:r>
      <w:r w:rsidR="00CE2CFA">
        <w:rPr>
          <w:rFonts w:ascii="Arial" w:hAnsi="Arial" w:cs="Arial"/>
          <w:b/>
          <w:sz w:val="40"/>
          <w:u w:val="single"/>
          <w:lang w:val="ru-RU"/>
        </w:rPr>
        <w:t>-</w:t>
      </w:r>
      <w:r w:rsidR="00CE2CFA" w:rsidRPr="00F82F1D">
        <w:rPr>
          <w:rFonts w:ascii="Arial" w:hAnsi="Arial" w:cs="Arial"/>
          <w:b/>
          <w:sz w:val="40"/>
          <w:u w:val="single"/>
          <w:lang w:val="ru-RU"/>
        </w:rPr>
        <w:t>000</w:t>
      </w:r>
    </w:p>
    <w:p w14:paraId="3D8C038A" w14:textId="77777777" w:rsidR="00CE2CFA" w:rsidRDefault="00CE2CFA" w:rsidP="00CE2CFA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  <w:lang w:val="ru-RU"/>
        </w:rPr>
        <w:t>«Название</w:t>
      </w:r>
      <w:r w:rsidRPr="0034567F">
        <w:rPr>
          <w:rFonts w:ascii="Arial" w:hAnsi="Arial" w:cs="Arial"/>
          <w:b/>
          <w:sz w:val="40"/>
          <w:lang w:val="ru-RU"/>
        </w:rPr>
        <w:t>»</w:t>
      </w:r>
    </w:p>
    <w:p w14:paraId="5CDA9BC9" w14:textId="77777777" w:rsidR="00CE2CFA" w:rsidRDefault="00CE2CFA" w:rsidP="00CE2CFA">
      <w:pPr>
        <w:jc w:val="center"/>
        <w:rPr>
          <w:rFonts w:ascii="Arial" w:hAnsi="Arial" w:cs="Arial"/>
          <w:b/>
          <w:sz w:val="40"/>
          <w:lang w:val="ru-RU"/>
        </w:rPr>
      </w:pPr>
      <w:bookmarkStart w:id="0" w:name="_GoBack"/>
      <w:bookmarkEnd w:id="0"/>
    </w:p>
    <w:p w14:paraId="72671181" w14:textId="77777777" w:rsidR="0074710C" w:rsidRPr="0074710C" w:rsidRDefault="0074710C" w:rsidP="00CE2CFA">
      <w:pPr>
        <w:jc w:val="center"/>
        <w:rPr>
          <w:rFonts w:ascii="Arial" w:hAnsi="Arial" w:cs="Arial"/>
          <w:b/>
          <w:sz w:val="40"/>
          <w:lang w:val="ru-RU"/>
        </w:rPr>
      </w:pPr>
    </w:p>
    <w:tbl>
      <w:tblPr>
        <w:tblpPr w:leftFromText="180" w:rightFromText="180" w:vertAnchor="text" w:horzAnchor="page" w:tblpX="699" w:tblpY="124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2003"/>
        <w:gridCol w:w="1966"/>
        <w:gridCol w:w="3827"/>
      </w:tblGrid>
      <w:tr w:rsidR="00CE2CFA" w:rsidRPr="00167731" w14:paraId="4D7E3FA4" w14:textId="77777777" w:rsidTr="00CE2CFA">
        <w:tc>
          <w:tcPr>
            <w:tcW w:w="10773" w:type="dxa"/>
            <w:gridSpan w:val="4"/>
          </w:tcPr>
          <w:p w14:paraId="499753FF" w14:textId="77777777" w:rsidR="00CE2CFA" w:rsidRPr="00167731" w:rsidRDefault="00CE2CFA" w:rsidP="00CE2CFA">
            <w:pPr>
              <w:widowControl w:val="0"/>
              <w:numPr>
                <w:ilvl w:val="12"/>
                <w:numId w:val="0"/>
              </w:numPr>
              <w:spacing w:after="120"/>
              <w:jc w:val="center"/>
              <w:rPr>
                <w:rFonts w:ascii="Calibri" w:hAnsi="Calibri" w:cs="Calibri"/>
                <w:b/>
                <w:lang w:val="ru-RU"/>
              </w:rPr>
            </w:pPr>
            <w:r w:rsidRPr="00167731">
              <w:rPr>
                <w:rFonts w:ascii="Calibri" w:hAnsi="Calibri" w:cs="Calibri"/>
                <w:b/>
                <w:sz w:val="28"/>
                <w:lang w:val="ru-RU"/>
              </w:rPr>
              <w:t>Оценка затрат:</w:t>
            </w:r>
          </w:p>
        </w:tc>
      </w:tr>
      <w:tr w:rsidR="00CE2CFA" w:rsidRPr="00167731" w14:paraId="1B732244" w14:textId="77777777" w:rsidTr="00CE2CFA">
        <w:trPr>
          <w:trHeight w:val="411"/>
        </w:trPr>
        <w:tc>
          <w:tcPr>
            <w:tcW w:w="2977" w:type="dxa"/>
          </w:tcPr>
          <w:p w14:paraId="7F5C66E4" w14:textId="77777777" w:rsidR="00CE2CFA" w:rsidRPr="00167731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jc w:val="center"/>
              <w:rPr>
                <w:rFonts w:ascii="Calibri" w:hAnsi="Calibri" w:cs="Calibri"/>
                <w:b/>
                <w:lang w:val="ru-RU"/>
              </w:rPr>
            </w:pPr>
            <w:r w:rsidRPr="00167731">
              <w:rPr>
                <w:rFonts w:ascii="Calibri" w:hAnsi="Calibri" w:cs="Calibri"/>
                <w:b/>
                <w:lang w:val="ru-RU"/>
              </w:rPr>
              <w:t>Тип ресурса</w:t>
            </w:r>
          </w:p>
        </w:tc>
        <w:tc>
          <w:tcPr>
            <w:tcW w:w="3969" w:type="dxa"/>
            <w:gridSpan w:val="2"/>
          </w:tcPr>
          <w:p w14:paraId="16E443BF" w14:textId="40B88E29" w:rsidR="00CE2CFA" w:rsidRPr="00167731" w:rsidRDefault="0074710C" w:rsidP="0074710C">
            <w:pPr>
              <w:widowControl w:val="0"/>
              <w:numPr>
                <w:ilvl w:val="12"/>
                <w:numId w:val="0"/>
              </w:numPr>
              <w:spacing w:before="0" w:after="0"/>
              <w:jc w:val="center"/>
              <w:rPr>
                <w:rFonts w:ascii="Calibri" w:hAnsi="Calibri" w:cs="Calibri"/>
                <w:b/>
                <w:lang w:val="ru-RU"/>
              </w:rPr>
            </w:pPr>
            <w:r>
              <w:rPr>
                <w:rFonts w:ascii="Calibri" w:hAnsi="Calibri" w:cs="Calibri"/>
                <w:b/>
                <w:lang w:val="ru-RU"/>
              </w:rPr>
              <w:t>Со стороны заказчика</w:t>
            </w:r>
          </w:p>
        </w:tc>
        <w:tc>
          <w:tcPr>
            <w:tcW w:w="3827" w:type="dxa"/>
          </w:tcPr>
          <w:p w14:paraId="4E07C73C" w14:textId="0F48F23E" w:rsidR="00CE2CFA" w:rsidRPr="00167731" w:rsidRDefault="0074710C" w:rsidP="00CE2CFA">
            <w:pPr>
              <w:widowControl w:val="0"/>
              <w:numPr>
                <w:ilvl w:val="12"/>
                <w:numId w:val="0"/>
              </w:numPr>
              <w:spacing w:before="0" w:after="0"/>
              <w:jc w:val="center"/>
              <w:rPr>
                <w:rFonts w:ascii="Calibri" w:hAnsi="Calibri" w:cs="Calibri"/>
                <w:b/>
                <w:lang w:val="ru-RU"/>
              </w:rPr>
            </w:pPr>
            <w:r>
              <w:rPr>
                <w:rFonts w:ascii="Calibri" w:hAnsi="Calibri" w:cs="Calibri"/>
                <w:b/>
                <w:lang w:val="ru-RU"/>
              </w:rPr>
              <w:t>Со стороны исполнителя</w:t>
            </w:r>
          </w:p>
        </w:tc>
      </w:tr>
      <w:tr w:rsidR="00CE2CFA" w:rsidRPr="00167731" w14:paraId="28FEF5EE" w14:textId="77777777" w:rsidTr="00CE2CFA">
        <w:trPr>
          <w:trHeight w:val="407"/>
        </w:trPr>
        <w:tc>
          <w:tcPr>
            <w:tcW w:w="2977" w:type="dxa"/>
          </w:tcPr>
          <w:p w14:paraId="2AF63989" w14:textId="77777777" w:rsidR="00CE2CFA" w:rsidRPr="00167731" w:rsidRDefault="00CE2CFA" w:rsidP="00CE2CFA">
            <w:pPr>
              <w:widowControl w:val="0"/>
              <w:spacing w:before="0" w:after="0"/>
              <w:rPr>
                <w:rFonts w:ascii="Calibri" w:hAnsi="Calibri" w:cs="Calibri"/>
              </w:rPr>
            </w:pPr>
            <w:r w:rsidRPr="00167731">
              <w:rPr>
                <w:rFonts w:ascii="Calibri" w:hAnsi="Calibri" w:cs="Calibri"/>
                <w:lang w:val="ru-RU"/>
              </w:rPr>
              <w:t>Исполнитель</w:t>
            </w:r>
            <w:r w:rsidRPr="00167731">
              <w:rPr>
                <w:rFonts w:ascii="Calibri" w:hAnsi="Calibri" w:cs="Calibri"/>
              </w:rPr>
              <w:t>:</w:t>
            </w:r>
          </w:p>
        </w:tc>
        <w:tc>
          <w:tcPr>
            <w:tcW w:w="3969" w:type="dxa"/>
            <w:gridSpan w:val="2"/>
          </w:tcPr>
          <w:p w14:paraId="430A0467" w14:textId="77777777" w:rsidR="00CE2CFA" w:rsidRPr="00167731" w:rsidRDefault="00CE2CFA" w:rsidP="00CE2CFA">
            <w:pPr>
              <w:widowControl w:val="0"/>
              <w:spacing w:before="0" w:after="0"/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3827" w:type="dxa"/>
          </w:tcPr>
          <w:p w14:paraId="7257AFC4" w14:textId="77777777" w:rsidR="00CE2CFA" w:rsidRPr="00167731" w:rsidRDefault="00CE2CFA" w:rsidP="00CE2CFA">
            <w:pPr>
              <w:widowControl w:val="0"/>
              <w:spacing w:before="0" w:after="0"/>
              <w:jc w:val="center"/>
              <w:rPr>
                <w:rFonts w:ascii="Calibri" w:hAnsi="Calibri" w:cs="Calibri"/>
                <w:lang w:val="ru-RU"/>
              </w:rPr>
            </w:pPr>
          </w:p>
        </w:tc>
      </w:tr>
      <w:tr w:rsidR="00CE2CFA" w:rsidRPr="00167731" w14:paraId="2B20385B" w14:textId="77777777" w:rsidTr="00CE2CFA">
        <w:tc>
          <w:tcPr>
            <w:tcW w:w="2977" w:type="dxa"/>
          </w:tcPr>
          <w:p w14:paraId="582D6B86" w14:textId="77777777" w:rsidR="00CE2CFA" w:rsidRPr="00167731" w:rsidRDefault="00CE2CFA" w:rsidP="00CE2CFA">
            <w:pPr>
              <w:widowControl w:val="0"/>
              <w:spacing w:before="0" w:after="0"/>
              <w:rPr>
                <w:rFonts w:ascii="Calibri" w:hAnsi="Calibri" w:cs="Calibri"/>
                <w:lang w:val="ru-RU"/>
              </w:rPr>
            </w:pPr>
            <w:r w:rsidRPr="00167731">
              <w:rPr>
                <w:rFonts w:ascii="Calibri" w:hAnsi="Calibri" w:cs="Calibri"/>
                <w:lang w:val="ru-RU"/>
              </w:rPr>
              <w:t>Тип исполняемых работ</w:t>
            </w:r>
          </w:p>
        </w:tc>
        <w:tc>
          <w:tcPr>
            <w:tcW w:w="3969" w:type="dxa"/>
            <w:gridSpan w:val="2"/>
          </w:tcPr>
          <w:p w14:paraId="6182D922" w14:textId="77777777" w:rsidR="00CE2CFA" w:rsidRPr="00167731" w:rsidRDefault="00CE2CFA" w:rsidP="00CE2CFA">
            <w:pPr>
              <w:widowControl w:val="0"/>
              <w:spacing w:before="0" w:after="0"/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3827" w:type="dxa"/>
          </w:tcPr>
          <w:p w14:paraId="73D0C4F1" w14:textId="77777777" w:rsidR="00CE2CFA" w:rsidRPr="00167731" w:rsidRDefault="00CE2CFA" w:rsidP="00CE2CFA">
            <w:pPr>
              <w:widowControl w:val="0"/>
              <w:spacing w:before="0" w:after="0"/>
              <w:jc w:val="center"/>
              <w:rPr>
                <w:rFonts w:ascii="Calibri" w:hAnsi="Calibri" w:cs="Calibri"/>
                <w:lang w:val="ru-RU"/>
              </w:rPr>
            </w:pPr>
          </w:p>
        </w:tc>
      </w:tr>
      <w:tr w:rsidR="00CE2CFA" w:rsidRPr="00167731" w14:paraId="403E822D" w14:textId="77777777" w:rsidTr="00CE2CFA">
        <w:tc>
          <w:tcPr>
            <w:tcW w:w="2977" w:type="dxa"/>
          </w:tcPr>
          <w:p w14:paraId="0E1EB6A1" w14:textId="77777777" w:rsidR="00CE2CFA" w:rsidRPr="00167731" w:rsidRDefault="00CE2CFA" w:rsidP="00CE2CFA">
            <w:pPr>
              <w:widowControl w:val="0"/>
              <w:spacing w:before="0" w:after="0"/>
              <w:rPr>
                <w:rFonts w:ascii="Calibri" w:hAnsi="Calibri" w:cs="Calibri"/>
              </w:rPr>
            </w:pPr>
            <w:r w:rsidRPr="00167731">
              <w:rPr>
                <w:rFonts w:ascii="Calibri" w:hAnsi="Calibri" w:cs="Calibri"/>
                <w:lang w:val="ru-RU"/>
              </w:rPr>
              <w:t>Трудозатраты</w:t>
            </w:r>
            <w:r w:rsidRPr="00167731">
              <w:rPr>
                <w:rFonts w:ascii="Calibri" w:hAnsi="Calibri" w:cs="Calibri"/>
              </w:rPr>
              <w:t>:</w:t>
            </w:r>
          </w:p>
        </w:tc>
        <w:tc>
          <w:tcPr>
            <w:tcW w:w="3969" w:type="dxa"/>
            <w:gridSpan w:val="2"/>
          </w:tcPr>
          <w:p w14:paraId="4B510179" w14:textId="77777777" w:rsidR="00CE2CFA" w:rsidRPr="00373939" w:rsidRDefault="00CE2CFA" w:rsidP="00CE2CFA">
            <w:pPr>
              <w:widowControl w:val="0"/>
              <w:spacing w:before="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827" w:type="dxa"/>
          </w:tcPr>
          <w:p w14:paraId="7DB267A1" w14:textId="77777777" w:rsidR="00CE2CFA" w:rsidRPr="00373939" w:rsidRDefault="00CE2CFA" w:rsidP="00CE2CFA">
            <w:pPr>
              <w:widowControl w:val="0"/>
              <w:spacing w:before="0" w:after="0"/>
              <w:jc w:val="center"/>
              <w:rPr>
                <w:rFonts w:ascii="Calibri" w:hAnsi="Calibri" w:cs="Calibri"/>
              </w:rPr>
            </w:pPr>
          </w:p>
        </w:tc>
      </w:tr>
      <w:tr w:rsidR="00CE2CFA" w:rsidRPr="00167731" w14:paraId="5A6DB96A" w14:textId="77777777" w:rsidTr="00CE2CFA">
        <w:tc>
          <w:tcPr>
            <w:tcW w:w="2977" w:type="dxa"/>
          </w:tcPr>
          <w:p w14:paraId="3914C766" w14:textId="77777777" w:rsidR="00CE2CFA" w:rsidRPr="00167731" w:rsidRDefault="00CE2CFA" w:rsidP="00CE2CFA">
            <w:pPr>
              <w:widowControl w:val="0"/>
              <w:spacing w:before="0" w:after="0"/>
              <w:rPr>
                <w:rFonts w:ascii="Calibri" w:hAnsi="Calibri" w:cs="Calibri"/>
              </w:rPr>
            </w:pPr>
            <w:r w:rsidRPr="00167731">
              <w:rPr>
                <w:rFonts w:ascii="Calibri" w:hAnsi="Calibri" w:cs="Calibri"/>
                <w:lang w:val="ru-RU"/>
              </w:rPr>
              <w:t>Стоимость</w:t>
            </w:r>
            <w:r w:rsidRPr="00167731">
              <w:rPr>
                <w:rFonts w:ascii="Calibri" w:hAnsi="Calibri" w:cs="Calibri"/>
              </w:rPr>
              <w:t xml:space="preserve">: </w:t>
            </w:r>
          </w:p>
        </w:tc>
        <w:tc>
          <w:tcPr>
            <w:tcW w:w="3969" w:type="dxa"/>
            <w:gridSpan w:val="2"/>
          </w:tcPr>
          <w:p w14:paraId="6D325FBB" w14:textId="77777777" w:rsidR="00CE2CFA" w:rsidRPr="00167731" w:rsidRDefault="00CE2CFA" w:rsidP="00CE2CFA">
            <w:pPr>
              <w:widowControl w:val="0"/>
              <w:spacing w:before="0" w:after="0"/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3827" w:type="dxa"/>
          </w:tcPr>
          <w:p w14:paraId="408F744E" w14:textId="77777777" w:rsidR="00CE2CFA" w:rsidRPr="00167731" w:rsidRDefault="00CE2CFA" w:rsidP="00CE2CFA">
            <w:pPr>
              <w:widowControl w:val="0"/>
              <w:spacing w:before="0" w:after="0"/>
              <w:jc w:val="center"/>
              <w:rPr>
                <w:lang w:val="ru-RU"/>
              </w:rPr>
            </w:pPr>
          </w:p>
        </w:tc>
      </w:tr>
      <w:tr w:rsidR="00CE2CFA" w:rsidRPr="00167731" w14:paraId="0B51CDCA" w14:textId="77777777" w:rsidTr="00CE2CFA">
        <w:tc>
          <w:tcPr>
            <w:tcW w:w="2977" w:type="dxa"/>
          </w:tcPr>
          <w:p w14:paraId="3E6EF29F" w14:textId="77777777" w:rsidR="00CE2CFA" w:rsidRPr="00014F90" w:rsidRDefault="00CE2CFA" w:rsidP="00CE2CFA">
            <w:pPr>
              <w:widowControl w:val="0"/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Критический срок реализации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3969" w:type="dxa"/>
            <w:gridSpan w:val="2"/>
          </w:tcPr>
          <w:p w14:paraId="415E92CE" w14:textId="77777777" w:rsidR="00CE2CFA" w:rsidRPr="00167731" w:rsidRDefault="00CE2CFA" w:rsidP="00CE2CFA">
            <w:pPr>
              <w:widowControl w:val="0"/>
              <w:spacing w:before="0" w:after="0"/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3827" w:type="dxa"/>
          </w:tcPr>
          <w:p w14:paraId="6432C8E4" w14:textId="77777777" w:rsidR="00CE2CFA" w:rsidRDefault="00CE2CFA" w:rsidP="00CE2CFA">
            <w:pPr>
              <w:widowControl w:val="0"/>
              <w:spacing w:before="0" w:after="0"/>
              <w:jc w:val="center"/>
              <w:rPr>
                <w:lang w:val="ru-RU"/>
              </w:rPr>
            </w:pPr>
          </w:p>
        </w:tc>
      </w:tr>
      <w:tr w:rsidR="00CE2CFA" w:rsidRPr="00167731" w14:paraId="159731D0" w14:textId="77777777" w:rsidTr="00CE2CFA">
        <w:trPr>
          <w:trHeight w:val="525"/>
        </w:trPr>
        <w:tc>
          <w:tcPr>
            <w:tcW w:w="10773" w:type="dxa"/>
            <w:gridSpan w:val="4"/>
          </w:tcPr>
          <w:p w14:paraId="5C5074A1" w14:textId="77777777" w:rsidR="00CE2CFA" w:rsidRPr="004801A8" w:rsidRDefault="00CE2CFA" w:rsidP="00CE2CFA">
            <w:pPr>
              <w:widowControl w:val="0"/>
              <w:numPr>
                <w:ilvl w:val="12"/>
                <w:numId w:val="0"/>
              </w:numPr>
              <w:spacing w:after="120"/>
              <w:jc w:val="center"/>
            </w:pPr>
            <w:r w:rsidRPr="004801A8">
              <w:rPr>
                <w:rFonts w:ascii="Calibri" w:hAnsi="Calibri" w:cs="Calibri"/>
                <w:b/>
                <w:sz w:val="28"/>
                <w:lang w:val="ru-RU"/>
              </w:rPr>
              <w:t>Согласовано:</w:t>
            </w:r>
          </w:p>
        </w:tc>
      </w:tr>
      <w:tr w:rsidR="00CE2CFA" w:rsidRPr="004801A8" w14:paraId="432287B9" w14:textId="77777777" w:rsidTr="00CE2CFA">
        <w:trPr>
          <w:trHeight w:val="1657"/>
        </w:trPr>
        <w:tc>
          <w:tcPr>
            <w:tcW w:w="4980" w:type="dxa"/>
            <w:gridSpan w:val="2"/>
          </w:tcPr>
          <w:p w14:paraId="645EAC90" w14:textId="77777777" w:rsidR="00CE2CFA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Лидер сообщества со стороны заказчика</w:t>
            </w:r>
          </w:p>
          <w:p w14:paraId="1F0EEC67" w14:textId="77777777" w:rsidR="00CE2CFA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 w:cs="Calibri"/>
                <w:lang w:val="ru-RU"/>
              </w:rPr>
            </w:pPr>
          </w:p>
          <w:p w14:paraId="1A8FE7F6" w14:textId="77777777" w:rsidR="00CE2CFA" w:rsidRPr="00CE2CFA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/>
                <w:lang w:val="ru-RU"/>
              </w:rPr>
            </w:pPr>
            <w:r w:rsidRPr="00167731">
              <w:rPr>
                <w:rFonts w:ascii="Calibri" w:hAnsi="Calibri"/>
                <w:lang w:val="ru-RU"/>
              </w:rPr>
              <w:t xml:space="preserve">_______________________ / </w:t>
            </w:r>
            <w:r>
              <w:rPr>
                <w:rFonts w:ascii="Calibri" w:hAnsi="Calibri"/>
                <w:lang w:val="ru-RU"/>
              </w:rPr>
              <w:t xml:space="preserve"> </w:t>
            </w:r>
            <w:r w:rsidRPr="00CE2CFA">
              <w:rPr>
                <w:rFonts w:ascii="Calibri" w:hAnsi="Calibri"/>
                <w:lang w:val="ru-RU"/>
              </w:rPr>
              <w:t>/</w:t>
            </w:r>
          </w:p>
          <w:p w14:paraId="1DC29938" w14:textId="77777777" w:rsidR="00CE2CFA" w:rsidRPr="00167731" w:rsidRDefault="00CE2CFA" w:rsidP="00CE2CFA">
            <w:pPr>
              <w:widowControl w:val="0"/>
              <w:spacing w:before="0" w:after="0"/>
              <w:rPr>
                <w:rFonts w:ascii="Calibri" w:hAnsi="Calibri"/>
                <w:lang w:val="ru-RU"/>
              </w:rPr>
            </w:pPr>
            <w:r w:rsidRPr="00167731">
              <w:rPr>
                <w:rFonts w:ascii="Calibri" w:hAnsi="Calibri"/>
                <w:lang w:val="ru-RU"/>
              </w:rPr>
              <w:t>Дата:   ___/ ___/ 2012</w:t>
            </w:r>
          </w:p>
          <w:p w14:paraId="4D7CAC72" w14:textId="77777777" w:rsidR="00CE2CFA" w:rsidRPr="00CA5F62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5793" w:type="dxa"/>
            <w:gridSpan w:val="2"/>
          </w:tcPr>
          <w:p w14:paraId="42F0669C" w14:textId="77777777" w:rsidR="00CE2CFA" w:rsidRPr="00CE2CFA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Управляющий директор </w:t>
            </w:r>
            <w:r>
              <w:rPr>
                <w:rFonts w:ascii="Calibri" w:hAnsi="Calibri" w:cs="Calibri"/>
              </w:rPr>
              <w:t>May</w:t>
            </w:r>
            <w:r w:rsidRPr="00CE2CFA">
              <w:rPr>
                <w:rFonts w:ascii="Calibri" w:hAnsi="Calibri" w:cs="Calibri"/>
                <w:lang w:val="ru-RU"/>
              </w:rPr>
              <w:t xml:space="preserve"> </w:t>
            </w:r>
            <w:r>
              <w:rPr>
                <w:rFonts w:ascii="Calibri" w:hAnsi="Calibri" w:cs="Calibri"/>
              </w:rPr>
              <w:t>Tech</w:t>
            </w:r>
          </w:p>
          <w:p w14:paraId="1B9D364E" w14:textId="77777777" w:rsidR="00CE2CFA" w:rsidRPr="00CE2CFA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 w:cs="Calibri"/>
                <w:lang w:val="ru-RU"/>
              </w:rPr>
            </w:pPr>
          </w:p>
          <w:p w14:paraId="79391AAF" w14:textId="77777777" w:rsidR="00CE2CFA" w:rsidRPr="00167731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/>
                <w:lang w:val="ru-RU"/>
              </w:rPr>
            </w:pPr>
            <w:r w:rsidRPr="00167731">
              <w:rPr>
                <w:rFonts w:ascii="Calibri" w:hAnsi="Calibri"/>
                <w:lang w:val="ru-RU"/>
              </w:rPr>
              <w:t>_______________________ /</w:t>
            </w:r>
            <w:r>
              <w:rPr>
                <w:rFonts w:ascii="Calibri" w:hAnsi="Calibri"/>
                <w:lang w:val="ru-RU"/>
              </w:rPr>
              <w:t>Балабанов А</w:t>
            </w:r>
            <w:r w:rsidRPr="00F82F1D">
              <w:rPr>
                <w:rFonts w:ascii="Calibri" w:hAnsi="Calibri"/>
                <w:lang w:val="ru-RU"/>
              </w:rPr>
              <w:t xml:space="preserve"> </w:t>
            </w:r>
            <w:r w:rsidRPr="00167731">
              <w:rPr>
                <w:rFonts w:ascii="Calibri" w:hAnsi="Calibri"/>
                <w:lang w:val="ru-RU"/>
              </w:rPr>
              <w:t>.</w:t>
            </w:r>
            <w:r>
              <w:rPr>
                <w:rFonts w:ascii="Calibri" w:hAnsi="Calibri"/>
                <w:lang w:val="ru-RU"/>
              </w:rPr>
              <w:t>В.</w:t>
            </w:r>
            <w:r w:rsidRPr="00167731">
              <w:rPr>
                <w:rFonts w:ascii="Calibri" w:hAnsi="Calibri"/>
                <w:lang w:val="ru-RU"/>
              </w:rPr>
              <w:t>/</w:t>
            </w:r>
          </w:p>
          <w:p w14:paraId="1EC1AF4D" w14:textId="77777777" w:rsidR="00CE2CFA" w:rsidRPr="00167731" w:rsidRDefault="00CE2CFA" w:rsidP="00CE2CFA">
            <w:pPr>
              <w:widowControl w:val="0"/>
              <w:spacing w:before="0" w:after="0"/>
              <w:rPr>
                <w:rFonts w:ascii="Calibri" w:hAnsi="Calibri"/>
                <w:lang w:val="ru-RU"/>
              </w:rPr>
            </w:pPr>
            <w:r w:rsidRPr="00167731">
              <w:rPr>
                <w:rFonts w:ascii="Calibri" w:hAnsi="Calibri"/>
                <w:lang w:val="ru-RU"/>
              </w:rPr>
              <w:t>Дата:   ___/ ___/ 2012</w:t>
            </w:r>
          </w:p>
          <w:p w14:paraId="076EDD0A" w14:textId="77777777" w:rsidR="00CE2CFA" w:rsidRPr="00E6459B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 w:cs="Calibri"/>
              </w:rPr>
            </w:pPr>
          </w:p>
        </w:tc>
      </w:tr>
      <w:tr w:rsidR="00CE2CFA" w:rsidRPr="004801A8" w14:paraId="01E02A64" w14:textId="77777777" w:rsidTr="00CE2CFA">
        <w:trPr>
          <w:trHeight w:val="1657"/>
        </w:trPr>
        <w:tc>
          <w:tcPr>
            <w:tcW w:w="4980" w:type="dxa"/>
            <w:gridSpan w:val="2"/>
          </w:tcPr>
          <w:p w14:paraId="1EBD9BCD" w14:textId="77777777" w:rsidR="00CE2CFA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 w:cs="Calibri"/>
                <w:lang w:val="ru-RU"/>
              </w:rPr>
            </w:pPr>
            <w:r w:rsidRPr="00167731">
              <w:rPr>
                <w:rFonts w:ascii="Calibri" w:hAnsi="Calibri" w:cs="Calibri"/>
                <w:lang w:val="ru-RU"/>
              </w:rPr>
              <w:t>Внутренний заказчик:</w:t>
            </w:r>
            <w:r w:rsidRPr="00167731">
              <w:rPr>
                <w:rFonts w:ascii="Calibri" w:hAnsi="Calibri" w:cs="Calibri"/>
                <w:lang w:val="ru-RU"/>
              </w:rPr>
              <w:tab/>
            </w:r>
          </w:p>
          <w:p w14:paraId="6B0EC7E9" w14:textId="77777777" w:rsidR="00CE2CFA" w:rsidRPr="00167731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 w:cs="Calibri"/>
                <w:lang w:val="ru-RU"/>
              </w:rPr>
            </w:pPr>
          </w:p>
          <w:p w14:paraId="31181794" w14:textId="77777777" w:rsidR="00CE2CFA" w:rsidRPr="00373939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/>
              </w:rPr>
            </w:pPr>
            <w:r w:rsidRPr="00167731">
              <w:rPr>
                <w:rFonts w:ascii="Calibri" w:hAnsi="Calibri"/>
                <w:lang w:val="ru-RU"/>
              </w:rPr>
              <w:t xml:space="preserve">_______________________ / </w:t>
            </w:r>
            <w:r>
              <w:rPr>
                <w:rFonts w:ascii="Calibri" w:hAnsi="Calibri"/>
                <w:lang w:val="ru-RU"/>
              </w:rPr>
              <w:t xml:space="preserve"> </w:t>
            </w:r>
            <w:r>
              <w:rPr>
                <w:rFonts w:ascii="Calibri" w:hAnsi="Calibri"/>
              </w:rPr>
              <w:t>/</w:t>
            </w:r>
          </w:p>
          <w:p w14:paraId="044D4BD5" w14:textId="77777777" w:rsidR="00CE2CFA" w:rsidRPr="00167731" w:rsidRDefault="00CE2CFA" w:rsidP="00CE2CFA">
            <w:pPr>
              <w:widowControl w:val="0"/>
              <w:spacing w:before="0" w:after="0"/>
              <w:rPr>
                <w:rFonts w:ascii="Calibri" w:hAnsi="Calibri"/>
                <w:lang w:val="ru-RU"/>
              </w:rPr>
            </w:pPr>
            <w:r w:rsidRPr="00167731">
              <w:rPr>
                <w:rFonts w:ascii="Calibri" w:hAnsi="Calibri"/>
                <w:lang w:val="ru-RU"/>
              </w:rPr>
              <w:t>Дата:   ___/ ___/ 2012</w:t>
            </w:r>
          </w:p>
          <w:p w14:paraId="2462CD4C" w14:textId="77777777" w:rsidR="00CE2CFA" w:rsidRDefault="00CE2CFA" w:rsidP="00CE2CFA">
            <w:pPr>
              <w:widowControl w:val="0"/>
              <w:spacing w:before="0" w:after="0"/>
              <w:jc w:val="center"/>
              <w:rPr>
                <w:lang w:val="ru-RU"/>
              </w:rPr>
            </w:pPr>
          </w:p>
        </w:tc>
        <w:tc>
          <w:tcPr>
            <w:tcW w:w="5793" w:type="dxa"/>
            <w:gridSpan w:val="2"/>
          </w:tcPr>
          <w:p w14:paraId="7D6AA8CF" w14:textId="77777777" w:rsidR="00CE2CFA" w:rsidRPr="00CE2CFA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 w:cs="Calibri"/>
                <w:lang w:val="ru-RU"/>
              </w:rPr>
            </w:pPr>
            <w:r w:rsidRPr="00167731">
              <w:rPr>
                <w:rFonts w:ascii="Calibri" w:hAnsi="Calibri" w:cs="Calibri"/>
                <w:lang w:val="ru-RU"/>
              </w:rPr>
              <w:t>Ответственный со стороны исполнителя:</w:t>
            </w:r>
          </w:p>
          <w:p w14:paraId="7FDB02FC" w14:textId="77777777" w:rsidR="00CE2CFA" w:rsidRPr="00CE2CFA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 w:cs="Calibri"/>
                <w:lang w:val="ru-RU"/>
              </w:rPr>
            </w:pPr>
          </w:p>
          <w:p w14:paraId="100E6C12" w14:textId="77777777" w:rsidR="00CE2CFA" w:rsidRPr="00167731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/>
                <w:lang w:val="ru-RU"/>
              </w:rPr>
            </w:pPr>
            <w:r w:rsidRPr="00167731">
              <w:rPr>
                <w:rFonts w:ascii="Calibri" w:hAnsi="Calibri"/>
                <w:lang w:val="ru-RU"/>
              </w:rPr>
              <w:t xml:space="preserve"> _______________________ /</w:t>
            </w:r>
            <w:r w:rsidRPr="00F82F1D">
              <w:rPr>
                <w:rFonts w:ascii="Calibri" w:hAnsi="Calibri"/>
                <w:lang w:val="ru-RU"/>
              </w:rPr>
              <w:t xml:space="preserve"> </w:t>
            </w:r>
            <w:r>
              <w:rPr>
                <w:rFonts w:ascii="Calibri" w:hAnsi="Calibri"/>
                <w:lang w:val="ru-RU"/>
              </w:rPr>
              <w:t>Вьюнков Д</w:t>
            </w:r>
            <w:r w:rsidRPr="00167731">
              <w:rPr>
                <w:rFonts w:ascii="Calibri" w:hAnsi="Calibri"/>
                <w:lang w:val="ru-RU"/>
              </w:rPr>
              <w:t>.</w:t>
            </w:r>
            <w:r>
              <w:rPr>
                <w:rFonts w:ascii="Calibri" w:hAnsi="Calibri"/>
                <w:lang w:val="ru-RU"/>
              </w:rPr>
              <w:t>Ю.</w:t>
            </w:r>
            <w:r w:rsidRPr="00167731">
              <w:rPr>
                <w:rFonts w:ascii="Calibri" w:hAnsi="Calibri"/>
                <w:lang w:val="ru-RU"/>
              </w:rPr>
              <w:t>/</w:t>
            </w:r>
          </w:p>
          <w:p w14:paraId="14549F05" w14:textId="77777777" w:rsidR="00CE2CFA" w:rsidRPr="00167731" w:rsidRDefault="00CE2CFA" w:rsidP="00CE2CFA">
            <w:pPr>
              <w:widowControl w:val="0"/>
              <w:spacing w:before="0" w:after="0"/>
              <w:rPr>
                <w:rFonts w:ascii="Calibri" w:hAnsi="Calibri"/>
                <w:lang w:val="ru-RU"/>
              </w:rPr>
            </w:pPr>
            <w:r w:rsidRPr="00167731">
              <w:rPr>
                <w:rFonts w:ascii="Calibri" w:hAnsi="Calibri"/>
                <w:lang w:val="ru-RU"/>
              </w:rPr>
              <w:t>Дата:   ___/ ___/ 2012</w:t>
            </w:r>
          </w:p>
          <w:p w14:paraId="0D654A4D" w14:textId="77777777" w:rsidR="00CE2CFA" w:rsidRDefault="00CE2CFA" w:rsidP="00CE2CFA">
            <w:pPr>
              <w:widowControl w:val="0"/>
              <w:spacing w:before="0" w:after="0"/>
              <w:jc w:val="center"/>
              <w:rPr>
                <w:lang w:val="ru-RU"/>
              </w:rPr>
            </w:pPr>
          </w:p>
        </w:tc>
      </w:tr>
      <w:tr w:rsidR="00CE2CFA" w:rsidRPr="004801A8" w14:paraId="43A804A8" w14:textId="77777777" w:rsidTr="00CE2CFA">
        <w:tc>
          <w:tcPr>
            <w:tcW w:w="4980" w:type="dxa"/>
            <w:gridSpan w:val="2"/>
          </w:tcPr>
          <w:p w14:paraId="0FC6FD92" w14:textId="77777777" w:rsidR="00CE2CFA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 w:cs="Calibri"/>
                <w:lang w:val="ru-RU"/>
              </w:rPr>
            </w:pPr>
            <w:r w:rsidRPr="00167731">
              <w:rPr>
                <w:rFonts w:ascii="Calibri" w:hAnsi="Calibri" w:cs="Calibri"/>
                <w:lang w:val="ru-RU"/>
              </w:rPr>
              <w:t>Инициатор:</w:t>
            </w:r>
          </w:p>
          <w:p w14:paraId="5FFA8934" w14:textId="77777777" w:rsidR="00CE2CFA" w:rsidRPr="00167731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 w:cs="Calibri"/>
                <w:lang w:val="ru-RU"/>
              </w:rPr>
            </w:pPr>
          </w:p>
          <w:p w14:paraId="296E8574" w14:textId="77777777" w:rsidR="00CE2CFA" w:rsidRPr="00167731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/>
                <w:lang w:val="ru-RU"/>
              </w:rPr>
            </w:pPr>
            <w:r w:rsidRPr="00167731">
              <w:rPr>
                <w:rFonts w:ascii="Calibri" w:hAnsi="Calibri"/>
                <w:lang w:val="ru-RU"/>
              </w:rPr>
              <w:t xml:space="preserve"> _______________________ /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ru-RU"/>
              </w:rPr>
              <w:t>.</w:t>
            </w:r>
            <w:r w:rsidRPr="00167731">
              <w:rPr>
                <w:rFonts w:ascii="Calibri" w:hAnsi="Calibri"/>
                <w:lang w:val="ru-RU"/>
              </w:rPr>
              <w:t>/</w:t>
            </w:r>
          </w:p>
          <w:p w14:paraId="10028CC2" w14:textId="77777777" w:rsidR="00CE2CFA" w:rsidRPr="00167731" w:rsidRDefault="00CE2CFA" w:rsidP="00CE2CFA">
            <w:pPr>
              <w:widowControl w:val="0"/>
              <w:spacing w:before="0" w:after="0"/>
              <w:rPr>
                <w:rFonts w:ascii="Calibri" w:hAnsi="Calibri"/>
                <w:lang w:val="ru-RU"/>
              </w:rPr>
            </w:pPr>
            <w:r w:rsidRPr="00167731">
              <w:rPr>
                <w:rFonts w:ascii="Calibri" w:hAnsi="Calibri"/>
                <w:lang w:val="ru-RU"/>
              </w:rPr>
              <w:t>Дата:   ___/ ___/ 2012</w:t>
            </w:r>
          </w:p>
          <w:p w14:paraId="4CDEAB3E" w14:textId="77777777" w:rsidR="00CE2CFA" w:rsidRDefault="00CE2CFA" w:rsidP="00CE2CFA">
            <w:pPr>
              <w:widowControl w:val="0"/>
              <w:spacing w:before="0" w:after="0"/>
              <w:rPr>
                <w:lang w:val="ru-RU"/>
              </w:rPr>
            </w:pPr>
          </w:p>
        </w:tc>
        <w:tc>
          <w:tcPr>
            <w:tcW w:w="5793" w:type="dxa"/>
            <w:gridSpan w:val="2"/>
          </w:tcPr>
          <w:p w14:paraId="155C4F47" w14:textId="77777777" w:rsidR="00CE2CFA" w:rsidRPr="00167731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 w:cs="Calibri"/>
                <w:lang w:val="ru-RU"/>
              </w:rPr>
            </w:pPr>
            <w:r w:rsidRPr="00167731">
              <w:rPr>
                <w:rFonts w:ascii="Calibri" w:hAnsi="Calibri" w:cs="Calibri"/>
                <w:lang w:val="ru-RU"/>
              </w:rPr>
              <w:t>Консультант</w:t>
            </w:r>
            <w:r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  <w:lang w:val="ru-RU"/>
              </w:rPr>
              <w:t>Разработчик</w:t>
            </w:r>
            <w:r w:rsidRPr="00167731">
              <w:rPr>
                <w:rFonts w:ascii="Calibri" w:hAnsi="Calibri" w:cs="Calibri"/>
                <w:lang w:val="ru-RU"/>
              </w:rPr>
              <w:t>:</w:t>
            </w:r>
            <w:r w:rsidRPr="00167731">
              <w:rPr>
                <w:rFonts w:ascii="Calibri" w:hAnsi="Calibri" w:cs="Calibri"/>
                <w:lang w:val="ru-RU"/>
              </w:rPr>
              <w:tab/>
            </w:r>
          </w:p>
          <w:p w14:paraId="115A23E6" w14:textId="77777777" w:rsidR="00CE2CFA" w:rsidRPr="00167731" w:rsidRDefault="00CE2CFA" w:rsidP="00CE2CFA">
            <w:pPr>
              <w:widowControl w:val="0"/>
              <w:numPr>
                <w:ilvl w:val="12"/>
                <w:numId w:val="0"/>
              </w:numPr>
              <w:spacing w:before="0" w:after="0"/>
              <w:rPr>
                <w:rFonts w:ascii="Calibri" w:hAnsi="Calibri"/>
                <w:lang w:val="ru-RU"/>
              </w:rPr>
            </w:pPr>
            <w:r w:rsidRPr="00167731">
              <w:rPr>
                <w:rFonts w:ascii="Calibri" w:hAnsi="Calibri"/>
                <w:lang w:val="ru-RU"/>
              </w:rPr>
              <w:t xml:space="preserve">_______________________ / </w:t>
            </w:r>
            <w:r>
              <w:rPr>
                <w:rFonts w:ascii="Calibri" w:hAnsi="Calibri"/>
              </w:rPr>
              <w:t xml:space="preserve"> </w:t>
            </w:r>
            <w:r w:rsidRPr="00167731">
              <w:rPr>
                <w:rFonts w:ascii="Calibri" w:hAnsi="Calibri"/>
                <w:lang w:val="ru-RU"/>
              </w:rPr>
              <w:t>/</w:t>
            </w:r>
          </w:p>
          <w:p w14:paraId="4A1FDE82" w14:textId="77777777" w:rsidR="00CE2CFA" w:rsidRDefault="00CE2CFA" w:rsidP="003246E4">
            <w:pPr>
              <w:widowControl w:val="0"/>
              <w:spacing w:before="0" w:after="0"/>
              <w:rPr>
                <w:lang w:val="ru-RU"/>
              </w:rPr>
            </w:pPr>
            <w:r w:rsidRPr="00167731">
              <w:rPr>
                <w:rFonts w:ascii="Calibri" w:hAnsi="Calibri"/>
                <w:lang w:val="ru-RU"/>
              </w:rPr>
              <w:t>Дата:   ___/ ___/ 2012</w:t>
            </w:r>
          </w:p>
        </w:tc>
      </w:tr>
    </w:tbl>
    <w:p w14:paraId="73BCB307" w14:textId="77777777" w:rsidR="00A7492F" w:rsidRPr="007C3518" w:rsidRDefault="00A7492F" w:rsidP="00A7492F">
      <w:pPr>
        <w:rPr>
          <w:rFonts w:ascii="Tahoma" w:hAnsi="Tahoma" w:cs="Tahoma"/>
          <w:lang w:val="ru-RU"/>
        </w:rPr>
        <w:sectPr w:rsidR="00A7492F" w:rsidRPr="007C3518" w:rsidSect="008262FE">
          <w:headerReference w:type="default" r:id="rId13"/>
          <w:headerReference w:type="first" r:id="rId14"/>
          <w:footerReference w:type="first" r:id="rId15"/>
          <w:type w:val="continuous"/>
          <w:pgSz w:w="11907" w:h="16839" w:code="9"/>
          <w:pgMar w:top="431" w:right="720" w:bottom="720" w:left="720" w:header="420" w:footer="567" w:gutter="0"/>
          <w:cols w:space="708"/>
          <w:titlePg/>
          <w:docGrid w:linePitch="360"/>
        </w:sectPr>
      </w:pPr>
    </w:p>
    <w:p w14:paraId="73914A9E" w14:textId="2F01D4B0" w:rsidR="007869AF" w:rsidRDefault="007869AF" w:rsidP="007869AF">
      <w:pPr>
        <w:pStyle w:val="af9"/>
        <w:pageBreakBefore/>
        <w:shd w:val="clear" w:color="auto" w:fill="548DD4" w:themeFill="text2" w:themeFillTint="99"/>
        <w:ind w:left="0"/>
        <w:jc w:val="center"/>
        <w:rPr>
          <w:b/>
          <w:sz w:val="32"/>
          <w:szCs w:val="32"/>
        </w:rPr>
      </w:pPr>
      <w:bookmarkStart w:id="1" w:name="_Toc336419335"/>
      <w:r>
        <w:rPr>
          <w:b/>
          <w:sz w:val="32"/>
          <w:szCs w:val="32"/>
          <w:lang w:val="ru-RU"/>
        </w:rPr>
        <w:lastRenderedPageBreak/>
        <w:t>Протокол тестирования №1</w:t>
      </w:r>
    </w:p>
    <w:bookmarkEnd w:id="1"/>
    <w:p w14:paraId="2814ABC8" w14:textId="3C7E3F0C" w:rsidR="00506154" w:rsidRPr="007C3518" w:rsidRDefault="00506154" w:rsidP="00E370B5">
      <w:pPr>
        <w:rPr>
          <w:rFonts w:ascii="Tahoma" w:hAnsi="Tahoma" w:cs="Tahoma"/>
        </w:rPr>
      </w:pPr>
    </w:p>
    <w:tbl>
      <w:tblPr>
        <w:tblW w:w="10490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5580"/>
        <w:gridCol w:w="4910"/>
      </w:tblGrid>
      <w:tr w:rsidR="0004672F" w:rsidRPr="007C3518" w14:paraId="390C73CB" w14:textId="77777777">
        <w:trPr>
          <w:tblHeader/>
        </w:trPr>
        <w:tc>
          <w:tcPr>
            <w:tcW w:w="10490" w:type="dxa"/>
            <w:gridSpan w:val="2"/>
            <w:tcBorders>
              <w:top w:val="single" w:sz="2" w:space="0" w:color="999999"/>
            </w:tcBorders>
            <w:tcMar>
              <w:top w:w="108" w:type="dxa"/>
              <w:bottom w:w="108" w:type="dxa"/>
            </w:tcMar>
          </w:tcPr>
          <w:p w14:paraId="7615AFF6" w14:textId="555109E7" w:rsidR="0004672F" w:rsidRDefault="001163A2" w:rsidP="001163A2">
            <w:pPr>
              <w:rPr>
                <w:rFonts w:ascii="Tahoma" w:hAnsi="Tahoma" w:cs="Tahoma"/>
                <w:b/>
                <w:lang w:val="ru-RU"/>
              </w:rPr>
            </w:pPr>
            <w:r>
              <w:rPr>
                <w:rFonts w:ascii="Tahoma" w:hAnsi="Tahoma" w:cs="Tahoma"/>
                <w:b/>
                <w:lang w:val="ru-RU"/>
              </w:rPr>
              <w:t>Сценарий тестирования</w:t>
            </w:r>
          </w:p>
        </w:tc>
      </w:tr>
      <w:tr w:rsidR="0004672F" w:rsidRPr="007C3518" w14:paraId="24099C2C" w14:textId="77777777">
        <w:trPr>
          <w:tblHeader/>
        </w:trPr>
        <w:tc>
          <w:tcPr>
            <w:tcW w:w="10490" w:type="dxa"/>
            <w:gridSpan w:val="2"/>
            <w:tcBorders>
              <w:top w:val="single" w:sz="2" w:space="0" w:color="999999"/>
            </w:tcBorders>
            <w:tcMar>
              <w:top w:w="108" w:type="dxa"/>
              <w:bottom w:w="108" w:type="dxa"/>
            </w:tcMar>
          </w:tcPr>
          <w:p w14:paraId="064BC678" w14:textId="77777777" w:rsidR="0004672F" w:rsidRPr="007C3518" w:rsidRDefault="0004672F" w:rsidP="00311712">
            <w:pPr>
              <w:rPr>
                <w:rFonts w:ascii="Tahoma" w:hAnsi="Tahoma" w:cs="Tahoma"/>
                <w:b/>
                <w:lang w:val="ru-RU"/>
              </w:rPr>
            </w:pPr>
          </w:p>
        </w:tc>
      </w:tr>
      <w:tr w:rsidR="006B39C8" w:rsidRPr="007C3518" w14:paraId="22569DB4" w14:textId="77777777">
        <w:trPr>
          <w:tblHeader/>
        </w:trPr>
        <w:tc>
          <w:tcPr>
            <w:tcW w:w="10490" w:type="dxa"/>
            <w:gridSpan w:val="2"/>
            <w:tcBorders>
              <w:top w:val="single" w:sz="2" w:space="0" w:color="999999"/>
            </w:tcBorders>
            <w:tcMar>
              <w:top w:w="108" w:type="dxa"/>
              <w:bottom w:w="108" w:type="dxa"/>
            </w:tcMar>
          </w:tcPr>
          <w:p w14:paraId="3C0EE43C" w14:textId="77777777" w:rsidR="006B39C8" w:rsidRPr="007C3518" w:rsidRDefault="00D459BA" w:rsidP="00311712">
            <w:pPr>
              <w:rPr>
                <w:rFonts w:ascii="Tahoma" w:hAnsi="Tahoma" w:cs="Tahoma"/>
                <w:b/>
              </w:rPr>
            </w:pPr>
            <w:r w:rsidRPr="007C3518">
              <w:rPr>
                <w:rFonts w:ascii="Tahoma" w:hAnsi="Tahoma" w:cs="Tahoma"/>
                <w:b/>
                <w:lang w:val="ru-RU"/>
              </w:rPr>
              <w:t>Ожидаемый результат</w:t>
            </w:r>
          </w:p>
        </w:tc>
      </w:tr>
      <w:tr w:rsidR="006B39C8" w:rsidRPr="008262FE" w14:paraId="452B6902" w14:textId="77777777">
        <w:tc>
          <w:tcPr>
            <w:tcW w:w="10490" w:type="dxa"/>
            <w:gridSpan w:val="2"/>
            <w:tcMar>
              <w:top w:w="108" w:type="dxa"/>
              <w:bottom w:w="108" w:type="dxa"/>
            </w:tcMar>
          </w:tcPr>
          <w:p w14:paraId="6FECB5F0" w14:textId="77777777" w:rsidR="006B39C8" w:rsidRPr="007C3518" w:rsidRDefault="00D459BA" w:rsidP="00311712">
            <w:pPr>
              <w:rPr>
                <w:rFonts w:ascii="Tahoma" w:hAnsi="Tahoma" w:cs="Tahoma"/>
                <w:lang w:val="ru-RU"/>
              </w:rPr>
            </w:pPr>
            <w:r w:rsidRPr="007C3518">
              <w:rPr>
                <w:rFonts w:ascii="Tahoma" w:hAnsi="Tahoma" w:cs="Tahoma"/>
                <w:lang w:val="ru-RU"/>
              </w:rPr>
              <w:t>[Введите описание ожидаемого результата тестирования и критерии определения успешности тестирования.]</w:t>
            </w:r>
          </w:p>
          <w:p w14:paraId="670CB730" w14:textId="77777777" w:rsidR="000C6823" w:rsidRPr="007C3518" w:rsidRDefault="00D459BA" w:rsidP="000C6823">
            <w:pPr>
              <w:rPr>
                <w:rFonts w:ascii="Tahoma" w:hAnsi="Tahoma" w:cs="Tahoma"/>
                <w:color w:val="FF0000"/>
              </w:rPr>
            </w:pPr>
            <w:r w:rsidRPr="007C3518">
              <w:rPr>
                <w:rFonts w:ascii="Tahoma" w:hAnsi="Tahoma" w:cs="Tahoma"/>
                <w:color w:val="FF0000"/>
                <w:lang w:val="ru-RU"/>
              </w:rPr>
              <w:t>Например</w:t>
            </w:r>
            <w:r w:rsidR="00DB51A8" w:rsidRPr="007C3518">
              <w:rPr>
                <w:rFonts w:ascii="Tahoma" w:hAnsi="Tahoma" w:cs="Tahoma"/>
                <w:color w:val="FF0000"/>
              </w:rPr>
              <w:t>:</w:t>
            </w:r>
          </w:p>
          <w:p w14:paraId="6DDCA824" w14:textId="77777777" w:rsidR="006B39C8" w:rsidRPr="007C3518" w:rsidRDefault="00F447CC" w:rsidP="00CD4824">
            <w:pPr>
              <w:pStyle w:val="af9"/>
              <w:numPr>
                <w:ilvl w:val="0"/>
                <w:numId w:val="15"/>
              </w:numPr>
              <w:rPr>
                <w:rFonts w:ascii="Tahoma" w:hAnsi="Tahoma" w:cs="Tahoma"/>
                <w:color w:val="FF0000"/>
                <w:lang w:val="ru-RU"/>
              </w:rPr>
            </w:pPr>
            <w:r w:rsidRPr="007C3518">
              <w:rPr>
                <w:rFonts w:ascii="Tahoma" w:hAnsi="Tahoma" w:cs="Tahoma"/>
                <w:color w:val="FF0000"/>
                <w:lang w:val="ru-RU"/>
              </w:rPr>
              <w:t>Создан поставщик, а в форму заказа на покупку подставляются правильные значения по</w:t>
            </w:r>
            <w:r w:rsidR="00CD4824" w:rsidRPr="007C3518">
              <w:rPr>
                <w:rFonts w:ascii="Tahoma" w:hAnsi="Tahoma" w:cs="Tahoma"/>
                <w:color w:val="FF0000"/>
              </w:rPr>
              <w:t> </w:t>
            </w:r>
            <w:r w:rsidRPr="007C3518">
              <w:rPr>
                <w:rFonts w:ascii="Tahoma" w:hAnsi="Tahoma" w:cs="Tahoma"/>
                <w:color w:val="FF0000"/>
                <w:lang w:val="ru-RU"/>
              </w:rPr>
              <w:t>умолчанию.</w:t>
            </w:r>
          </w:p>
        </w:tc>
      </w:tr>
      <w:tr w:rsidR="006B39C8" w:rsidRPr="007C3518" w14:paraId="17ABAE62" w14:textId="77777777">
        <w:tc>
          <w:tcPr>
            <w:tcW w:w="10490" w:type="dxa"/>
            <w:gridSpan w:val="2"/>
            <w:tcMar>
              <w:top w:w="108" w:type="dxa"/>
              <w:bottom w:w="108" w:type="dxa"/>
            </w:tcMar>
          </w:tcPr>
          <w:p w14:paraId="2D685C5A" w14:textId="77777777" w:rsidR="006B39C8" w:rsidRPr="007C3518" w:rsidRDefault="00D459BA" w:rsidP="00311712">
            <w:pPr>
              <w:rPr>
                <w:rFonts w:ascii="Tahoma" w:hAnsi="Tahoma" w:cs="Tahoma"/>
              </w:rPr>
            </w:pPr>
            <w:r w:rsidRPr="007C3518">
              <w:rPr>
                <w:rFonts w:ascii="Tahoma" w:hAnsi="Tahoma" w:cs="Tahoma"/>
                <w:b/>
                <w:lang w:val="ru-RU"/>
              </w:rPr>
              <w:t>Полученные результаты и комментарии</w:t>
            </w:r>
          </w:p>
        </w:tc>
      </w:tr>
      <w:tr w:rsidR="006B39C8" w:rsidRPr="008262FE" w14:paraId="2B892ADA" w14:textId="77777777">
        <w:trPr>
          <w:trHeight w:val="1902"/>
        </w:trPr>
        <w:tc>
          <w:tcPr>
            <w:tcW w:w="10490" w:type="dxa"/>
            <w:gridSpan w:val="2"/>
            <w:tcMar>
              <w:top w:w="108" w:type="dxa"/>
              <w:bottom w:w="108" w:type="dxa"/>
            </w:tcMar>
          </w:tcPr>
          <w:p w14:paraId="304D963B" w14:textId="77777777" w:rsidR="006B39C8" w:rsidRPr="007C3518" w:rsidRDefault="002313AE" w:rsidP="00311712">
            <w:pPr>
              <w:rPr>
                <w:rFonts w:ascii="Tahoma" w:hAnsi="Tahoma" w:cs="Tahoma"/>
                <w:lang w:val="ru-RU"/>
              </w:rPr>
            </w:pPr>
            <w:r w:rsidRPr="007C3518">
              <w:rPr>
                <w:rFonts w:ascii="Tahoma" w:hAnsi="Tahoma" w:cs="Tahoma"/>
                <w:lang w:val="ru-RU"/>
              </w:rPr>
              <w:t>[Введите описание фактических результатов тестирования, в том числе снимки экрана (например, сообщения об ошибках), если это поможет проводить новые тесты и устранять проблемы.]</w:t>
            </w:r>
          </w:p>
        </w:tc>
      </w:tr>
      <w:tr w:rsidR="006B39C8" w:rsidRPr="007C3518" w14:paraId="0570F14A" w14:textId="77777777">
        <w:trPr>
          <w:trHeight w:val="357"/>
        </w:trPr>
        <w:tc>
          <w:tcPr>
            <w:tcW w:w="10490" w:type="dxa"/>
            <w:gridSpan w:val="2"/>
            <w:tcMar>
              <w:top w:w="108" w:type="dxa"/>
              <w:bottom w:w="108" w:type="dxa"/>
            </w:tcMar>
          </w:tcPr>
          <w:p w14:paraId="483DC9BB" w14:textId="77777777" w:rsidR="00EB11BE" w:rsidRPr="007C3518" w:rsidRDefault="00156DA6" w:rsidP="00311712">
            <w:pPr>
              <w:rPr>
                <w:rFonts w:ascii="Tahoma" w:hAnsi="Tahoma" w:cs="Tahoma"/>
                <w:b/>
              </w:rPr>
            </w:pPr>
            <w:r w:rsidRPr="007C3518">
              <w:rPr>
                <w:rFonts w:ascii="Tahoma" w:hAnsi="Tahoma" w:cs="Tahoma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="00EB11BE" w:rsidRPr="007C3518">
              <w:rPr>
                <w:rFonts w:ascii="Tahoma" w:hAnsi="Tahoma" w:cs="Tahoma"/>
                <w:b/>
              </w:rPr>
              <w:instrText xml:space="preserve"> FORMCHECKBOX </w:instrText>
            </w:r>
            <w:r w:rsidRPr="007C3518">
              <w:rPr>
                <w:rFonts w:ascii="Tahoma" w:hAnsi="Tahoma" w:cs="Tahoma"/>
                <w:b/>
              </w:rPr>
            </w:r>
            <w:r w:rsidRPr="007C3518">
              <w:rPr>
                <w:rFonts w:ascii="Tahoma" w:hAnsi="Tahoma" w:cs="Tahoma"/>
                <w:b/>
              </w:rPr>
              <w:fldChar w:fldCharType="end"/>
            </w:r>
            <w:bookmarkEnd w:id="2"/>
            <w:r w:rsidR="00EB11BE" w:rsidRPr="007C3518">
              <w:rPr>
                <w:rFonts w:ascii="Tahoma" w:hAnsi="Tahoma" w:cs="Tahoma"/>
                <w:b/>
              </w:rPr>
              <w:t xml:space="preserve"> </w:t>
            </w:r>
            <w:r w:rsidR="00EB11BE" w:rsidRPr="007C3518">
              <w:rPr>
                <w:rFonts w:ascii="Tahoma" w:hAnsi="Tahoma" w:cs="Tahoma"/>
                <w:b/>
                <w:bCs/>
                <w:lang w:val="ru-RU"/>
              </w:rPr>
              <w:t xml:space="preserve">Успех       </w:t>
            </w:r>
            <w:r w:rsidRPr="007C3518">
              <w:rPr>
                <w:rFonts w:ascii="Tahoma" w:hAnsi="Tahoma" w:cs="Tahoma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EB11BE" w:rsidRPr="007C3518">
              <w:rPr>
                <w:rFonts w:ascii="Tahoma" w:hAnsi="Tahoma" w:cs="Tahoma"/>
                <w:b/>
              </w:rPr>
              <w:instrText xml:space="preserve"> FORMCHECKBOX </w:instrText>
            </w:r>
            <w:r w:rsidRPr="007C3518">
              <w:rPr>
                <w:rFonts w:ascii="Tahoma" w:hAnsi="Tahoma" w:cs="Tahoma"/>
                <w:b/>
              </w:rPr>
            </w:r>
            <w:r w:rsidRPr="007C3518">
              <w:rPr>
                <w:rFonts w:ascii="Tahoma" w:hAnsi="Tahoma" w:cs="Tahoma"/>
                <w:b/>
              </w:rPr>
              <w:fldChar w:fldCharType="end"/>
            </w:r>
            <w:bookmarkEnd w:id="3"/>
            <w:r w:rsidR="00EB11BE" w:rsidRPr="007C3518">
              <w:rPr>
                <w:rFonts w:ascii="Tahoma" w:hAnsi="Tahoma" w:cs="Tahoma"/>
                <w:b/>
              </w:rPr>
              <w:t xml:space="preserve"> </w:t>
            </w:r>
            <w:r w:rsidR="00EB11BE" w:rsidRPr="007C3518">
              <w:rPr>
                <w:rFonts w:ascii="Tahoma" w:hAnsi="Tahoma" w:cs="Tahoma"/>
                <w:b/>
                <w:bCs/>
                <w:lang w:val="ru-RU"/>
              </w:rPr>
              <w:t>Неудача</w:t>
            </w:r>
          </w:p>
        </w:tc>
      </w:tr>
      <w:tr w:rsidR="006B39C8" w:rsidRPr="007C3518" w14:paraId="2216B555" w14:textId="77777777">
        <w:tc>
          <w:tcPr>
            <w:tcW w:w="5580" w:type="dxa"/>
            <w:tcMar>
              <w:top w:w="108" w:type="dxa"/>
              <w:bottom w:w="108" w:type="dxa"/>
            </w:tcMar>
          </w:tcPr>
          <w:p w14:paraId="58E55C01" w14:textId="77777777" w:rsidR="006B39C8" w:rsidRPr="007C3518" w:rsidRDefault="00D459BA" w:rsidP="00311712">
            <w:pPr>
              <w:rPr>
                <w:rFonts w:ascii="Tahoma" w:hAnsi="Tahoma" w:cs="Tahoma"/>
                <w:b/>
                <w:lang w:val="ru-RU"/>
              </w:rPr>
            </w:pPr>
            <w:r w:rsidRPr="007C3518">
              <w:rPr>
                <w:rFonts w:ascii="Tahoma" w:hAnsi="Tahoma" w:cs="Tahoma"/>
                <w:b/>
                <w:lang w:val="ru-RU"/>
              </w:rPr>
              <w:t>Тестирование выполнил:</w:t>
            </w:r>
            <w:r w:rsidR="006B39C8" w:rsidRPr="007C3518">
              <w:rPr>
                <w:rFonts w:ascii="Tahoma" w:hAnsi="Tahoma" w:cs="Tahoma"/>
                <w:b/>
                <w:lang w:val="ru-RU"/>
              </w:rPr>
              <w:t xml:space="preserve"> </w:t>
            </w:r>
            <w:r w:rsidRPr="007C3518">
              <w:rPr>
                <w:rFonts w:ascii="Tahoma" w:hAnsi="Tahoma" w:cs="Tahoma"/>
                <w:lang w:val="ru-RU"/>
              </w:rPr>
              <w:t>[Имя специалиста по тестированию]</w:t>
            </w:r>
          </w:p>
        </w:tc>
        <w:tc>
          <w:tcPr>
            <w:tcW w:w="4910" w:type="dxa"/>
            <w:tcMar>
              <w:top w:w="108" w:type="dxa"/>
              <w:bottom w:w="108" w:type="dxa"/>
            </w:tcMar>
          </w:tcPr>
          <w:p w14:paraId="72076E13" w14:textId="77777777" w:rsidR="006B39C8" w:rsidRPr="007C3518" w:rsidRDefault="00D459BA" w:rsidP="00311712">
            <w:pPr>
              <w:rPr>
                <w:rFonts w:ascii="Tahoma" w:hAnsi="Tahoma" w:cs="Tahoma"/>
                <w:b/>
              </w:rPr>
            </w:pPr>
            <w:r w:rsidRPr="007C3518">
              <w:rPr>
                <w:rFonts w:ascii="Tahoma" w:hAnsi="Tahoma" w:cs="Tahoma"/>
                <w:b/>
                <w:lang w:val="ru-RU"/>
              </w:rPr>
              <w:t>Дата завершения:</w:t>
            </w:r>
            <w:r w:rsidR="006B39C8" w:rsidRPr="007C3518">
              <w:rPr>
                <w:rFonts w:ascii="Tahoma" w:hAnsi="Tahoma" w:cs="Tahoma"/>
                <w:b/>
              </w:rPr>
              <w:t xml:space="preserve"> </w:t>
            </w:r>
            <w:r w:rsidRPr="007C3518">
              <w:rPr>
                <w:rFonts w:ascii="Tahoma" w:hAnsi="Tahoma" w:cs="Tahoma"/>
                <w:lang w:val="ru-RU"/>
              </w:rPr>
              <w:t>[Вставьте дату]</w:t>
            </w:r>
          </w:p>
        </w:tc>
      </w:tr>
      <w:tr w:rsidR="006B39C8" w:rsidRPr="007C3518" w14:paraId="49680344" w14:textId="77777777">
        <w:tc>
          <w:tcPr>
            <w:tcW w:w="5580" w:type="dxa"/>
            <w:tcBorders>
              <w:bottom w:val="single" w:sz="2" w:space="0" w:color="999999"/>
            </w:tcBorders>
            <w:tcMar>
              <w:top w:w="108" w:type="dxa"/>
              <w:bottom w:w="108" w:type="dxa"/>
            </w:tcMar>
          </w:tcPr>
          <w:p w14:paraId="5C373D0B" w14:textId="77777777" w:rsidR="006B39C8" w:rsidRPr="007C3518" w:rsidRDefault="00D459BA" w:rsidP="00311712">
            <w:pPr>
              <w:rPr>
                <w:rFonts w:ascii="Tahoma" w:hAnsi="Tahoma" w:cs="Tahoma"/>
                <w:b/>
              </w:rPr>
            </w:pPr>
            <w:r w:rsidRPr="007C3518">
              <w:rPr>
                <w:rFonts w:ascii="Tahoma" w:hAnsi="Tahoma" w:cs="Tahoma"/>
                <w:b/>
                <w:lang w:val="ru-RU"/>
              </w:rPr>
              <w:t>Утвердил:</w:t>
            </w:r>
            <w:r w:rsidR="006B39C8" w:rsidRPr="007C3518">
              <w:rPr>
                <w:rFonts w:ascii="Tahoma" w:hAnsi="Tahoma" w:cs="Tahoma"/>
                <w:b/>
              </w:rPr>
              <w:t xml:space="preserve"> </w:t>
            </w:r>
            <w:r w:rsidRPr="007C3518">
              <w:rPr>
                <w:rFonts w:ascii="Tahoma" w:hAnsi="Tahoma" w:cs="Tahoma"/>
                <w:lang w:val="ru-RU"/>
              </w:rPr>
              <w:t>[Имя утверждающего]</w:t>
            </w:r>
          </w:p>
        </w:tc>
        <w:tc>
          <w:tcPr>
            <w:tcW w:w="4910" w:type="dxa"/>
            <w:tcBorders>
              <w:bottom w:val="single" w:sz="2" w:space="0" w:color="999999"/>
            </w:tcBorders>
            <w:tcMar>
              <w:top w:w="108" w:type="dxa"/>
              <w:bottom w:w="108" w:type="dxa"/>
            </w:tcMar>
          </w:tcPr>
          <w:p w14:paraId="4E2DAD8E" w14:textId="77777777" w:rsidR="006B39C8" w:rsidRPr="007C3518" w:rsidRDefault="00D459BA" w:rsidP="00311712">
            <w:pPr>
              <w:rPr>
                <w:rFonts w:ascii="Tahoma" w:hAnsi="Tahoma" w:cs="Tahoma"/>
                <w:b/>
              </w:rPr>
            </w:pPr>
            <w:r w:rsidRPr="007C3518">
              <w:rPr>
                <w:rFonts w:ascii="Tahoma" w:hAnsi="Tahoma" w:cs="Tahoma"/>
                <w:b/>
                <w:lang w:val="ru-RU"/>
              </w:rPr>
              <w:t>Дата завершения:</w:t>
            </w:r>
            <w:r w:rsidR="006B39C8" w:rsidRPr="007C3518">
              <w:rPr>
                <w:rFonts w:ascii="Tahoma" w:hAnsi="Tahoma" w:cs="Tahoma"/>
                <w:b/>
              </w:rPr>
              <w:t xml:space="preserve"> </w:t>
            </w:r>
            <w:r w:rsidRPr="007C3518">
              <w:rPr>
                <w:rFonts w:ascii="Tahoma" w:hAnsi="Tahoma" w:cs="Tahoma"/>
                <w:lang w:val="ru-RU"/>
              </w:rPr>
              <w:t>[Вставьте дату]</w:t>
            </w:r>
          </w:p>
        </w:tc>
      </w:tr>
    </w:tbl>
    <w:p w14:paraId="36522A03" w14:textId="77777777" w:rsidR="006B39C8" w:rsidRPr="007C3518" w:rsidRDefault="006B39C8" w:rsidP="00E370B5">
      <w:pPr>
        <w:rPr>
          <w:rFonts w:ascii="Tahoma" w:hAnsi="Tahoma" w:cs="Tahoma"/>
        </w:rPr>
      </w:pPr>
    </w:p>
    <w:sectPr w:rsidR="006B39C8" w:rsidRPr="007C3518" w:rsidSect="00A7492F">
      <w:headerReference w:type="default" r:id="rId16"/>
      <w:headerReference w:type="first" r:id="rId17"/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800C2" w14:textId="77777777" w:rsidR="0074710C" w:rsidRDefault="0074710C">
      <w:r>
        <w:separator/>
      </w:r>
    </w:p>
  </w:endnote>
  <w:endnote w:type="continuationSeparator" w:id="0">
    <w:p w14:paraId="3F65EF3B" w14:textId="77777777" w:rsidR="0074710C" w:rsidRDefault="0074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6C569" w14:textId="77777777" w:rsidR="0074710C" w:rsidRPr="00A7492F" w:rsidRDefault="0074710C" w:rsidP="00A7492F">
    <w:pPr>
      <w:pStyle w:val="ab"/>
      <w:framePr w:w="0" w:wrap="auto" w:vAnchor="margin" w:yAlign="inlin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08442" w14:textId="77777777" w:rsidR="0074710C" w:rsidRDefault="0074710C">
      <w:r>
        <w:separator/>
      </w:r>
    </w:p>
  </w:footnote>
  <w:footnote w:type="continuationSeparator" w:id="0">
    <w:p w14:paraId="292503CC" w14:textId="77777777" w:rsidR="0074710C" w:rsidRDefault="007471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421F1" w14:textId="77777777" w:rsidR="0074710C" w:rsidRPr="007C3518" w:rsidRDefault="0074710C" w:rsidP="00F71C7C">
    <w:pPr>
      <w:spacing w:before="0"/>
      <w:rPr>
        <w:rFonts w:ascii="Tahoma" w:hAnsi="Tahoma" w:cs="Tahoma"/>
        <w:b/>
        <w:sz w:val="56"/>
        <w:szCs w:val="56"/>
      </w:rPr>
    </w:pPr>
    <w:r w:rsidRPr="007C3518">
      <w:rPr>
        <w:rFonts w:ascii="Tahoma" w:hAnsi="Tahoma" w:cs="Tahoma"/>
        <w:noProof/>
        <w:lang w:val="ru-RU" w:eastAsia="ru-RU"/>
      </w:rPr>
      <w:drawing>
        <wp:inline distT="0" distB="0" distL="0" distR="0" wp14:anchorId="1F5E4BE4" wp14:editId="7F922E89">
          <wp:extent cx="1395730" cy="867410"/>
          <wp:effectExtent l="0" t="0" r="0" b="8890"/>
          <wp:docPr id="11" name="Рисунок 3" descr="MayTECH_logo_main-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3" descr="MayTECH_logo_main-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867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26CED9" w14:textId="77777777" w:rsidR="0074710C" w:rsidRPr="007C3518" w:rsidRDefault="0074710C" w:rsidP="00F71C7C">
    <w:pPr>
      <w:pStyle w:val="a9"/>
      <w:pBdr>
        <w:between w:val="single" w:sz="4" w:space="1" w:color="4F81BD"/>
      </w:pBdr>
      <w:tabs>
        <w:tab w:val="left" w:pos="10205"/>
      </w:tabs>
      <w:jc w:val="center"/>
      <w:rPr>
        <w:rFonts w:ascii="Tahoma" w:hAnsi="Tahoma" w:cs="Tahoma"/>
        <w:sz w:val="12"/>
        <w:szCs w:val="12"/>
      </w:rPr>
    </w:pPr>
  </w:p>
  <w:p w14:paraId="77DA52CA" w14:textId="77777777" w:rsidR="0074710C" w:rsidRPr="00850A40" w:rsidRDefault="0074710C" w:rsidP="00F71C7C">
    <w:pPr>
      <w:spacing w:line="360" w:lineRule="auto"/>
      <w:jc w:val="center"/>
      <w:rPr>
        <w:lang w:val="ru-RU"/>
      </w:rPr>
    </w:pPr>
    <w:r>
      <w:rPr>
        <w:rFonts w:ascii="Tahoma" w:hAnsi="Tahoma" w:cs="Tahoma"/>
        <w:noProof/>
        <w:sz w:val="22"/>
        <w:szCs w:val="22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102D44" wp14:editId="55A547F8">
              <wp:simplePos x="0" y="0"/>
              <wp:positionH relativeFrom="column">
                <wp:posOffset>-43180</wp:posOffset>
              </wp:positionH>
              <wp:positionV relativeFrom="paragraph">
                <wp:posOffset>3810</wp:posOffset>
              </wp:positionV>
              <wp:extent cx="6859905" cy="0"/>
              <wp:effectExtent l="13970" t="13335" r="12700" b="5715"/>
              <wp:wrapNone/>
              <wp:docPr id="1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990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.4pt;margin-top:.3pt;width:540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vG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"/>
          </w:pict>
        </mc:Fallback>
      </mc:AlternateContent>
    </w:r>
    <w:r w:rsidRPr="007C3518">
      <w:rPr>
        <w:rFonts w:ascii="Tahoma" w:hAnsi="Tahoma" w:cs="Tahoma"/>
        <w:sz w:val="12"/>
        <w:szCs w:val="12"/>
        <w:lang w:val="ru-RU"/>
      </w:rPr>
      <w:t xml:space="preserve">ул. Дмитрия Ульянова, 7А,  Москва, Россия 117036 Телефон: +7(495)775-75-05 Факс: +7(495)775-55-15 </w:t>
    </w:r>
    <w:r w:rsidRPr="007C3518">
      <w:rPr>
        <w:rFonts w:ascii="Tahoma" w:hAnsi="Tahoma" w:cs="Tahoma"/>
        <w:sz w:val="12"/>
        <w:szCs w:val="12"/>
      </w:rPr>
      <w:t>E</w:t>
    </w:r>
    <w:r w:rsidRPr="007C3518">
      <w:rPr>
        <w:rFonts w:ascii="Tahoma" w:hAnsi="Tahoma" w:cs="Tahoma"/>
        <w:sz w:val="12"/>
        <w:szCs w:val="12"/>
        <w:lang w:val="ru-RU"/>
      </w:rPr>
      <w:t>-</w:t>
    </w:r>
    <w:r w:rsidRPr="007C3518">
      <w:rPr>
        <w:rFonts w:ascii="Tahoma" w:hAnsi="Tahoma" w:cs="Tahoma"/>
        <w:sz w:val="12"/>
        <w:szCs w:val="12"/>
      </w:rPr>
      <w:t>mail</w:t>
    </w:r>
    <w:r w:rsidRPr="007C3518">
      <w:rPr>
        <w:rFonts w:ascii="Tahoma" w:hAnsi="Tahoma" w:cs="Tahoma"/>
        <w:sz w:val="12"/>
        <w:szCs w:val="12"/>
        <w:lang w:val="ru-RU"/>
      </w:rPr>
      <w:t xml:space="preserve">: </w:t>
    </w:r>
    <w:r w:rsidRPr="007C3518">
      <w:rPr>
        <w:rFonts w:ascii="Tahoma" w:hAnsi="Tahoma" w:cs="Tahoma"/>
        <w:sz w:val="12"/>
        <w:szCs w:val="12"/>
      </w:rPr>
      <w:t>info</w:t>
    </w:r>
    <w:r w:rsidRPr="007C3518">
      <w:rPr>
        <w:rFonts w:ascii="Tahoma" w:hAnsi="Tahoma" w:cs="Tahoma"/>
        <w:sz w:val="12"/>
        <w:szCs w:val="12"/>
        <w:lang w:val="ru-RU"/>
      </w:rPr>
      <w:t>@</w:t>
    </w:r>
    <w:r w:rsidRPr="007C3518">
      <w:rPr>
        <w:rFonts w:ascii="Tahoma" w:hAnsi="Tahoma" w:cs="Tahoma"/>
        <w:sz w:val="12"/>
        <w:szCs w:val="12"/>
      </w:rPr>
      <w:t>May</w:t>
    </w:r>
    <w:r w:rsidRPr="007C3518">
      <w:rPr>
        <w:rFonts w:ascii="Tahoma" w:hAnsi="Tahoma" w:cs="Tahoma"/>
        <w:sz w:val="12"/>
        <w:szCs w:val="12"/>
        <w:lang w:val="ru-RU"/>
      </w:rPr>
      <w:t>-</w:t>
    </w:r>
    <w:r w:rsidRPr="007C3518">
      <w:rPr>
        <w:rFonts w:ascii="Tahoma" w:hAnsi="Tahoma" w:cs="Tahoma"/>
        <w:sz w:val="12"/>
        <w:szCs w:val="12"/>
      </w:rPr>
      <w:t>Tech</w:t>
    </w:r>
    <w:r w:rsidRPr="007C3518">
      <w:rPr>
        <w:rFonts w:ascii="Tahoma" w:hAnsi="Tahoma" w:cs="Tahoma"/>
        <w:sz w:val="12"/>
        <w:szCs w:val="12"/>
        <w:lang w:val="ru-RU"/>
      </w:rPr>
      <w:t>.</w:t>
    </w:r>
    <w:proofErr w:type="spellStart"/>
    <w:r w:rsidRPr="007C3518">
      <w:rPr>
        <w:rFonts w:ascii="Tahoma" w:hAnsi="Tahoma" w:cs="Tahoma"/>
        <w:sz w:val="12"/>
        <w:szCs w:val="12"/>
      </w:rPr>
      <w:t>ru</w:t>
    </w:r>
    <w:proofErr w:type="spellEnd"/>
    <w:r w:rsidRPr="00ED50C2">
      <w:fldChar w:fldCharType="begin"/>
    </w:r>
    <w:r w:rsidRPr="00850A40">
      <w:rPr>
        <w:lang w:val="ru-RU"/>
      </w:rPr>
      <w:instrText xml:space="preserve"> </w:instrText>
    </w:r>
    <w:r w:rsidRPr="00ED50C2">
      <w:instrText>IF</w:instrText>
    </w:r>
    <w:r w:rsidRPr="00850A40">
      <w:rPr>
        <w:lang w:val="ru-RU"/>
      </w:rPr>
      <w:instrText xml:space="preserve"> </w:instrText>
    </w:r>
    <w:r>
      <w:fldChar w:fldCharType="begin"/>
    </w:r>
    <w:r w:rsidRPr="00850A40">
      <w:rPr>
        <w:lang w:val="ru-RU"/>
      </w:rPr>
      <w:instrText xml:space="preserve"> </w:instrText>
    </w:r>
    <w:r>
      <w:instrText>DOCPROPERTY</w:instrText>
    </w:r>
    <w:r w:rsidRPr="00850A40">
      <w:rPr>
        <w:lang w:val="ru-RU"/>
      </w:rPr>
      <w:instrText xml:space="preserve">  </w:instrText>
    </w:r>
    <w:r>
      <w:instrText>Confidential</w:instrText>
    </w:r>
    <w:r w:rsidRPr="00850A40">
      <w:rPr>
        <w:lang w:val="ru-RU"/>
      </w:rPr>
      <w:instrText xml:space="preserve">  \* </w:instrText>
    </w:r>
    <w:r>
      <w:instrText>MERGEFORMAT</w:instrText>
    </w:r>
    <w:r w:rsidRPr="00850A40">
      <w:rPr>
        <w:lang w:val="ru-RU"/>
      </w:rPr>
      <w:instrText xml:space="preserve"> </w:instrText>
    </w:r>
    <w:r>
      <w:fldChar w:fldCharType="separate"/>
    </w:r>
    <w:r>
      <w:rPr>
        <w:b/>
        <w:bCs/>
        <w:lang w:val="ru-RU"/>
      </w:rPr>
      <w:instrText>Ошибка! Неизвестное имя свойства документа.</w:instrText>
    </w:r>
    <w:r>
      <w:rPr>
        <w:b/>
        <w:bCs/>
        <w:lang w:val="ru-RU"/>
      </w:rPr>
      <w:fldChar w:fldCharType="end"/>
    </w:r>
    <w:r w:rsidRPr="00850A40">
      <w:rPr>
        <w:lang w:val="ru-RU"/>
      </w:rPr>
      <w:instrText xml:space="preserve"> = 0 "</w:instrText>
    </w:r>
    <w:r w:rsidRPr="00ED50C2">
      <w:instrText>Prepared</w:instrText>
    </w:r>
    <w:r w:rsidRPr="00850A40">
      <w:rPr>
        <w:lang w:val="ru-RU"/>
      </w:rPr>
      <w:instrText xml:space="preserve"> </w:instrText>
    </w:r>
    <w:r w:rsidRPr="00ED50C2">
      <w:instrText>for</w:instrText>
    </w:r>
    <w:r w:rsidRPr="00850A40">
      <w:rPr>
        <w:lang w:val="ru-RU"/>
      </w:rPr>
      <w:instrText xml:space="preserve"> " "" \* </w:instrText>
    </w:r>
    <w:r w:rsidRPr="00ED50C2">
      <w:instrText>MERGEFORMAT</w:instrText>
    </w:r>
    <w:r w:rsidRPr="00850A40">
      <w:rPr>
        <w:lang w:val="ru-RU"/>
      </w:rPr>
      <w:instrText xml:space="preserve"> </w:instrText>
    </w:r>
    <w:r w:rsidRPr="00ED50C2">
      <w:fldChar w:fldCharType="end"/>
    </w:r>
    <w:r w:rsidRPr="00ED50C2">
      <w:fldChar w:fldCharType="begin"/>
    </w:r>
    <w:r w:rsidRPr="00850A40">
      <w:rPr>
        <w:lang w:val="ru-RU"/>
      </w:rPr>
      <w:instrText xml:space="preserve"> </w:instrText>
    </w:r>
    <w:r w:rsidRPr="00ED50C2">
      <w:instrText>IF</w:instrText>
    </w:r>
    <w:r w:rsidRPr="00850A40">
      <w:rPr>
        <w:lang w:val="ru-RU"/>
      </w:rPr>
      <w:instrText xml:space="preserve"> </w:instrText>
    </w:r>
    <w:r>
      <w:fldChar w:fldCharType="begin"/>
    </w:r>
    <w:r w:rsidRPr="00850A40">
      <w:rPr>
        <w:lang w:val="ru-RU"/>
      </w:rPr>
      <w:instrText xml:space="preserve"> </w:instrText>
    </w:r>
    <w:r>
      <w:instrText>DOCPROPERTY</w:instrText>
    </w:r>
    <w:r w:rsidRPr="00850A40">
      <w:rPr>
        <w:lang w:val="ru-RU"/>
      </w:rPr>
      <w:instrText xml:space="preserve">  </w:instrText>
    </w:r>
    <w:r>
      <w:instrText>Confidential</w:instrText>
    </w:r>
    <w:r w:rsidRPr="00850A40">
      <w:rPr>
        <w:lang w:val="ru-RU"/>
      </w:rPr>
      <w:instrText xml:space="preserve">  \* </w:instrText>
    </w:r>
    <w:r>
      <w:instrText>MERGEFORMAT</w:instrText>
    </w:r>
    <w:r w:rsidRPr="00850A40">
      <w:rPr>
        <w:lang w:val="ru-RU"/>
      </w:rPr>
      <w:instrText xml:space="preserve"> </w:instrText>
    </w:r>
    <w:r>
      <w:fldChar w:fldCharType="separate"/>
    </w:r>
    <w:r>
      <w:rPr>
        <w:b/>
        <w:bCs/>
        <w:lang w:val="ru-RU"/>
      </w:rPr>
      <w:instrText>Ошибка! Неизвестное имя свойства документа.</w:instrText>
    </w:r>
    <w:r>
      <w:rPr>
        <w:b/>
        <w:bCs/>
        <w:lang w:val="ru-RU"/>
      </w:rPr>
      <w:fldChar w:fldCharType="end"/>
    </w:r>
    <w:r w:rsidRPr="00850A40">
      <w:rPr>
        <w:lang w:val="ru-RU"/>
      </w:rPr>
      <w:instrText xml:space="preserve"> = 2 "</w:instrText>
    </w:r>
    <w:r w:rsidRPr="00ED50C2">
      <w:instrText>Microsoft</w:instrText>
    </w:r>
    <w:r w:rsidRPr="00850A40">
      <w:rPr>
        <w:lang w:val="ru-RU"/>
      </w:rPr>
      <w:instrText xml:space="preserve"> </w:instrText>
    </w:r>
    <w:r w:rsidRPr="00ED50C2">
      <w:instrText>and</w:instrText>
    </w:r>
    <w:r w:rsidRPr="00850A40">
      <w:rPr>
        <w:lang w:val="ru-RU"/>
      </w:rPr>
      <w:instrText xml:space="preserve"> " "" \* </w:instrText>
    </w:r>
    <w:r w:rsidRPr="00ED50C2">
      <w:instrText>MERGEFORMAT</w:instrText>
    </w:r>
    <w:r w:rsidRPr="00850A40">
      <w:rPr>
        <w:lang w:val="ru-RU"/>
      </w:rPr>
      <w:instrText xml:space="preserve"> </w:instrText>
    </w:r>
    <w:r>
      <w:fldChar w:fldCharType="separate"/>
    </w:r>
    <w:r w:rsidRPr="00ED50C2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40BE9" w14:textId="77777777" w:rsidR="0074710C" w:rsidRPr="007C3518" w:rsidRDefault="0074710C" w:rsidP="0053422F">
    <w:pPr>
      <w:spacing w:before="0"/>
      <w:rPr>
        <w:rFonts w:ascii="Tahoma" w:hAnsi="Tahoma" w:cs="Tahoma"/>
        <w:b/>
        <w:sz w:val="56"/>
        <w:szCs w:val="56"/>
      </w:rPr>
    </w:pPr>
    <w:r w:rsidRPr="007C3518">
      <w:rPr>
        <w:rFonts w:ascii="Tahoma" w:hAnsi="Tahoma" w:cs="Tahoma"/>
        <w:noProof/>
        <w:lang w:val="ru-RU" w:eastAsia="ru-RU"/>
      </w:rPr>
      <w:drawing>
        <wp:inline distT="0" distB="0" distL="0" distR="0" wp14:anchorId="40C6CCC3" wp14:editId="25AA1C40">
          <wp:extent cx="1395730" cy="867410"/>
          <wp:effectExtent l="0" t="0" r="0" b="8890"/>
          <wp:docPr id="12" name="Рисунок 3" descr="MayTECH_logo_main-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3" descr="MayTECH_logo_main-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867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4F6F8D" w14:textId="77777777" w:rsidR="0074710C" w:rsidRPr="0053422F" w:rsidRDefault="0074710C" w:rsidP="0053422F">
    <w:pPr>
      <w:spacing w:line="360" w:lineRule="auto"/>
      <w:jc w:val="center"/>
      <w:rPr>
        <w:lang w:val="ru-RU"/>
      </w:rPr>
    </w:pPr>
    <w:r>
      <w:rPr>
        <w:rFonts w:ascii="Tahoma" w:hAnsi="Tahoma" w:cs="Tahoma"/>
        <w:noProof/>
        <w:sz w:val="22"/>
        <w:szCs w:val="22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0A7AB3" wp14:editId="4F11E863">
              <wp:simplePos x="0" y="0"/>
              <wp:positionH relativeFrom="column">
                <wp:posOffset>-43180</wp:posOffset>
              </wp:positionH>
              <wp:positionV relativeFrom="paragraph">
                <wp:posOffset>3810</wp:posOffset>
              </wp:positionV>
              <wp:extent cx="6859905" cy="0"/>
              <wp:effectExtent l="13970" t="13335" r="12700" b="5715"/>
              <wp:wrapNone/>
              <wp:docPr id="1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990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3.4pt;margin-top:.3pt;width:540.1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Pc/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"/>
          </w:pict>
        </mc:Fallback>
      </mc:AlternateContent>
    </w:r>
    <w:r w:rsidRPr="007C3518">
      <w:rPr>
        <w:rFonts w:ascii="Tahoma" w:hAnsi="Tahoma" w:cs="Tahoma"/>
        <w:sz w:val="12"/>
        <w:szCs w:val="12"/>
        <w:lang w:val="ru-RU"/>
      </w:rPr>
      <w:t xml:space="preserve">ул. Дмитрия Ульянова, 7А,  Москва, Россия 117036 Телефон: +7(495)775-75-05 Факс: +7(495)775-55-15 </w:t>
    </w:r>
    <w:r w:rsidRPr="007C3518">
      <w:rPr>
        <w:rFonts w:ascii="Tahoma" w:hAnsi="Tahoma" w:cs="Tahoma"/>
        <w:sz w:val="12"/>
        <w:szCs w:val="12"/>
      </w:rPr>
      <w:t>E</w:t>
    </w:r>
    <w:r w:rsidRPr="007C3518">
      <w:rPr>
        <w:rFonts w:ascii="Tahoma" w:hAnsi="Tahoma" w:cs="Tahoma"/>
        <w:sz w:val="12"/>
        <w:szCs w:val="12"/>
        <w:lang w:val="ru-RU"/>
      </w:rPr>
      <w:t>-</w:t>
    </w:r>
    <w:r w:rsidRPr="007C3518">
      <w:rPr>
        <w:rFonts w:ascii="Tahoma" w:hAnsi="Tahoma" w:cs="Tahoma"/>
        <w:sz w:val="12"/>
        <w:szCs w:val="12"/>
      </w:rPr>
      <w:t>mail</w:t>
    </w:r>
    <w:r w:rsidRPr="007C3518">
      <w:rPr>
        <w:rFonts w:ascii="Tahoma" w:hAnsi="Tahoma" w:cs="Tahoma"/>
        <w:sz w:val="12"/>
        <w:szCs w:val="12"/>
        <w:lang w:val="ru-RU"/>
      </w:rPr>
      <w:t xml:space="preserve">: </w:t>
    </w:r>
    <w:r w:rsidRPr="007C3518">
      <w:rPr>
        <w:rFonts w:ascii="Tahoma" w:hAnsi="Tahoma" w:cs="Tahoma"/>
        <w:sz w:val="12"/>
        <w:szCs w:val="12"/>
      </w:rPr>
      <w:t>info</w:t>
    </w:r>
    <w:r w:rsidRPr="007C3518">
      <w:rPr>
        <w:rFonts w:ascii="Tahoma" w:hAnsi="Tahoma" w:cs="Tahoma"/>
        <w:sz w:val="12"/>
        <w:szCs w:val="12"/>
        <w:lang w:val="ru-RU"/>
      </w:rPr>
      <w:t>@</w:t>
    </w:r>
    <w:r w:rsidRPr="007C3518">
      <w:rPr>
        <w:rFonts w:ascii="Tahoma" w:hAnsi="Tahoma" w:cs="Tahoma"/>
        <w:sz w:val="12"/>
        <w:szCs w:val="12"/>
      </w:rPr>
      <w:t>May</w:t>
    </w:r>
    <w:r w:rsidRPr="007C3518">
      <w:rPr>
        <w:rFonts w:ascii="Tahoma" w:hAnsi="Tahoma" w:cs="Tahoma"/>
        <w:sz w:val="12"/>
        <w:szCs w:val="12"/>
        <w:lang w:val="ru-RU"/>
      </w:rPr>
      <w:t>-</w:t>
    </w:r>
    <w:r w:rsidRPr="007C3518">
      <w:rPr>
        <w:rFonts w:ascii="Tahoma" w:hAnsi="Tahoma" w:cs="Tahoma"/>
        <w:sz w:val="12"/>
        <w:szCs w:val="12"/>
      </w:rPr>
      <w:t>Tech</w:t>
    </w:r>
    <w:r w:rsidRPr="007C3518">
      <w:rPr>
        <w:rFonts w:ascii="Tahoma" w:hAnsi="Tahoma" w:cs="Tahoma"/>
        <w:sz w:val="12"/>
        <w:szCs w:val="12"/>
        <w:lang w:val="ru-RU"/>
      </w:rPr>
      <w:t>.</w:t>
    </w:r>
    <w:proofErr w:type="spellStart"/>
    <w:r w:rsidRPr="007C3518">
      <w:rPr>
        <w:rFonts w:ascii="Tahoma" w:hAnsi="Tahoma" w:cs="Tahoma"/>
        <w:sz w:val="12"/>
        <w:szCs w:val="12"/>
      </w:rPr>
      <w:t>ru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884C67" w14:textId="77777777" w:rsidR="0074710C" w:rsidRPr="00A7492F" w:rsidRDefault="0074710C" w:rsidP="00A7492F">
    <w:pPr>
      <w:pStyle w:val="a9"/>
      <w:pBdr>
        <w:bottom w:val="none" w:sz="0" w:space="0" w:color="auto"/>
      </w:pBdr>
      <w:rPr>
        <w:sz w:val="2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CA021" w14:textId="77777777" w:rsidR="0074710C" w:rsidRPr="00A7492F" w:rsidRDefault="0074710C" w:rsidP="00A7492F">
    <w:pPr>
      <w:pStyle w:val="a9"/>
      <w:pBdr>
        <w:bottom w:val="none" w:sz="0" w:space="0" w:color="auto"/>
      </w:pBdr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54FE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855EFC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16C43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7B5E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040A38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569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9B4D4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3A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3F4A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064B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227671CC"/>
    <w:lvl w:ilvl="0">
      <w:numFmt w:val="decimal"/>
      <w:pStyle w:val="ListBulletedItem2"/>
      <w:lvlText w:val="*"/>
      <w:lvlJc w:val="left"/>
      <w:rPr>
        <w:rFonts w:cs="Times New Roman"/>
      </w:rPr>
    </w:lvl>
  </w:abstractNum>
  <w:abstractNum w:abstractNumId="11">
    <w:nsid w:val="105C4B62"/>
    <w:multiLevelType w:val="multilevel"/>
    <w:tmpl w:val="66E0109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12">
    <w:nsid w:val="54CF617E"/>
    <w:multiLevelType w:val="hybridMultilevel"/>
    <w:tmpl w:val="AFF84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F51084"/>
    <w:multiLevelType w:val="hybridMultilevel"/>
    <w:tmpl w:val="788AB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D4A86"/>
    <w:multiLevelType w:val="hybridMultilevel"/>
    <w:tmpl w:val="716CBDB0"/>
    <w:lvl w:ilvl="0" w:tplc="E13447D4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  <w:lvlOverride w:ilvl="0">
      <w:lvl w:ilvl="0">
        <w:numFmt w:val="bullet"/>
        <w:pStyle w:val="ListBulletedItem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pStyle w:val="ListBulletedItem2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5">
    <w:abstractNumId w:val="13"/>
  </w:num>
  <w:num w:numId="16">
    <w:abstractNumId w:val="14"/>
  </w:num>
  <w:num w:numId="17">
    <w:abstractNumId w:val="1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EB"/>
    <w:rsid w:val="00027036"/>
    <w:rsid w:val="00030328"/>
    <w:rsid w:val="00037E3A"/>
    <w:rsid w:val="0004672F"/>
    <w:rsid w:val="0007190D"/>
    <w:rsid w:val="0008210A"/>
    <w:rsid w:val="0008581F"/>
    <w:rsid w:val="00085E6D"/>
    <w:rsid w:val="000C3FE6"/>
    <w:rsid w:val="000C6823"/>
    <w:rsid w:val="000F04A0"/>
    <w:rsid w:val="001163A2"/>
    <w:rsid w:val="001362D0"/>
    <w:rsid w:val="001535A6"/>
    <w:rsid w:val="00156DA6"/>
    <w:rsid w:val="001660B9"/>
    <w:rsid w:val="001778B3"/>
    <w:rsid w:val="0019400C"/>
    <w:rsid w:val="001A0C26"/>
    <w:rsid w:val="001A2A68"/>
    <w:rsid w:val="001A4173"/>
    <w:rsid w:val="001B2996"/>
    <w:rsid w:val="001C0F0B"/>
    <w:rsid w:val="002116FE"/>
    <w:rsid w:val="00224EA7"/>
    <w:rsid w:val="002313AE"/>
    <w:rsid w:val="00242FB8"/>
    <w:rsid w:val="00252EC7"/>
    <w:rsid w:val="0027027D"/>
    <w:rsid w:val="002A29EF"/>
    <w:rsid w:val="002A3024"/>
    <w:rsid w:val="002C0BD3"/>
    <w:rsid w:val="002E1883"/>
    <w:rsid w:val="0030501F"/>
    <w:rsid w:val="00311712"/>
    <w:rsid w:val="003166BA"/>
    <w:rsid w:val="003246E4"/>
    <w:rsid w:val="00343F5D"/>
    <w:rsid w:val="0037457C"/>
    <w:rsid w:val="00376352"/>
    <w:rsid w:val="00386F68"/>
    <w:rsid w:val="003923BC"/>
    <w:rsid w:val="003C31BC"/>
    <w:rsid w:val="003C3695"/>
    <w:rsid w:val="003C7619"/>
    <w:rsid w:val="003E2764"/>
    <w:rsid w:val="003F3337"/>
    <w:rsid w:val="00401D10"/>
    <w:rsid w:val="00417173"/>
    <w:rsid w:val="0042190F"/>
    <w:rsid w:val="00427F2B"/>
    <w:rsid w:val="00433313"/>
    <w:rsid w:val="00452258"/>
    <w:rsid w:val="00457FA7"/>
    <w:rsid w:val="004625B3"/>
    <w:rsid w:val="00465AEB"/>
    <w:rsid w:val="00471C4A"/>
    <w:rsid w:val="00474D3C"/>
    <w:rsid w:val="004822B9"/>
    <w:rsid w:val="004B3AAE"/>
    <w:rsid w:val="004D538C"/>
    <w:rsid w:val="00506154"/>
    <w:rsid w:val="0053240F"/>
    <w:rsid w:val="0053422F"/>
    <w:rsid w:val="00557FF8"/>
    <w:rsid w:val="0056026F"/>
    <w:rsid w:val="00577C75"/>
    <w:rsid w:val="005859C0"/>
    <w:rsid w:val="005A4EDA"/>
    <w:rsid w:val="005B052D"/>
    <w:rsid w:val="005B2D36"/>
    <w:rsid w:val="005C09DA"/>
    <w:rsid w:val="00613AD4"/>
    <w:rsid w:val="006252E5"/>
    <w:rsid w:val="00637BCF"/>
    <w:rsid w:val="00647EEA"/>
    <w:rsid w:val="006603C3"/>
    <w:rsid w:val="006737C2"/>
    <w:rsid w:val="006A53D9"/>
    <w:rsid w:val="006B39C8"/>
    <w:rsid w:val="006D4BE9"/>
    <w:rsid w:val="00710DEB"/>
    <w:rsid w:val="0071710A"/>
    <w:rsid w:val="00740D71"/>
    <w:rsid w:val="0074710C"/>
    <w:rsid w:val="007825CF"/>
    <w:rsid w:val="007869AF"/>
    <w:rsid w:val="007A0D74"/>
    <w:rsid w:val="007A2EAD"/>
    <w:rsid w:val="007A4E22"/>
    <w:rsid w:val="007A5892"/>
    <w:rsid w:val="007B173A"/>
    <w:rsid w:val="007B6A02"/>
    <w:rsid w:val="007C3518"/>
    <w:rsid w:val="007C3CB8"/>
    <w:rsid w:val="007C479D"/>
    <w:rsid w:val="007D0AC5"/>
    <w:rsid w:val="007D0EDA"/>
    <w:rsid w:val="007F7FA6"/>
    <w:rsid w:val="008004DC"/>
    <w:rsid w:val="00810513"/>
    <w:rsid w:val="00814643"/>
    <w:rsid w:val="008262FE"/>
    <w:rsid w:val="00834C53"/>
    <w:rsid w:val="0083671F"/>
    <w:rsid w:val="00840AA4"/>
    <w:rsid w:val="00850A40"/>
    <w:rsid w:val="00884462"/>
    <w:rsid w:val="00894BAF"/>
    <w:rsid w:val="008D0473"/>
    <w:rsid w:val="008D4207"/>
    <w:rsid w:val="008D66EA"/>
    <w:rsid w:val="008F0380"/>
    <w:rsid w:val="0090786A"/>
    <w:rsid w:val="00916B7E"/>
    <w:rsid w:val="00950E6F"/>
    <w:rsid w:val="00954470"/>
    <w:rsid w:val="00956549"/>
    <w:rsid w:val="009602C2"/>
    <w:rsid w:val="00960FCE"/>
    <w:rsid w:val="009815D0"/>
    <w:rsid w:val="009A20BD"/>
    <w:rsid w:val="009B29D1"/>
    <w:rsid w:val="009B5EBC"/>
    <w:rsid w:val="009E51D8"/>
    <w:rsid w:val="009E56BB"/>
    <w:rsid w:val="009F0BE8"/>
    <w:rsid w:val="00A16508"/>
    <w:rsid w:val="00A52CEE"/>
    <w:rsid w:val="00A547D6"/>
    <w:rsid w:val="00A60709"/>
    <w:rsid w:val="00A65896"/>
    <w:rsid w:val="00A67DC0"/>
    <w:rsid w:val="00A7492F"/>
    <w:rsid w:val="00AA0A49"/>
    <w:rsid w:val="00AA1E59"/>
    <w:rsid w:val="00AB1F4E"/>
    <w:rsid w:val="00AD02B6"/>
    <w:rsid w:val="00AD4FE5"/>
    <w:rsid w:val="00AD75F1"/>
    <w:rsid w:val="00AE0F01"/>
    <w:rsid w:val="00AE35B4"/>
    <w:rsid w:val="00AE3995"/>
    <w:rsid w:val="00AE553F"/>
    <w:rsid w:val="00B10D9B"/>
    <w:rsid w:val="00B15A10"/>
    <w:rsid w:val="00B23052"/>
    <w:rsid w:val="00B27D15"/>
    <w:rsid w:val="00B44175"/>
    <w:rsid w:val="00B523ED"/>
    <w:rsid w:val="00B6573B"/>
    <w:rsid w:val="00B73000"/>
    <w:rsid w:val="00B81CDF"/>
    <w:rsid w:val="00B83382"/>
    <w:rsid w:val="00BA6FA7"/>
    <w:rsid w:val="00BC17EE"/>
    <w:rsid w:val="00BC75CA"/>
    <w:rsid w:val="00BF3F99"/>
    <w:rsid w:val="00BF5830"/>
    <w:rsid w:val="00C1175A"/>
    <w:rsid w:val="00C123C4"/>
    <w:rsid w:val="00C161DA"/>
    <w:rsid w:val="00C17E7D"/>
    <w:rsid w:val="00C33A97"/>
    <w:rsid w:val="00C34677"/>
    <w:rsid w:val="00C35DA0"/>
    <w:rsid w:val="00C57E06"/>
    <w:rsid w:val="00C626DB"/>
    <w:rsid w:val="00C91EFE"/>
    <w:rsid w:val="00CC0BFE"/>
    <w:rsid w:val="00CC19D6"/>
    <w:rsid w:val="00CD1388"/>
    <w:rsid w:val="00CD336F"/>
    <w:rsid w:val="00CD4824"/>
    <w:rsid w:val="00CE2CFA"/>
    <w:rsid w:val="00D459BA"/>
    <w:rsid w:val="00D51517"/>
    <w:rsid w:val="00D53977"/>
    <w:rsid w:val="00D60350"/>
    <w:rsid w:val="00D70B45"/>
    <w:rsid w:val="00D855E6"/>
    <w:rsid w:val="00D94379"/>
    <w:rsid w:val="00DA5F65"/>
    <w:rsid w:val="00DB51A8"/>
    <w:rsid w:val="00DC0771"/>
    <w:rsid w:val="00DD4244"/>
    <w:rsid w:val="00E0055B"/>
    <w:rsid w:val="00E06C08"/>
    <w:rsid w:val="00E2791C"/>
    <w:rsid w:val="00E370B5"/>
    <w:rsid w:val="00E40888"/>
    <w:rsid w:val="00E72939"/>
    <w:rsid w:val="00E73BB2"/>
    <w:rsid w:val="00E975A2"/>
    <w:rsid w:val="00EA30E5"/>
    <w:rsid w:val="00EB1175"/>
    <w:rsid w:val="00EB11BE"/>
    <w:rsid w:val="00ED50C2"/>
    <w:rsid w:val="00EE4EC8"/>
    <w:rsid w:val="00EE76F4"/>
    <w:rsid w:val="00F2329C"/>
    <w:rsid w:val="00F26419"/>
    <w:rsid w:val="00F447CC"/>
    <w:rsid w:val="00F50C09"/>
    <w:rsid w:val="00F51975"/>
    <w:rsid w:val="00F54793"/>
    <w:rsid w:val="00F55E29"/>
    <w:rsid w:val="00F71C7C"/>
    <w:rsid w:val="00F72F3E"/>
    <w:rsid w:val="00F85A6D"/>
    <w:rsid w:val="00F92B80"/>
    <w:rsid w:val="00F93D23"/>
    <w:rsid w:val="00FB5111"/>
    <w:rsid w:val="00FB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73D77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62FE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262F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262F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262F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8262F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8262F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8262F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8262F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8262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8262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62F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262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Figure">
    <w:name w:val="Figure"/>
    <w:basedOn w:val="a"/>
    <w:next w:val="a7"/>
    <w:rsid w:val="00465AEB"/>
    <w:pPr>
      <w:keepNext/>
      <w:jc w:val="center"/>
    </w:pPr>
  </w:style>
  <w:style w:type="paragraph" w:styleId="a7">
    <w:name w:val="caption"/>
    <w:basedOn w:val="a"/>
    <w:next w:val="a"/>
    <w:uiPriority w:val="35"/>
    <w:unhideWhenUsed/>
    <w:qFormat/>
    <w:rsid w:val="008262FE"/>
    <w:rPr>
      <w:b/>
      <w:bCs/>
      <w:color w:val="365F91" w:themeColor="accent1" w:themeShade="BF"/>
      <w:sz w:val="16"/>
      <w:szCs w:val="16"/>
    </w:rPr>
  </w:style>
  <w:style w:type="paragraph" w:styleId="a8">
    <w:name w:val="Date"/>
    <w:basedOn w:val="a"/>
    <w:next w:val="a"/>
    <w:rsid w:val="005859C0"/>
  </w:style>
  <w:style w:type="paragraph" w:customStyle="1" w:styleId="CopyrightText">
    <w:name w:val="CopyrightText"/>
    <w:basedOn w:val="a"/>
    <w:rsid w:val="009815D0"/>
    <w:pPr>
      <w:tabs>
        <w:tab w:val="left" w:pos="3690"/>
      </w:tabs>
      <w:spacing w:before="0" w:after="80" w:line="240" w:lineRule="atLeast"/>
    </w:pPr>
    <w:rPr>
      <w:sz w:val="16"/>
    </w:rPr>
  </w:style>
  <w:style w:type="paragraph" w:styleId="a9">
    <w:name w:val="header"/>
    <w:basedOn w:val="a"/>
    <w:link w:val="aa"/>
    <w:uiPriority w:val="99"/>
    <w:rsid w:val="00B523ED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paragraph" w:styleId="ab">
    <w:name w:val="footer"/>
    <w:basedOn w:val="a"/>
    <w:link w:val="ac"/>
    <w:autoRedefine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ac">
    <w:name w:val="Нижний колонтитул Знак"/>
    <w:basedOn w:val="a0"/>
    <w:link w:val="ab"/>
    <w:locked/>
    <w:rsid w:val="007D0EDA"/>
    <w:rPr>
      <w:rFonts w:ascii="Arial" w:hAnsi="Arial" w:cs="Times New Roman"/>
      <w:i/>
      <w:kern w:val="28"/>
      <w:sz w:val="16"/>
      <w:lang w:val="en-US" w:eastAsia="en-US" w:bidi="ar-SA"/>
    </w:rPr>
  </w:style>
  <w:style w:type="character" w:styleId="ad">
    <w:name w:val="page number"/>
    <w:basedOn w:val="a0"/>
    <w:rsid w:val="007A2EAD"/>
    <w:rPr>
      <w:rFonts w:cs="Times New Roman"/>
    </w:rPr>
  </w:style>
  <w:style w:type="character" w:customStyle="1" w:styleId="aa">
    <w:name w:val="Верхний колонтитул Знак"/>
    <w:basedOn w:val="a0"/>
    <w:link w:val="a9"/>
    <w:uiPriority w:val="99"/>
    <w:locked/>
    <w:rsid w:val="00B523ED"/>
    <w:rPr>
      <w:rFonts w:ascii="Arial" w:hAnsi="Arial" w:cs="Times New Roman"/>
      <w:i/>
      <w:kern w:val="28"/>
      <w:sz w:val="16"/>
      <w:szCs w:val="16"/>
      <w:lang w:val="en-US" w:eastAsia="en-US" w:bidi="ar-SA"/>
    </w:rPr>
  </w:style>
  <w:style w:type="character" w:styleId="ae">
    <w:name w:val="FollowedHyperlink"/>
    <w:basedOn w:val="a0"/>
    <w:rsid w:val="002116FE"/>
    <w:rPr>
      <w:rFonts w:cs="Times New Roman"/>
      <w:color w:val="800080"/>
      <w:u w:val="single"/>
    </w:rPr>
  </w:style>
  <w:style w:type="table" w:styleId="af">
    <w:name w:val="Table Grid"/>
    <w:basedOn w:val="a1"/>
    <w:rsid w:val="00A67DC0"/>
    <w:pPr>
      <w:spacing w:before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rsid w:val="00085E6D"/>
    <w:pPr>
      <w:ind w:left="200"/>
    </w:pPr>
  </w:style>
  <w:style w:type="paragraph" w:styleId="11">
    <w:name w:val="toc 1"/>
    <w:basedOn w:val="a"/>
    <w:next w:val="a"/>
    <w:autoRedefine/>
    <w:uiPriority w:val="39"/>
    <w:rsid w:val="00A7492F"/>
    <w:rPr>
      <w:b/>
      <w:i/>
    </w:rPr>
  </w:style>
  <w:style w:type="paragraph" w:styleId="61">
    <w:name w:val="toc 6"/>
    <w:basedOn w:val="a"/>
    <w:next w:val="a"/>
    <w:autoRedefine/>
    <w:semiHidden/>
    <w:rsid w:val="00085E6D"/>
    <w:pPr>
      <w:ind w:left="1000"/>
    </w:pPr>
  </w:style>
  <w:style w:type="character" w:styleId="af0">
    <w:name w:val="Hyperlink"/>
    <w:basedOn w:val="a0"/>
    <w:uiPriority w:val="99"/>
    <w:rsid w:val="00085E6D"/>
    <w:rPr>
      <w:rFonts w:cs="Times New Roman"/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customStyle="1" w:styleId="NormalText-Indent1">
    <w:name w:val="Normal Text - Indent 1"/>
    <w:basedOn w:val="af1"/>
    <w:rsid w:val="003C3695"/>
    <w:pPr>
      <w:spacing w:after="0"/>
      <w:ind w:left="288" w:right="0"/>
    </w:pPr>
  </w:style>
  <w:style w:type="paragraph" w:styleId="af2">
    <w:name w:val="Normal Indent"/>
    <w:basedOn w:val="a"/>
    <w:rsid w:val="003923BC"/>
    <w:pPr>
      <w:spacing w:after="120"/>
      <w:ind w:left="288"/>
    </w:pPr>
  </w:style>
  <w:style w:type="paragraph" w:styleId="31">
    <w:name w:val="toc 3"/>
    <w:basedOn w:val="a"/>
    <w:next w:val="a"/>
    <w:autoRedefine/>
    <w:rsid w:val="00C161DA"/>
    <w:pPr>
      <w:ind w:left="400"/>
    </w:pPr>
  </w:style>
  <w:style w:type="paragraph" w:styleId="af3">
    <w:name w:val="Body Text"/>
    <w:basedOn w:val="a"/>
    <w:rsid w:val="00A547D6"/>
    <w:pPr>
      <w:spacing w:after="120"/>
    </w:pPr>
  </w:style>
  <w:style w:type="paragraph" w:styleId="af4">
    <w:name w:val="Body Text First Indent"/>
    <w:basedOn w:val="a"/>
    <w:rsid w:val="003C3695"/>
    <w:pPr>
      <w:spacing w:after="120"/>
      <w:ind w:firstLine="210"/>
    </w:pPr>
  </w:style>
  <w:style w:type="paragraph" w:customStyle="1" w:styleId="NormalText-Indent2">
    <w:name w:val="Normal Text - Indent 2"/>
    <w:basedOn w:val="a"/>
    <w:rsid w:val="003C3695"/>
    <w:pPr>
      <w:ind w:left="576"/>
    </w:pPr>
  </w:style>
  <w:style w:type="paragraph" w:styleId="af1">
    <w:name w:val="Block Text"/>
    <w:basedOn w:val="a"/>
    <w:rsid w:val="00EA30E5"/>
    <w:pPr>
      <w:spacing w:after="120"/>
      <w:ind w:left="1440" w:right="1440"/>
    </w:pPr>
  </w:style>
  <w:style w:type="paragraph" w:customStyle="1" w:styleId="NormalText-Indent3">
    <w:name w:val="Normal Text - Indent 3"/>
    <w:basedOn w:val="a"/>
    <w:rsid w:val="003C3695"/>
    <w:pPr>
      <w:ind w:left="1152"/>
    </w:pPr>
  </w:style>
  <w:style w:type="paragraph" w:styleId="41">
    <w:name w:val="toc 4"/>
    <w:basedOn w:val="a"/>
    <w:next w:val="a"/>
    <w:autoRedefine/>
    <w:semiHidden/>
    <w:rsid w:val="00C161DA"/>
    <w:pPr>
      <w:ind w:left="600"/>
    </w:pPr>
  </w:style>
  <w:style w:type="paragraph" w:styleId="af5">
    <w:name w:val="Document Map"/>
    <w:basedOn w:val="a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af6">
    <w:name w:val="Balloon Text"/>
    <w:basedOn w:val="a"/>
    <w:semiHidden/>
    <w:rsid w:val="005B2D36"/>
    <w:rPr>
      <w:rFonts w:ascii="Tahoma" w:hAnsi="Tahoma" w:cs="Tahoma"/>
      <w:sz w:val="16"/>
      <w:szCs w:val="16"/>
    </w:rPr>
  </w:style>
  <w:style w:type="paragraph" w:styleId="af7">
    <w:name w:val="footnote text"/>
    <w:basedOn w:val="a"/>
    <w:semiHidden/>
    <w:rsid w:val="00CC0BFE"/>
    <w:pPr>
      <w:spacing w:before="60" w:after="30"/>
    </w:pPr>
    <w:rPr>
      <w:rFonts w:ascii="Times New Roman" w:hAnsi="Times New Roman"/>
      <w:color w:val="000000"/>
    </w:rPr>
  </w:style>
  <w:style w:type="character" w:styleId="af8">
    <w:name w:val="footnote reference"/>
    <w:basedOn w:val="a0"/>
    <w:semiHidden/>
    <w:rsid w:val="00CC0BFE"/>
    <w:rPr>
      <w:rFonts w:cs="Times New Roman"/>
      <w:vertAlign w:val="superscript"/>
    </w:rPr>
  </w:style>
  <w:style w:type="paragraph" w:customStyle="1" w:styleId="TableNormal1">
    <w:name w:val="Table Normal1"/>
    <w:basedOn w:val="a"/>
    <w:rsid w:val="009B29D1"/>
    <w:pPr>
      <w:spacing w:before="60" w:after="60" w:line="264" w:lineRule="auto"/>
    </w:pPr>
    <w:rPr>
      <w:rFonts w:ascii="Arial Narrow" w:hAnsi="Arial Narrow" w:cs="Arial Narrow"/>
      <w:sz w:val="18"/>
      <w:szCs w:val="18"/>
      <w:lang w:eastAsia="ja-JP"/>
    </w:rPr>
  </w:style>
  <w:style w:type="paragraph" w:customStyle="1" w:styleId="Body">
    <w:name w:val="Body"/>
    <w:basedOn w:val="a"/>
    <w:rsid w:val="009B29D1"/>
    <w:pPr>
      <w:spacing w:before="60" w:after="100" w:line="220" w:lineRule="atLeast"/>
    </w:pPr>
    <w:rPr>
      <w:rFonts w:ascii="Verdana" w:hAnsi="Verdana"/>
      <w:color w:val="000000"/>
    </w:rPr>
  </w:style>
  <w:style w:type="paragraph" w:customStyle="1" w:styleId="ListBulletedItem2">
    <w:name w:val="List Bulleted Item 2"/>
    <w:basedOn w:val="a"/>
    <w:rsid w:val="006B39C8"/>
    <w:pPr>
      <w:numPr>
        <w:numId w:val="13"/>
      </w:numPr>
      <w:spacing w:before="0" w:after="80" w:line="240" w:lineRule="exact"/>
      <w:ind w:left="634" w:hanging="274"/>
    </w:pPr>
  </w:style>
  <w:style w:type="paragraph" w:styleId="af9">
    <w:name w:val="List Paragraph"/>
    <w:basedOn w:val="a"/>
    <w:uiPriority w:val="34"/>
    <w:qFormat/>
    <w:rsid w:val="008262FE"/>
    <w:pPr>
      <w:ind w:left="720"/>
      <w:contextualSpacing/>
    </w:pPr>
  </w:style>
  <w:style w:type="character" w:customStyle="1" w:styleId="tw4winNone">
    <w:name w:val="tw4winNone"/>
    <w:basedOn w:val="a0"/>
    <w:rsid w:val="00343F5D"/>
    <w:rPr>
      <w:rFonts w:cs="Times New Roman"/>
    </w:rPr>
  </w:style>
  <w:style w:type="character" w:customStyle="1" w:styleId="LogoportDoNotTranslate">
    <w:name w:val="LogoportDoNotTranslate"/>
    <w:basedOn w:val="a0"/>
    <w:rsid w:val="00343F5D"/>
    <w:rPr>
      <w:rFonts w:ascii="Courier New" w:hAnsi="Courier New" w:cs="Times New Roman"/>
      <w:color w:val="808080"/>
    </w:rPr>
  </w:style>
  <w:style w:type="character" w:customStyle="1" w:styleId="LogoportMarkup">
    <w:name w:val="LogoportMarkup"/>
    <w:basedOn w:val="a0"/>
    <w:rsid w:val="00343F5D"/>
    <w:rPr>
      <w:rFonts w:ascii="Courier New" w:hAnsi="Courier New" w:cs="Times New Roman"/>
      <w:color w:val="FF0000"/>
    </w:rPr>
  </w:style>
  <w:style w:type="paragraph" w:styleId="afa">
    <w:name w:val="TOC Heading"/>
    <w:basedOn w:val="1"/>
    <w:next w:val="a"/>
    <w:uiPriority w:val="39"/>
    <w:semiHidden/>
    <w:unhideWhenUsed/>
    <w:qFormat/>
    <w:rsid w:val="008262FE"/>
    <w:pPr>
      <w:outlineLvl w:val="9"/>
    </w:pPr>
    <w:rPr>
      <w:lang w:bidi="en-US"/>
    </w:rPr>
  </w:style>
  <w:style w:type="character" w:customStyle="1" w:styleId="10">
    <w:name w:val="Заголовок 1 Знак"/>
    <w:basedOn w:val="a0"/>
    <w:link w:val="1"/>
    <w:uiPriority w:val="9"/>
    <w:rsid w:val="008262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8262FE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8262FE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8262FE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8262FE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8262FE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8262FE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8262FE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rsid w:val="008262FE"/>
    <w:rPr>
      <w:i/>
      <w:caps/>
      <w:spacing w:val="10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8262F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8262FE"/>
    <w:rPr>
      <w:caps/>
      <w:color w:val="595959" w:themeColor="text1" w:themeTint="A6"/>
      <w:spacing w:val="10"/>
      <w:sz w:val="24"/>
      <w:szCs w:val="24"/>
    </w:rPr>
  </w:style>
  <w:style w:type="character" w:styleId="afb">
    <w:name w:val="Strong"/>
    <w:uiPriority w:val="22"/>
    <w:qFormat/>
    <w:rsid w:val="008262FE"/>
    <w:rPr>
      <w:b/>
      <w:bCs/>
    </w:rPr>
  </w:style>
  <w:style w:type="character" w:styleId="afc">
    <w:name w:val="Emphasis"/>
    <w:uiPriority w:val="20"/>
    <w:qFormat/>
    <w:rsid w:val="008262FE"/>
    <w:rPr>
      <w:caps/>
      <w:color w:val="243F60" w:themeColor="accent1" w:themeShade="7F"/>
      <w:spacing w:val="5"/>
    </w:rPr>
  </w:style>
  <w:style w:type="paragraph" w:styleId="afd">
    <w:name w:val="No Spacing"/>
    <w:basedOn w:val="a"/>
    <w:link w:val="afe"/>
    <w:uiPriority w:val="1"/>
    <w:qFormat/>
    <w:rsid w:val="008262FE"/>
    <w:pPr>
      <w:spacing w:before="0" w:after="0" w:line="240" w:lineRule="auto"/>
    </w:pPr>
  </w:style>
  <w:style w:type="character" w:customStyle="1" w:styleId="afe">
    <w:name w:val="Без интервала Знак"/>
    <w:basedOn w:val="a0"/>
    <w:link w:val="afd"/>
    <w:uiPriority w:val="1"/>
    <w:rsid w:val="008262FE"/>
    <w:rPr>
      <w:sz w:val="20"/>
      <w:szCs w:val="20"/>
    </w:rPr>
  </w:style>
  <w:style w:type="paragraph" w:styleId="22">
    <w:name w:val="Quote"/>
    <w:basedOn w:val="a"/>
    <w:next w:val="a"/>
    <w:link w:val="23"/>
    <w:uiPriority w:val="29"/>
    <w:qFormat/>
    <w:rsid w:val="008262FE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8262FE"/>
    <w:rPr>
      <w:i/>
      <w:iCs/>
      <w:sz w:val="20"/>
      <w:szCs w:val="20"/>
    </w:rPr>
  </w:style>
  <w:style w:type="paragraph" w:styleId="aff">
    <w:name w:val="Intense Quote"/>
    <w:basedOn w:val="a"/>
    <w:next w:val="a"/>
    <w:link w:val="aff0"/>
    <w:uiPriority w:val="30"/>
    <w:qFormat/>
    <w:rsid w:val="008262F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8262FE"/>
    <w:rPr>
      <w:i/>
      <w:iCs/>
      <w:color w:val="4F81BD" w:themeColor="accent1"/>
      <w:sz w:val="20"/>
      <w:szCs w:val="20"/>
    </w:rPr>
  </w:style>
  <w:style w:type="character" w:styleId="aff1">
    <w:name w:val="Subtle Emphasis"/>
    <w:uiPriority w:val="19"/>
    <w:qFormat/>
    <w:rsid w:val="008262FE"/>
    <w:rPr>
      <w:i/>
      <w:iCs/>
      <w:color w:val="243F60" w:themeColor="accent1" w:themeShade="7F"/>
    </w:rPr>
  </w:style>
  <w:style w:type="character" w:styleId="aff2">
    <w:name w:val="Intense Emphasis"/>
    <w:uiPriority w:val="21"/>
    <w:qFormat/>
    <w:rsid w:val="008262FE"/>
    <w:rPr>
      <w:b/>
      <w:bCs/>
      <w:caps/>
      <w:color w:val="243F60" w:themeColor="accent1" w:themeShade="7F"/>
      <w:spacing w:val="10"/>
    </w:rPr>
  </w:style>
  <w:style w:type="character" w:styleId="aff3">
    <w:name w:val="Subtle Reference"/>
    <w:uiPriority w:val="31"/>
    <w:qFormat/>
    <w:rsid w:val="008262FE"/>
    <w:rPr>
      <w:b/>
      <w:bCs/>
      <w:color w:val="4F81BD" w:themeColor="accent1"/>
    </w:rPr>
  </w:style>
  <w:style w:type="character" w:styleId="aff4">
    <w:name w:val="Intense Reference"/>
    <w:uiPriority w:val="32"/>
    <w:qFormat/>
    <w:rsid w:val="008262FE"/>
    <w:rPr>
      <w:b/>
      <w:bCs/>
      <w:i/>
      <w:iCs/>
      <w:caps/>
      <w:color w:val="4F81BD" w:themeColor="accent1"/>
    </w:rPr>
  </w:style>
  <w:style w:type="character" w:styleId="aff5">
    <w:name w:val="Book Title"/>
    <w:uiPriority w:val="33"/>
    <w:qFormat/>
    <w:rsid w:val="008262FE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62FE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262F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262F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262F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8262F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8262F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8262F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8262F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8262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8262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62F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262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Figure">
    <w:name w:val="Figure"/>
    <w:basedOn w:val="a"/>
    <w:next w:val="a7"/>
    <w:rsid w:val="00465AEB"/>
    <w:pPr>
      <w:keepNext/>
      <w:jc w:val="center"/>
    </w:pPr>
  </w:style>
  <w:style w:type="paragraph" w:styleId="a7">
    <w:name w:val="caption"/>
    <w:basedOn w:val="a"/>
    <w:next w:val="a"/>
    <w:uiPriority w:val="35"/>
    <w:unhideWhenUsed/>
    <w:qFormat/>
    <w:rsid w:val="008262FE"/>
    <w:rPr>
      <w:b/>
      <w:bCs/>
      <w:color w:val="365F91" w:themeColor="accent1" w:themeShade="BF"/>
      <w:sz w:val="16"/>
      <w:szCs w:val="16"/>
    </w:rPr>
  </w:style>
  <w:style w:type="paragraph" w:styleId="a8">
    <w:name w:val="Date"/>
    <w:basedOn w:val="a"/>
    <w:next w:val="a"/>
    <w:rsid w:val="005859C0"/>
  </w:style>
  <w:style w:type="paragraph" w:customStyle="1" w:styleId="CopyrightText">
    <w:name w:val="CopyrightText"/>
    <w:basedOn w:val="a"/>
    <w:rsid w:val="009815D0"/>
    <w:pPr>
      <w:tabs>
        <w:tab w:val="left" w:pos="3690"/>
      </w:tabs>
      <w:spacing w:before="0" w:after="80" w:line="240" w:lineRule="atLeast"/>
    </w:pPr>
    <w:rPr>
      <w:sz w:val="16"/>
    </w:rPr>
  </w:style>
  <w:style w:type="paragraph" w:styleId="a9">
    <w:name w:val="header"/>
    <w:basedOn w:val="a"/>
    <w:link w:val="aa"/>
    <w:uiPriority w:val="99"/>
    <w:rsid w:val="00B523ED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paragraph" w:styleId="ab">
    <w:name w:val="footer"/>
    <w:basedOn w:val="a"/>
    <w:link w:val="ac"/>
    <w:autoRedefine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ac">
    <w:name w:val="Нижний колонтитул Знак"/>
    <w:basedOn w:val="a0"/>
    <w:link w:val="ab"/>
    <w:locked/>
    <w:rsid w:val="007D0EDA"/>
    <w:rPr>
      <w:rFonts w:ascii="Arial" w:hAnsi="Arial" w:cs="Times New Roman"/>
      <w:i/>
      <w:kern w:val="28"/>
      <w:sz w:val="16"/>
      <w:lang w:val="en-US" w:eastAsia="en-US" w:bidi="ar-SA"/>
    </w:rPr>
  </w:style>
  <w:style w:type="character" w:styleId="ad">
    <w:name w:val="page number"/>
    <w:basedOn w:val="a0"/>
    <w:rsid w:val="007A2EAD"/>
    <w:rPr>
      <w:rFonts w:cs="Times New Roman"/>
    </w:rPr>
  </w:style>
  <w:style w:type="character" w:customStyle="1" w:styleId="aa">
    <w:name w:val="Верхний колонтитул Знак"/>
    <w:basedOn w:val="a0"/>
    <w:link w:val="a9"/>
    <w:uiPriority w:val="99"/>
    <w:locked/>
    <w:rsid w:val="00B523ED"/>
    <w:rPr>
      <w:rFonts w:ascii="Arial" w:hAnsi="Arial" w:cs="Times New Roman"/>
      <w:i/>
      <w:kern w:val="28"/>
      <w:sz w:val="16"/>
      <w:szCs w:val="16"/>
      <w:lang w:val="en-US" w:eastAsia="en-US" w:bidi="ar-SA"/>
    </w:rPr>
  </w:style>
  <w:style w:type="character" w:styleId="ae">
    <w:name w:val="FollowedHyperlink"/>
    <w:basedOn w:val="a0"/>
    <w:rsid w:val="002116FE"/>
    <w:rPr>
      <w:rFonts w:cs="Times New Roman"/>
      <w:color w:val="800080"/>
      <w:u w:val="single"/>
    </w:rPr>
  </w:style>
  <w:style w:type="table" w:styleId="af">
    <w:name w:val="Table Grid"/>
    <w:basedOn w:val="a1"/>
    <w:rsid w:val="00A67DC0"/>
    <w:pPr>
      <w:spacing w:before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rsid w:val="00085E6D"/>
    <w:pPr>
      <w:ind w:left="200"/>
    </w:pPr>
  </w:style>
  <w:style w:type="paragraph" w:styleId="11">
    <w:name w:val="toc 1"/>
    <w:basedOn w:val="a"/>
    <w:next w:val="a"/>
    <w:autoRedefine/>
    <w:uiPriority w:val="39"/>
    <w:rsid w:val="00A7492F"/>
    <w:rPr>
      <w:b/>
      <w:i/>
    </w:rPr>
  </w:style>
  <w:style w:type="paragraph" w:styleId="61">
    <w:name w:val="toc 6"/>
    <w:basedOn w:val="a"/>
    <w:next w:val="a"/>
    <w:autoRedefine/>
    <w:semiHidden/>
    <w:rsid w:val="00085E6D"/>
    <w:pPr>
      <w:ind w:left="1000"/>
    </w:pPr>
  </w:style>
  <w:style w:type="character" w:styleId="af0">
    <w:name w:val="Hyperlink"/>
    <w:basedOn w:val="a0"/>
    <w:uiPriority w:val="99"/>
    <w:rsid w:val="00085E6D"/>
    <w:rPr>
      <w:rFonts w:cs="Times New Roman"/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customStyle="1" w:styleId="NormalText-Indent1">
    <w:name w:val="Normal Text - Indent 1"/>
    <w:basedOn w:val="af1"/>
    <w:rsid w:val="003C3695"/>
    <w:pPr>
      <w:spacing w:after="0"/>
      <w:ind w:left="288" w:right="0"/>
    </w:pPr>
  </w:style>
  <w:style w:type="paragraph" w:styleId="af2">
    <w:name w:val="Normal Indent"/>
    <w:basedOn w:val="a"/>
    <w:rsid w:val="003923BC"/>
    <w:pPr>
      <w:spacing w:after="120"/>
      <w:ind w:left="288"/>
    </w:pPr>
  </w:style>
  <w:style w:type="paragraph" w:styleId="31">
    <w:name w:val="toc 3"/>
    <w:basedOn w:val="a"/>
    <w:next w:val="a"/>
    <w:autoRedefine/>
    <w:rsid w:val="00C161DA"/>
    <w:pPr>
      <w:ind w:left="400"/>
    </w:pPr>
  </w:style>
  <w:style w:type="paragraph" w:styleId="af3">
    <w:name w:val="Body Text"/>
    <w:basedOn w:val="a"/>
    <w:rsid w:val="00A547D6"/>
    <w:pPr>
      <w:spacing w:after="120"/>
    </w:pPr>
  </w:style>
  <w:style w:type="paragraph" w:styleId="af4">
    <w:name w:val="Body Text First Indent"/>
    <w:basedOn w:val="a"/>
    <w:rsid w:val="003C3695"/>
    <w:pPr>
      <w:spacing w:after="120"/>
      <w:ind w:firstLine="210"/>
    </w:pPr>
  </w:style>
  <w:style w:type="paragraph" w:customStyle="1" w:styleId="NormalText-Indent2">
    <w:name w:val="Normal Text - Indent 2"/>
    <w:basedOn w:val="a"/>
    <w:rsid w:val="003C3695"/>
    <w:pPr>
      <w:ind w:left="576"/>
    </w:pPr>
  </w:style>
  <w:style w:type="paragraph" w:styleId="af1">
    <w:name w:val="Block Text"/>
    <w:basedOn w:val="a"/>
    <w:rsid w:val="00EA30E5"/>
    <w:pPr>
      <w:spacing w:after="120"/>
      <w:ind w:left="1440" w:right="1440"/>
    </w:pPr>
  </w:style>
  <w:style w:type="paragraph" w:customStyle="1" w:styleId="NormalText-Indent3">
    <w:name w:val="Normal Text - Indent 3"/>
    <w:basedOn w:val="a"/>
    <w:rsid w:val="003C3695"/>
    <w:pPr>
      <w:ind w:left="1152"/>
    </w:pPr>
  </w:style>
  <w:style w:type="paragraph" w:styleId="41">
    <w:name w:val="toc 4"/>
    <w:basedOn w:val="a"/>
    <w:next w:val="a"/>
    <w:autoRedefine/>
    <w:semiHidden/>
    <w:rsid w:val="00C161DA"/>
    <w:pPr>
      <w:ind w:left="600"/>
    </w:pPr>
  </w:style>
  <w:style w:type="paragraph" w:styleId="af5">
    <w:name w:val="Document Map"/>
    <w:basedOn w:val="a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af6">
    <w:name w:val="Balloon Text"/>
    <w:basedOn w:val="a"/>
    <w:semiHidden/>
    <w:rsid w:val="005B2D36"/>
    <w:rPr>
      <w:rFonts w:ascii="Tahoma" w:hAnsi="Tahoma" w:cs="Tahoma"/>
      <w:sz w:val="16"/>
      <w:szCs w:val="16"/>
    </w:rPr>
  </w:style>
  <w:style w:type="paragraph" w:styleId="af7">
    <w:name w:val="footnote text"/>
    <w:basedOn w:val="a"/>
    <w:semiHidden/>
    <w:rsid w:val="00CC0BFE"/>
    <w:pPr>
      <w:spacing w:before="60" w:after="30"/>
    </w:pPr>
    <w:rPr>
      <w:rFonts w:ascii="Times New Roman" w:hAnsi="Times New Roman"/>
      <w:color w:val="000000"/>
    </w:rPr>
  </w:style>
  <w:style w:type="character" w:styleId="af8">
    <w:name w:val="footnote reference"/>
    <w:basedOn w:val="a0"/>
    <w:semiHidden/>
    <w:rsid w:val="00CC0BFE"/>
    <w:rPr>
      <w:rFonts w:cs="Times New Roman"/>
      <w:vertAlign w:val="superscript"/>
    </w:rPr>
  </w:style>
  <w:style w:type="paragraph" w:customStyle="1" w:styleId="TableNormal1">
    <w:name w:val="Table Normal1"/>
    <w:basedOn w:val="a"/>
    <w:rsid w:val="009B29D1"/>
    <w:pPr>
      <w:spacing w:before="60" w:after="60" w:line="264" w:lineRule="auto"/>
    </w:pPr>
    <w:rPr>
      <w:rFonts w:ascii="Arial Narrow" w:hAnsi="Arial Narrow" w:cs="Arial Narrow"/>
      <w:sz w:val="18"/>
      <w:szCs w:val="18"/>
      <w:lang w:eastAsia="ja-JP"/>
    </w:rPr>
  </w:style>
  <w:style w:type="paragraph" w:customStyle="1" w:styleId="Body">
    <w:name w:val="Body"/>
    <w:basedOn w:val="a"/>
    <w:rsid w:val="009B29D1"/>
    <w:pPr>
      <w:spacing w:before="60" w:after="100" w:line="220" w:lineRule="atLeast"/>
    </w:pPr>
    <w:rPr>
      <w:rFonts w:ascii="Verdana" w:hAnsi="Verdana"/>
      <w:color w:val="000000"/>
    </w:rPr>
  </w:style>
  <w:style w:type="paragraph" w:customStyle="1" w:styleId="ListBulletedItem2">
    <w:name w:val="List Bulleted Item 2"/>
    <w:basedOn w:val="a"/>
    <w:rsid w:val="006B39C8"/>
    <w:pPr>
      <w:numPr>
        <w:numId w:val="13"/>
      </w:numPr>
      <w:spacing w:before="0" w:after="80" w:line="240" w:lineRule="exact"/>
      <w:ind w:left="634" w:hanging="274"/>
    </w:pPr>
  </w:style>
  <w:style w:type="paragraph" w:styleId="af9">
    <w:name w:val="List Paragraph"/>
    <w:basedOn w:val="a"/>
    <w:uiPriority w:val="34"/>
    <w:qFormat/>
    <w:rsid w:val="008262FE"/>
    <w:pPr>
      <w:ind w:left="720"/>
      <w:contextualSpacing/>
    </w:pPr>
  </w:style>
  <w:style w:type="character" w:customStyle="1" w:styleId="tw4winNone">
    <w:name w:val="tw4winNone"/>
    <w:basedOn w:val="a0"/>
    <w:rsid w:val="00343F5D"/>
    <w:rPr>
      <w:rFonts w:cs="Times New Roman"/>
    </w:rPr>
  </w:style>
  <w:style w:type="character" w:customStyle="1" w:styleId="LogoportDoNotTranslate">
    <w:name w:val="LogoportDoNotTranslate"/>
    <w:basedOn w:val="a0"/>
    <w:rsid w:val="00343F5D"/>
    <w:rPr>
      <w:rFonts w:ascii="Courier New" w:hAnsi="Courier New" w:cs="Times New Roman"/>
      <w:color w:val="808080"/>
    </w:rPr>
  </w:style>
  <w:style w:type="character" w:customStyle="1" w:styleId="LogoportMarkup">
    <w:name w:val="LogoportMarkup"/>
    <w:basedOn w:val="a0"/>
    <w:rsid w:val="00343F5D"/>
    <w:rPr>
      <w:rFonts w:ascii="Courier New" w:hAnsi="Courier New" w:cs="Times New Roman"/>
      <w:color w:val="FF0000"/>
    </w:rPr>
  </w:style>
  <w:style w:type="paragraph" w:styleId="afa">
    <w:name w:val="TOC Heading"/>
    <w:basedOn w:val="1"/>
    <w:next w:val="a"/>
    <w:uiPriority w:val="39"/>
    <w:semiHidden/>
    <w:unhideWhenUsed/>
    <w:qFormat/>
    <w:rsid w:val="008262FE"/>
    <w:pPr>
      <w:outlineLvl w:val="9"/>
    </w:pPr>
    <w:rPr>
      <w:lang w:bidi="en-US"/>
    </w:rPr>
  </w:style>
  <w:style w:type="character" w:customStyle="1" w:styleId="10">
    <w:name w:val="Заголовок 1 Знак"/>
    <w:basedOn w:val="a0"/>
    <w:link w:val="1"/>
    <w:uiPriority w:val="9"/>
    <w:rsid w:val="008262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8262FE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8262FE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8262FE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8262FE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8262FE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8262FE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8262FE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rsid w:val="008262FE"/>
    <w:rPr>
      <w:i/>
      <w:caps/>
      <w:spacing w:val="10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8262F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8262FE"/>
    <w:rPr>
      <w:caps/>
      <w:color w:val="595959" w:themeColor="text1" w:themeTint="A6"/>
      <w:spacing w:val="10"/>
      <w:sz w:val="24"/>
      <w:szCs w:val="24"/>
    </w:rPr>
  </w:style>
  <w:style w:type="character" w:styleId="afb">
    <w:name w:val="Strong"/>
    <w:uiPriority w:val="22"/>
    <w:qFormat/>
    <w:rsid w:val="008262FE"/>
    <w:rPr>
      <w:b/>
      <w:bCs/>
    </w:rPr>
  </w:style>
  <w:style w:type="character" w:styleId="afc">
    <w:name w:val="Emphasis"/>
    <w:uiPriority w:val="20"/>
    <w:qFormat/>
    <w:rsid w:val="008262FE"/>
    <w:rPr>
      <w:caps/>
      <w:color w:val="243F60" w:themeColor="accent1" w:themeShade="7F"/>
      <w:spacing w:val="5"/>
    </w:rPr>
  </w:style>
  <w:style w:type="paragraph" w:styleId="afd">
    <w:name w:val="No Spacing"/>
    <w:basedOn w:val="a"/>
    <w:link w:val="afe"/>
    <w:uiPriority w:val="1"/>
    <w:qFormat/>
    <w:rsid w:val="008262FE"/>
    <w:pPr>
      <w:spacing w:before="0" w:after="0" w:line="240" w:lineRule="auto"/>
    </w:pPr>
  </w:style>
  <w:style w:type="character" w:customStyle="1" w:styleId="afe">
    <w:name w:val="Без интервала Знак"/>
    <w:basedOn w:val="a0"/>
    <w:link w:val="afd"/>
    <w:uiPriority w:val="1"/>
    <w:rsid w:val="008262FE"/>
    <w:rPr>
      <w:sz w:val="20"/>
      <w:szCs w:val="20"/>
    </w:rPr>
  </w:style>
  <w:style w:type="paragraph" w:styleId="22">
    <w:name w:val="Quote"/>
    <w:basedOn w:val="a"/>
    <w:next w:val="a"/>
    <w:link w:val="23"/>
    <w:uiPriority w:val="29"/>
    <w:qFormat/>
    <w:rsid w:val="008262FE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8262FE"/>
    <w:rPr>
      <w:i/>
      <w:iCs/>
      <w:sz w:val="20"/>
      <w:szCs w:val="20"/>
    </w:rPr>
  </w:style>
  <w:style w:type="paragraph" w:styleId="aff">
    <w:name w:val="Intense Quote"/>
    <w:basedOn w:val="a"/>
    <w:next w:val="a"/>
    <w:link w:val="aff0"/>
    <w:uiPriority w:val="30"/>
    <w:qFormat/>
    <w:rsid w:val="008262F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8262FE"/>
    <w:rPr>
      <w:i/>
      <w:iCs/>
      <w:color w:val="4F81BD" w:themeColor="accent1"/>
      <w:sz w:val="20"/>
      <w:szCs w:val="20"/>
    </w:rPr>
  </w:style>
  <w:style w:type="character" w:styleId="aff1">
    <w:name w:val="Subtle Emphasis"/>
    <w:uiPriority w:val="19"/>
    <w:qFormat/>
    <w:rsid w:val="008262FE"/>
    <w:rPr>
      <w:i/>
      <w:iCs/>
      <w:color w:val="243F60" w:themeColor="accent1" w:themeShade="7F"/>
    </w:rPr>
  </w:style>
  <w:style w:type="character" w:styleId="aff2">
    <w:name w:val="Intense Emphasis"/>
    <w:uiPriority w:val="21"/>
    <w:qFormat/>
    <w:rsid w:val="008262FE"/>
    <w:rPr>
      <w:b/>
      <w:bCs/>
      <w:caps/>
      <w:color w:val="243F60" w:themeColor="accent1" w:themeShade="7F"/>
      <w:spacing w:val="10"/>
    </w:rPr>
  </w:style>
  <w:style w:type="character" w:styleId="aff3">
    <w:name w:val="Subtle Reference"/>
    <w:uiPriority w:val="31"/>
    <w:qFormat/>
    <w:rsid w:val="008262FE"/>
    <w:rPr>
      <w:b/>
      <w:bCs/>
      <w:color w:val="4F81BD" w:themeColor="accent1"/>
    </w:rPr>
  </w:style>
  <w:style w:type="character" w:styleId="aff4">
    <w:name w:val="Intense Reference"/>
    <w:uiPriority w:val="32"/>
    <w:qFormat/>
    <w:rsid w:val="008262FE"/>
    <w:rPr>
      <w:b/>
      <w:bCs/>
      <w:i/>
      <w:iCs/>
      <w:caps/>
      <w:color w:val="4F81BD" w:themeColor="accent1"/>
    </w:rPr>
  </w:style>
  <w:style w:type="character" w:styleId="aff5">
    <w:name w:val="Book Title"/>
    <w:uiPriority w:val="33"/>
    <w:qFormat/>
    <w:rsid w:val="008262FE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14" Type="http://schemas.openxmlformats.org/officeDocument/2006/relationships/header" Target="header2.xml"/><Relationship Id="rId9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6250B22283C04789C7534F2A670191" ma:contentTypeVersion="14" ma:contentTypeDescription="Создание документа." ma:contentTypeScope="" ma:versionID="a561ca76204d72d620e3549e7525fc44">
  <xsd:schema xmlns:xsd="http://www.w3.org/2001/XMLSchema" xmlns:xs="http://www.w3.org/2001/XMLSchema" xmlns:p="http://schemas.microsoft.com/office/2006/metadata/properties" xmlns:ns2="df713ef8-4edd-4e21-9e84-3674dce7b867" xmlns:ns3="0e575cf4-7ce8-4ada-add8-44387e0e11f2" targetNamespace="http://schemas.microsoft.com/office/2006/metadata/properties" ma:root="true" ma:fieldsID="f007577be9d7a0617fea7fef73dd2396" ns2:_="" ns3:_="">
    <xsd:import namespace="df713ef8-4edd-4e21-9e84-3674dce7b867"/>
    <xsd:import namespace="0e575cf4-7ce8-4ada-add8-44387e0e11f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426__x0435__x043b__x0435__x0432__x044b__x0435__x0020__x0430__x0443__x0434__x0438__x0442__x043e__x0440__x0438__x0438_" minOccurs="0"/>
                <xsd:element ref="ns2:TaxKeywordTaxHTField" minOccurs="0"/>
                <xsd:element ref="ns2:TaxCatchAll" minOccurs="0"/>
                <xsd:element ref="ns3:_x0421__x0442__x0430__x0442__x0443__x0441_" minOccurs="0"/>
                <xsd:element ref="ns3:_x0418__x0441__x043f__x043e__x043b__x043d__x0438__x0442__x0435__x043b__x044c_" minOccurs="0"/>
                <xsd:element ref="ns3:_x041f__x043b__x0430__x043d__x043e__x0432__x0430__x044f__x0020__x0434__x0430__x0442__x0430_" minOccurs="0"/>
                <xsd:element ref="ns3:_x0424__x0430__x043a__x0442__x002e__x0434__x0430__x0442__x0430_" minOccurs="0"/>
                <xsd:element ref="ns3:_x041f__x0440__x0438__x043e__x0440__x0438__x0442__x0435__x0442_" minOccurs="0"/>
                <xsd:element ref="ns3:_x0418__x043d__x0444__x043e__x0440__x043c__x0430__x0446__x0438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13ef8-4edd-4e21-9e84-3674dce7b86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KeywordTaxHTField" ma:index="13" nillable="true" ma:taxonomy="true" ma:internalName="TaxKeywordTaxHTField" ma:taxonomyFieldName="TaxKeyword" ma:displayName="Корпоративные ключевые слова" ma:fieldId="{23f27201-bee3-471e-b2e7-b64fd8b7ca38}" ma:taxonomyMulti="true" ma:sspId="e09c4ea2-c6d1-4ce8-8674-61aac46ccda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4" nillable="true" ma:displayName="Столбец для захвата всех терминов таксономии" ma:hidden="true" ma:list="{768ad402-48ed-4454-9f0e-16d0e9ae5f33}" ma:internalName="TaxCatchAll" ma:showField="CatchAllData" ma:web="df713ef8-4edd-4e21-9e84-3674dce7b8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75cf4-7ce8-4ada-add8-44387e0e11f2" elementFormDefault="qualified">
    <xsd:import namespace="http://schemas.microsoft.com/office/2006/documentManagement/types"/>
    <xsd:import namespace="http://schemas.microsoft.com/office/infopath/2007/PartnerControls"/>
    <xsd:element name="_x0426__x0435__x043b__x0435__x0432__x044b__x0435__x0020__x0430__x0443__x0434__x0438__x0442__x043e__x0440__x0438__x0438_" ma:index="11" nillable="true" ma:displayName="Целевые аудитории" ma:internalName="_x0426__x0435__x043b__x0435__x0432__x044b__x0435__x0020__x0430__x0443__x0434__x0438__x0442__x043e__x0440__x0438__x0438_">
      <xsd:simpleType>
        <xsd:restriction base="dms:Unknown"/>
      </xsd:simpleType>
    </xsd:element>
    <xsd:element name="_x0421__x0442__x0430__x0442__x0443__x0441_" ma:index="16" nillable="true" ma:displayName="Статус" ma:default="5. Готово" ma:format="Dropdown" ma:internalName="_x0421__x0442__x0430__x0442__x0443__x0441_">
      <xsd:simpleType>
        <xsd:restriction base="dms:Choice">
          <xsd:enumeration value="1. Создание документа"/>
          <xsd:enumeration value="2. Разработка"/>
          <xsd:enumeration value="3. В работе"/>
          <xsd:enumeration value="4. Тестирование"/>
          <xsd:enumeration value="5. Готово"/>
          <xsd:enumeration value="0. Замороженно"/>
        </xsd:restriction>
      </xsd:simpleType>
    </xsd:element>
    <xsd:element name="_x0418__x0441__x043f__x043e__x043b__x043d__x0438__x0442__x0435__x043b__x044c_" ma:index="17" nillable="true" ma:displayName="Исполнитель" ma:list="UserInfo" ma:SharePointGroup="0" ma:internalName="_x0418__x0441__x043f__x043e__x043b__x043d__x0438__x0442__x0435__x043b__x044c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041f__x043b__x0430__x043d__x043e__x0432__x0430__x044f__x0020__x0434__x0430__x0442__x0430_" ma:index="18" nillable="true" ma:displayName="Плановая дата" ma:format="DateOnly" ma:internalName="_x041f__x043b__x0430__x043d__x043e__x0432__x0430__x044f__x0020__x0434__x0430__x0442__x0430_">
      <xsd:simpleType>
        <xsd:restriction base="dms:DateTime"/>
      </xsd:simpleType>
    </xsd:element>
    <xsd:element name="_x0424__x0430__x043a__x0442__x002e__x0434__x0430__x0442__x0430_" ma:index="19" nillable="true" ma:displayName="Факт.дата" ma:format="DateOnly" ma:internalName="_x0424__x0430__x043a__x0442__x002e__x0434__x0430__x0442__x0430_">
      <xsd:simpleType>
        <xsd:restriction base="dms:DateTime"/>
      </xsd:simpleType>
    </xsd:element>
    <xsd:element name="_x041f__x0440__x0438__x043e__x0440__x0438__x0442__x0435__x0442_" ma:index="20" nillable="true" ma:displayName="Приоритет" ma:decimals="0" ma:internalName="_x041f__x0440__x0438__x043e__x0440__x0438__x0442__x0435__x0442_">
      <xsd:simpleType>
        <xsd:restriction base="dms:Number">
          <xsd:maxInclusive value="10"/>
          <xsd:minInclusive value="1"/>
        </xsd:restriction>
      </xsd:simpleType>
    </xsd:element>
    <xsd:element name="_x0418__x043d__x0444__x043e__x0440__x043c__x0430__x0446__x0438__x044f_" ma:index="21" nillable="true" ma:displayName="Информация" ma:internalName="_x0418__x043d__x0444__x043e__x0440__x043c__x0430__x0446__x0438__x044f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0D48DC-0AE6-4BD5-AAE1-89275BBAE5B3}"/>
</file>

<file path=customXml/itemProps2.xml><?xml version="1.0" encoding="utf-8"?>
<ds:datastoreItem xmlns:ds="http://schemas.openxmlformats.org/officeDocument/2006/customXml" ds:itemID="{44F4A402-F68F-4D69-A226-C21ABA134623}"/>
</file>

<file path=customXml/itemProps3.xml><?xml version="1.0" encoding="utf-8"?>
<ds:datastoreItem xmlns:ds="http://schemas.openxmlformats.org/officeDocument/2006/customXml" ds:itemID="{2DDC5971-CEC6-4CD1-9623-CECC86FFBE98}"/>
</file>

<file path=customXml/itemProps4.xml><?xml version="1.0" encoding="utf-8"?>
<ds:datastoreItem xmlns:ds="http://schemas.openxmlformats.org/officeDocument/2006/customXml" ds:itemID="{3E3C321E-6F53-4550-B315-55392555ED26}"/>
</file>

<file path=customXml/itemProps5.xml><?xml version="1.0" encoding="utf-8"?>
<ds:datastoreItem xmlns:ds="http://schemas.openxmlformats.org/officeDocument/2006/customXml" ds:itemID="{A5C254B1-341E-47A0-8B1D-A006980901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1305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Сценарий приемосдаточных испытаний пользователями</vt:lpstr>
      <vt:lpstr>Шаблон сценария приемосдаточных испытаний пользователями</vt:lpstr>
    </vt:vector>
  </TitlesOfParts>
  <Company>Partner Company</Company>
  <LinksUpToDate>false</LinksUpToDate>
  <CharactersWithSpaces>1470</CharactersWithSpaces>
  <SharedDoc>false</SharedDoc>
  <HLinks>
    <vt:vector size="18" baseType="variant"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_Toc200330938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_Toc200330937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_Toc200330936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тестирования (шаблон)</dc:title>
  <dc:subject>Имя сценария</dc:subject>
  <dc:creator>Фамилия</dc:creator>
  <cp:keywords> Протокол тесрирования (шаблон)</cp:keywords>
  <cp:lastModifiedBy>admin</cp:lastModifiedBy>
  <cp:revision>3</cp:revision>
  <cp:lastPrinted>2003-07-16T23:01:00Z</cp:lastPrinted>
  <dcterms:created xsi:type="dcterms:W3CDTF">2012-09-26T08:20:00Z</dcterms:created>
  <dcterms:modified xsi:type="dcterms:W3CDTF">2012-09-26T08:20:00Z</dcterms:modified>
  <cp:category>Functional Domain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2.0</vt:lpwstr>
  </property>
  <property fmtid="{D5CDD505-2E9C-101B-9397-08002B2CF9AE}" pid="7" name="Template Release Date">
    <vt:lpwstr>January 10th, 2008</vt:lpwstr>
  </property>
  <property fmtid="{D5CDD505-2E9C-101B-9397-08002B2CF9AE}" pid="8" name="ContentTypeId">
    <vt:lpwstr>0x0101004CD0BD8472C9D6438A71E97EA65A4334</vt:lpwstr>
  </property>
  <property fmtid="{D5CDD505-2E9C-101B-9397-08002B2CF9AE}" pid="9" name="Order">
    <vt:r8>92300</vt:r8>
  </property>
  <property fmtid="{D5CDD505-2E9C-101B-9397-08002B2CF9AE}" pid="10" name="Participantsv2">
    <vt:lpwstr>Business Decision MakerIT MgrIT Team MemberProject Mgr</vt:lpwstr>
  </property>
  <property fmtid="{D5CDD505-2E9C-101B-9397-08002B2CF9AE}" pid="11" name="Phase">
    <vt:lpwstr>Development</vt:lpwstr>
  </property>
  <property fmtid="{D5CDD505-2E9C-101B-9397-08002B2CF9AE}" pid="12" name="Status">
    <vt:lpwstr>Ready for Packaging</vt:lpwstr>
  </property>
  <property fmtid="{D5CDD505-2E9C-101B-9397-08002B2CF9AE}" pid="13" name="Author0">
    <vt:lpwstr>SOUTHPACIFIC\callyb13</vt:lpwstr>
  </property>
  <property fmtid="{D5CDD505-2E9C-101B-9397-08002B2CF9AE}" pid="14" name="Document Type">
    <vt:lpwstr>Tool/Template</vt:lpwstr>
  </property>
  <property fmtid="{D5CDD505-2E9C-101B-9397-08002B2CF9AE}" pid="15" name="Partner Role">
    <vt:lpwstr>Application ConsultantProject MgrTech Consultant</vt:lpwstr>
  </property>
  <property fmtid="{D5CDD505-2E9C-101B-9397-08002B2CF9AE}" pid="16" name="File Group">
    <vt:lpwstr>3.6.7</vt:lpwstr>
  </property>
  <property fmtid="{D5CDD505-2E9C-101B-9397-08002B2CF9AE}" pid="17" name="Project Type">
    <vt:lpwstr>EnterpriseStandardMajor Upgrade</vt:lpwstr>
  </property>
  <property fmtid="{D5CDD505-2E9C-101B-9397-08002B2CF9AE}" pid="18" name="Owner">
    <vt:lpwstr>Customer – Key User</vt:lpwstr>
  </property>
  <property fmtid="{D5CDD505-2E9C-101B-9397-08002B2CF9AE}" pid="19" name="Product">
    <vt:lpwstr>AX</vt:lpwstr>
  </property>
  <property fmtid="{D5CDD505-2E9C-101B-9397-08002B2CF9AE}" pid="20" name="Cross Phase Process">
    <vt:lpwstr>Quality and Testing</vt:lpwstr>
  </property>
  <property fmtid="{D5CDD505-2E9C-101B-9397-08002B2CF9AE}" pid="21" name="Deliverable">
    <vt:lpwstr>false</vt:lpwstr>
  </property>
  <property fmtid="{D5CDD505-2E9C-101B-9397-08002B2CF9AE}" pid="22" name="xd_ProgID">
    <vt:lpwstr/>
  </property>
  <property fmtid="{D5CDD505-2E9C-101B-9397-08002B2CF9AE}" pid="23" name="TemplateUrl">
    <vt:lpwstr/>
  </property>
  <property fmtid="{D5CDD505-2E9C-101B-9397-08002B2CF9AE}" pid="24" name="TaxKeyword">
    <vt:lpwstr>21;#Протокол тесрирования (шаблон)|ca69afb4-7e09-4d2e-9ae8-7ff2f1a916df</vt:lpwstr>
  </property>
  <property fmtid="{D5CDD505-2E9C-101B-9397-08002B2CF9AE}" pid="25" name="_dlc_DocIdItemGuid">
    <vt:lpwstr>ed23a68d-d92d-4cd3-b7af-2e662aaa00d9</vt:lpwstr>
  </property>
</Properties>
</file>