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421" w:rsidRPr="0014708B" w:rsidRDefault="00F42421">
      <w:pPr>
        <w:rPr>
          <w:rFonts w:ascii="Calibri" w:hAnsi="Calibri"/>
          <w:b/>
          <w:kern w:val="28"/>
          <w:sz w:val="56"/>
          <w:szCs w:val="56"/>
        </w:rPr>
      </w:pPr>
    </w:p>
    <w:p w:rsidR="00F42421" w:rsidRPr="0014708B" w:rsidRDefault="00F42421">
      <w:pPr>
        <w:rPr>
          <w:rFonts w:ascii="Calibri" w:hAnsi="Calibri"/>
          <w:b/>
          <w:kern w:val="28"/>
          <w:sz w:val="56"/>
          <w:szCs w:val="56"/>
        </w:rPr>
      </w:pPr>
    </w:p>
    <w:p w:rsidR="00F42421" w:rsidRPr="0014708B" w:rsidRDefault="00F42421">
      <w:pPr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rPr>
          <w:rFonts w:ascii="Calibri" w:hAnsi="Calibri"/>
          <w:b/>
          <w:kern w:val="28"/>
          <w:sz w:val="56"/>
          <w:szCs w:val="56"/>
          <w:lang w:val="ru-RU"/>
        </w:rPr>
      </w:pPr>
      <w:r w:rsidRPr="0014708B">
        <w:rPr>
          <w:rFonts w:ascii="Calibri" w:hAnsi="Calibri"/>
          <w:b/>
          <w:kern w:val="28"/>
          <w:sz w:val="56"/>
          <w:lang w:val="ru-RU"/>
        </w:rPr>
        <w:t>Восстановление после внештатной ситуации</w:t>
      </w:r>
      <w:bookmarkStart w:id="0" w:name="_GoBack"/>
      <w:bookmarkEnd w:id="0"/>
    </w:p>
    <w:p w:rsidR="00F42421" w:rsidRPr="0014708B" w:rsidRDefault="00F42421">
      <w:pPr>
        <w:rPr>
          <w:rFonts w:ascii="Calibri" w:hAnsi="Calibri"/>
          <w:b/>
          <w:kern w:val="28"/>
          <w:sz w:val="44"/>
          <w:szCs w:val="40"/>
          <w:lang w:val="ru-RU"/>
        </w:rPr>
      </w:pPr>
      <w:r w:rsidRPr="0014708B">
        <w:rPr>
          <w:rFonts w:ascii="Calibri" w:hAnsi="Calibri"/>
          <w:b/>
          <w:kern w:val="28"/>
          <w:sz w:val="44"/>
          <w:lang w:val="ru-RU"/>
        </w:rPr>
        <w:t>Результаты тестирования</w:t>
      </w:r>
    </w:p>
    <w:p w:rsidR="00F42421" w:rsidRPr="0014708B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Подготовлено для</w:t>
      </w:r>
    </w:p>
    <w:p w:rsidR="00F42421" w:rsidRPr="004275A1" w:rsidRDefault="00520877">
      <w:pPr>
        <w:rPr>
          <w:rFonts w:ascii="Calibri" w:hAnsi="Calibri"/>
          <w:b/>
          <w:kern w:val="28"/>
          <w:sz w:val="28"/>
          <w:szCs w:val="28"/>
          <w:lang w:val="ru-RU"/>
        </w:rPr>
      </w:pPr>
      <w:r>
        <w:fldChar w:fldCharType="begin"/>
      </w:r>
      <w:r w:rsidRPr="00F2701E">
        <w:rPr>
          <w:lang w:val="ru-RU"/>
        </w:rPr>
        <w:instrText xml:space="preserve"> </w:instrText>
      </w:r>
      <w:r>
        <w:instrText>DOCPROPERTY</w:instrText>
      </w:r>
      <w:r w:rsidRPr="00F2701E">
        <w:rPr>
          <w:lang w:val="ru-RU"/>
        </w:rPr>
        <w:instrText xml:space="preserve">  </w:instrText>
      </w:r>
      <w:r>
        <w:instrText>Company</w:instrText>
      </w:r>
      <w:r w:rsidRPr="00F2701E">
        <w:rPr>
          <w:lang w:val="ru-RU"/>
        </w:rPr>
        <w:instrText xml:space="preserve">  \* </w:instrText>
      </w:r>
      <w:r>
        <w:instrText>MERGEFORMAT</w:instrText>
      </w:r>
      <w:r w:rsidRPr="00F2701E">
        <w:rPr>
          <w:lang w:val="ru-RU"/>
        </w:rPr>
        <w:instrText xml:space="preserve"> </w:instrText>
      </w:r>
      <w:r>
        <w:fldChar w:fldCharType="separate"/>
      </w:r>
      <w:r w:rsidR="00F42421" w:rsidRPr="004275A1">
        <w:rPr>
          <w:rFonts w:ascii="Calibri" w:hAnsi="Calibri"/>
          <w:b/>
          <w:kern w:val="28"/>
          <w:sz w:val="28"/>
          <w:szCs w:val="28"/>
          <w:lang w:val="ru-RU"/>
        </w:rPr>
        <w:t>[</w:t>
      </w:r>
      <w:r w:rsidR="00395B63" w:rsidRPr="004275A1">
        <w:rPr>
          <w:rFonts w:ascii="Calibri" w:hAnsi="Calibri"/>
          <w:b/>
          <w:kern w:val="28"/>
          <w:sz w:val="28"/>
          <w:szCs w:val="28"/>
          <w:lang w:val="ru-RU"/>
        </w:rPr>
        <w:t>Название заказчика</w:t>
      </w:r>
      <w:r w:rsidR="00F42421" w:rsidRPr="004275A1">
        <w:rPr>
          <w:rFonts w:ascii="Calibri" w:hAnsi="Calibri"/>
          <w:b/>
          <w:kern w:val="28"/>
          <w:sz w:val="28"/>
          <w:szCs w:val="28"/>
          <w:lang w:val="ru-RU"/>
        </w:rPr>
        <w:t>]</w:t>
      </w:r>
      <w:r>
        <w:rPr>
          <w:rFonts w:ascii="Calibri" w:hAnsi="Calibri"/>
          <w:b/>
          <w:kern w:val="28"/>
          <w:sz w:val="28"/>
          <w:szCs w:val="28"/>
          <w:lang w:val="ru-RU"/>
        </w:rPr>
        <w:fldChar w:fldCharType="end"/>
      </w: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Проектирование</w:t>
      </w:r>
    </w:p>
    <w:p w:rsidR="00F42421" w:rsidRPr="004275A1" w:rsidRDefault="00520877">
      <w:pPr>
        <w:rPr>
          <w:rFonts w:ascii="Calibri" w:hAnsi="Calibri"/>
          <w:b/>
          <w:kern w:val="28"/>
          <w:sz w:val="28"/>
          <w:szCs w:val="28"/>
          <w:lang w:val="ru-RU"/>
        </w:rPr>
      </w:pPr>
      <w:r>
        <w:fldChar w:fldCharType="begin"/>
      </w:r>
      <w:r w:rsidRPr="00F2701E">
        <w:rPr>
          <w:lang w:val="ru-RU"/>
        </w:rPr>
        <w:instrText xml:space="preserve"> </w:instrText>
      </w:r>
      <w:r>
        <w:instrText>DOCPROPERTY</w:instrText>
      </w:r>
      <w:r w:rsidRPr="00F2701E">
        <w:rPr>
          <w:lang w:val="ru-RU"/>
        </w:rPr>
        <w:instrText xml:space="preserve">  </w:instrText>
      </w:r>
      <w:r>
        <w:instrText>Subject</w:instrText>
      </w:r>
      <w:r w:rsidRPr="00F2701E">
        <w:rPr>
          <w:lang w:val="ru-RU"/>
        </w:rPr>
        <w:instrText xml:space="preserve">  \* </w:instrText>
      </w:r>
      <w:r>
        <w:instrText>MERGEFORMAT</w:instrText>
      </w:r>
      <w:r w:rsidRPr="00F2701E">
        <w:rPr>
          <w:lang w:val="ru-RU"/>
        </w:rPr>
        <w:instrText xml:space="preserve"> </w:instrText>
      </w:r>
      <w:r>
        <w:fldChar w:fldCharType="separate"/>
      </w:r>
      <w:r w:rsidR="00F42421" w:rsidRPr="004275A1">
        <w:rPr>
          <w:rFonts w:ascii="Calibri" w:hAnsi="Calibri"/>
          <w:b/>
          <w:kern w:val="28"/>
          <w:sz w:val="28"/>
          <w:szCs w:val="28"/>
          <w:lang w:val="ru-RU"/>
        </w:rPr>
        <w:t>[</w:t>
      </w:r>
      <w:r w:rsidR="00395B63" w:rsidRPr="004275A1">
        <w:rPr>
          <w:rFonts w:ascii="Calibri" w:hAnsi="Calibri"/>
          <w:b/>
          <w:kern w:val="28"/>
          <w:sz w:val="28"/>
          <w:szCs w:val="28"/>
          <w:lang w:val="ru-RU"/>
        </w:rPr>
        <w:t>Название проекта</w:t>
      </w:r>
      <w:r w:rsidR="00F42421" w:rsidRPr="004275A1">
        <w:rPr>
          <w:rFonts w:ascii="Calibri" w:hAnsi="Calibri"/>
          <w:b/>
          <w:kern w:val="28"/>
          <w:sz w:val="28"/>
          <w:szCs w:val="28"/>
          <w:lang w:val="ru-RU"/>
        </w:rPr>
        <w:t>]</w:t>
      </w:r>
      <w:r>
        <w:rPr>
          <w:rFonts w:ascii="Calibri" w:hAnsi="Calibri"/>
          <w:b/>
          <w:kern w:val="28"/>
          <w:sz w:val="28"/>
          <w:szCs w:val="28"/>
          <w:lang w:val="ru-RU"/>
        </w:rPr>
        <w:fldChar w:fldCharType="end"/>
      </w: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Автор</w:t>
      </w:r>
    </w:p>
    <w:p w:rsidR="00F42421" w:rsidRPr="004275A1" w:rsidRDefault="00520877">
      <w:pPr>
        <w:rPr>
          <w:rFonts w:ascii="Calibri" w:hAnsi="Calibri"/>
          <w:b/>
          <w:kern w:val="28"/>
          <w:lang w:val="ru-RU"/>
        </w:rPr>
      </w:pPr>
      <w:r>
        <w:fldChar w:fldCharType="begin"/>
      </w:r>
      <w:r w:rsidRPr="00F2701E">
        <w:rPr>
          <w:lang w:val="ru-RU"/>
        </w:rPr>
        <w:instrText xml:space="preserve"> </w:instrText>
      </w:r>
      <w:r>
        <w:instrText>AUTHOR</w:instrText>
      </w:r>
      <w:r w:rsidRPr="00F2701E">
        <w:rPr>
          <w:lang w:val="ru-RU"/>
        </w:rPr>
        <w:instrText xml:space="preserve">  Фамилия  \* </w:instrText>
      </w:r>
      <w:r>
        <w:instrText>MERGEFORMAT</w:instrText>
      </w:r>
      <w:r w:rsidRPr="00F2701E">
        <w:rPr>
          <w:lang w:val="ru-RU"/>
        </w:rPr>
        <w:instrText xml:space="preserve"> </w:instrText>
      </w:r>
      <w:r>
        <w:fldChar w:fldCharType="separate"/>
      </w:r>
      <w:r w:rsidR="004275A1" w:rsidRPr="00F2701E">
        <w:rPr>
          <w:rFonts w:asciiTheme="minorHAnsi" w:hAnsiTheme="minorHAnsi"/>
          <w:b/>
          <w:noProof/>
          <w:lang w:val="ru-RU"/>
        </w:rPr>
        <w:t>Фамилия</w:t>
      </w:r>
      <w:r>
        <w:rPr>
          <w:rFonts w:asciiTheme="minorHAnsi" w:hAnsiTheme="minorHAnsi"/>
          <w:b/>
          <w:noProof/>
        </w:rPr>
        <w:fldChar w:fldCharType="end"/>
      </w: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sz w:val="20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Участники</w:t>
      </w:r>
    </w:p>
    <w:p w:rsidR="00F42421" w:rsidRPr="004275A1" w:rsidRDefault="00F42421">
      <w:pPr>
        <w:rPr>
          <w:rFonts w:ascii="Calibri" w:hAnsi="Calibri"/>
          <w:b/>
          <w:kern w:val="28"/>
          <w:lang w:val="ru-RU"/>
        </w:rPr>
      </w:pPr>
      <w:r w:rsidRPr="004275A1">
        <w:rPr>
          <w:rFonts w:ascii="Calibri" w:hAnsi="Calibri"/>
          <w:b/>
          <w:kern w:val="28"/>
          <w:lang w:val="ru-RU"/>
        </w:rPr>
        <w:t>[</w:t>
      </w:r>
      <w:r w:rsidRPr="0014708B">
        <w:rPr>
          <w:rFonts w:ascii="Calibri" w:hAnsi="Calibri"/>
          <w:b/>
          <w:kern w:val="28"/>
          <w:lang w:val="ru-RU"/>
        </w:rPr>
        <w:t>Соавторы</w:t>
      </w:r>
      <w:r w:rsidRPr="004275A1">
        <w:rPr>
          <w:rFonts w:ascii="Calibri" w:hAnsi="Calibri"/>
          <w:b/>
          <w:kern w:val="28"/>
          <w:lang w:val="ru-RU"/>
        </w:rPr>
        <w:t xml:space="preserve"> </w:t>
      </w:r>
      <w:r w:rsidRPr="0014708B">
        <w:rPr>
          <w:rFonts w:ascii="Calibri" w:hAnsi="Calibri"/>
          <w:b/>
          <w:kern w:val="28"/>
          <w:lang w:val="ru-RU"/>
        </w:rPr>
        <w:t>документа</w:t>
      </w:r>
      <w:r w:rsidRPr="004275A1">
        <w:rPr>
          <w:rFonts w:ascii="Calibri" w:hAnsi="Calibri"/>
          <w:b/>
          <w:kern w:val="28"/>
          <w:lang w:val="ru-RU"/>
        </w:rPr>
        <w:t>]</w:t>
      </w:r>
    </w:p>
    <w:p w:rsidR="00F42421" w:rsidRPr="004275A1" w:rsidRDefault="00F42421">
      <w:pPr>
        <w:rPr>
          <w:rFonts w:ascii="Calibri" w:hAnsi="Calibri"/>
          <w:b/>
          <w:kern w:val="28"/>
          <w:lang w:val="ru-RU"/>
        </w:rPr>
      </w:pPr>
    </w:p>
    <w:p w:rsidR="00F42421" w:rsidRPr="004275A1" w:rsidRDefault="00F42421">
      <w:pPr>
        <w:rPr>
          <w:rFonts w:ascii="Calibri" w:hAnsi="Calibri"/>
          <w:lang w:val="ru-RU"/>
        </w:rPr>
      </w:pPr>
    </w:p>
    <w:p w:rsidR="00F42421" w:rsidRPr="004275A1" w:rsidRDefault="00F42421">
      <w:pPr>
        <w:rPr>
          <w:rFonts w:ascii="Calibri" w:hAnsi="Calibri"/>
          <w:lang w:val="ru-RU"/>
        </w:rPr>
        <w:sectPr w:rsidR="00F42421" w:rsidRPr="004275A1">
          <w:headerReference w:type="default" r:id="rId10"/>
          <w:footerReference w:type="first" r:id="rId11"/>
          <w:pgSz w:w="11907" w:h="16839" w:code="9"/>
          <w:pgMar w:top="431" w:right="720" w:bottom="720" w:left="720" w:header="420" w:footer="567" w:gutter="0"/>
          <w:cols w:space="708"/>
          <w:titlePg/>
          <w:docGrid w:linePitch="360"/>
        </w:sectPr>
      </w:pPr>
    </w:p>
    <w:p w:rsidR="00F42421" w:rsidRPr="004275A1" w:rsidRDefault="00F42421">
      <w:pPr>
        <w:rPr>
          <w:rFonts w:ascii="Calibri" w:hAnsi="Calibri"/>
          <w:b/>
          <w:bCs/>
          <w:color w:val="000000"/>
          <w:sz w:val="28"/>
          <w:szCs w:val="28"/>
          <w:lang w:val="ru-RU"/>
        </w:rPr>
      </w:pPr>
      <w:r w:rsidRPr="0014708B">
        <w:rPr>
          <w:rFonts w:ascii="Calibri" w:hAnsi="Calibri"/>
          <w:b/>
          <w:color w:val="000000"/>
          <w:sz w:val="28"/>
          <w:lang w:val="ru-RU"/>
        </w:rPr>
        <w:lastRenderedPageBreak/>
        <w:t>Лист</w:t>
      </w:r>
      <w:r w:rsidRPr="004275A1">
        <w:rPr>
          <w:rFonts w:ascii="Calibri" w:hAnsi="Calibri"/>
          <w:b/>
          <w:color w:val="000000"/>
          <w:sz w:val="28"/>
          <w:lang w:val="ru-RU"/>
        </w:rPr>
        <w:t xml:space="preserve"> </w:t>
      </w:r>
      <w:r w:rsidRPr="0014708B">
        <w:rPr>
          <w:rFonts w:ascii="Calibri" w:hAnsi="Calibri"/>
          <w:b/>
          <w:color w:val="000000"/>
          <w:sz w:val="28"/>
          <w:lang w:val="ru-RU"/>
        </w:rPr>
        <w:t>учета</w:t>
      </w:r>
      <w:r w:rsidRPr="004275A1">
        <w:rPr>
          <w:rFonts w:ascii="Calibri" w:hAnsi="Calibri"/>
          <w:b/>
          <w:color w:val="000000"/>
          <w:sz w:val="28"/>
          <w:lang w:val="ru-RU"/>
        </w:rPr>
        <w:t xml:space="preserve"> </w:t>
      </w:r>
      <w:r w:rsidRPr="0014708B">
        <w:rPr>
          <w:rFonts w:ascii="Calibri" w:hAnsi="Calibri"/>
          <w:b/>
          <w:color w:val="000000"/>
          <w:sz w:val="28"/>
          <w:lang w:val="ru-RU"/>
        </w:rPr>
        <w:t>изменений</w:t>
      </w:r>
      <w:r w:rsidRPr="004275A1">
        <w:rPr>
          <w:rFonts w:ascii="Calibri" w:hAnsi="Calibri"/>
          <w:b/>
          <w:color w:val="000000"/>
          <w:sz w:val="28"/>
          <w:lang w:val="ru-RU"/>
        </w:rPr>
        <w:t xml:space="preserve"> </w:t>
      </w:r>
      <w:r w:rsidRPr="0014708B">
        <w:rPr>
          <w:rFonts w:ascii="Calibri" w:hAnsi="Calibri"/>
          <w:b/>
          <w:color w:val="000000"/>
          <w:sz w:val="28"/>
          <w:lang w:val="ru-RU"/>
        </w:rPr>
        <w:t>и</w:t>
      </w:r>
      <w:r w:rsidRPr="004275A1">
        <w:rPr>
          <w:rFonts w:ascii="Calibri" w:hAnsi="Calibri"/>
          <w:b/>
          <w:color w:val="000000"/>
          <w:sz w:val="28"/>
          <w:lang w:val="ru-RU"/>
        </w:rPr>
        <w:t xml:space="preserve"> </w:t>
      </w:r>
      <w:r w:rsidRPr="0014708B">
        <w:rPr>
          <w:rFonts w:ascii="Calibri" w:hAnsi="Calibri"/>
          <w:b/>
          <w:color w:val="000000"/>
          <w:sz w:val="28"/>
          <w:lang w:val="ru-RU"/>
        </w:rPr>
        <w:t>утверждений</w:t>
      </w:r>
    </w:p>
    <w:p w:rsidR="00F42421" w:rsidRPr="004275A1" w:rsidRDefault="00F42421">
      <w:pPr>
        <w:spacing w:before="360" w:after="120"/>
        <w:outlineLvl w:val="0"/>
        <w:rPr>
          <w:rFonts w:ascii="Calibri" w:hAnsi="Calibri"/>
          <w:b/>
          <w:color w:val="000000"/>
          <w:sz w:val="26"/>
          <w:szCs w:val="26"/>
          <w:lang w:val="ru-RU"/>
        </w:rPr>
      </w:pPr>
      <w:r w:rsidRPr="0014708B">
        <w:rPr>
          <w:rFonts w:ascii="Calibri" w:hAnsi="Calibri"/>
          <w:b/>
          <w:color w:val="000000"/>
          <w:sz w:val="26"/>
          <w:lang w:val="ru-RU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9"/>
        <w:gridCol w:w="1701"/>
        <w:gridCol w:w="983"/>
        <w:gridCol w:w="6223"/>
      </w:tblGrid>
      <w:tr w:rsidR="00F42421" w:rsidRPr="0014708B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bCs/>
                <w:sz w:val="24"/>
                <w:szCs w:val="20"/>
                <w:lang w:val="ru-RU" w:eastAsia="en-GB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Имя автора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Изменения</w:t>
            </w:r>
          </w:p>
        </w:tc>
      </w:tr>
      <w:tr w:rsidR="00F42421" w:rsidRPr="0014708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42421" w:rsidRPr="0014708B">
        <w:tc>
          <w:tcPr>
            <w:tcW w:w="1129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42421" w:rsidRPr="0014708B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42421" w:rsidRPr="0014708B" w:rsidRDefault="00F42421">
      <w:pPr>
        <w:spacing w:before="360" w:after="120"/>
        <w:rPr>
          <w:rFonts w:ascii="Calibri" w:hAnsi="Calibri"/>
          <w:b/>
          <w:color w:val="000000"/>
          <w:sz w:val="26"/>
          <w:szCs w:val="26"/>
        </w:rPr>
      </w:pPr>
      <w:r w:rsidRPr="0014708B">
        <w:rPr>
          <w:rFonts w:ascii="Calibri" w:hAnsi="Calibri"/>
          <w:b/>
          <w:color w:val="000000"/>
          <w:sz w:val="26"/>
          <w:lang w:val="ru-RU"/>
        </w:rPr>
        <w:t>Анализ клиентом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01"/>
        <w:gridCol w:w="2298"/>
        <w:gridCol w:w="3642"/>
        <w:gridCol w:w="2595"/>
      </w:tblGrid>
      <w:tr w:rsidR="00F42421" w:rsidRPr="0014708B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color w:val="000000"/>
                <w:sz w:val="24"/>
                <w:lang w:val="ru-RU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42421" w:rsidRPr="0014708B" w:rsidRDefault="00F42421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 w:rsidRPr="0014708B">
              <w:rPr>
                <w:rFonts w:ascii="Calibri" w:hAnsi="Calibri"/>
                <w:b/>
                <w:bCs/>
                <w:sz w:val="24"/>
                <w:szCs w:val="20"/>
                <w:lang w:val="ru-RU" w:eastAsia="en-GB"/>
              </w:rPr>
              <w:t>Дата</w:t>
            </w:r>
          </w:p>
        </w:tc>
      </w:tr>
      <w:tr w:rsidR="00F42421" w:rsidRPr="0014708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42421" w:rsidRPr="0014708B">
        <w:tc>
          <w:tcPr>
            <w:tcW w:w="1501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42421" w:rsidRPr="0014708B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42421" w:rsidRPr="0014708B" w:rsidRDefault="00F4242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42421" w:rsidRPr="0014708B" w:rsidRDefault="00F42421">
      <w:pPr>
        <w:rPr>
          <w:rFonts w:ascii="Calibri" w:hAnsi="Calibri"/>
          <w:color w:val="000000"/>
        </w:rPr>
      </w:pPr>
    </w:p>
    <w:p w:rsidR="00F42421" w:rsidRPr="0014708B" w:rsidRDefault="00F42421">
      <w:pPr>
        <w:spacing w:after="120"/>
        <w:outlineLvl w:val="0"/>
        <w:rPr>
          <w:rFonts w:ascii="Calibri" w:hAnsi="Calibri"/>
          <w:color w:val="000000"/>
        </w:rPr>
      </w:pPr>
    </w:p>
    <w:p w:rsidR="00F42421" w:rsidRPr="0014708B" w:rsidRDefault="00F42421">
      <w:pPr>
        <w:shd w:val="clear" w:color="auto" w:fill="CDE5FF"/>
        <w:spacing w:after="120" w:line="276" w:lineRule="auto"/>
        <w:jc w:val="center"/>
        <w:outlineLvl w:val="0"/>
        <w:rPr>
          <w:rFonts w:ascii="Calibri" w:hAnsi="Calibri"/>
          <w:b/>
          <w:bCs/>
          <w:color w:val="333333"/>
          <w:sz w:val="28"/>
          <w:szCs w:val="28"/>
          <w:lang w:val="es-ES"/>
        </w:rPr>
        <w:sectPr w:rsidR="00F42421" w:rsidRPr="0014708B">
          <w:footerReference w:type="default" r:id="rId12"/>
          <w:pgSz w:w="11907" w:h="16840" w:code="9"/>
          <w:pgMar w:top="431" w:right="720" w:bottom="720" w:left="720" w:header="709" w:footer="567" w:gutter="0"/>
          <w:pgNumType w:start="1"/>
          <w:cols w:space="708"/>
          <w:docGrid w:linePitch="360"/>
        </w:sectPr>
      </w:pPr>
    </w:p>
    <w:p w:rsidR="00F42421" w:rsidRPr="0014708B" w:rsidRDefault="00F42421">
      <w:pPr>
        <w:shd w:val="clear" w:color="auto" w:fill="CDE5FF"/>
        <w:spacing w:after="120" w:line="276" w:lineRule="auto"/>
        <w:jc w:val="center"/>
        <w:outlineLvl w:val="0"/>
        <w:rPr>
          <w:rFonts w:ascii="Calibri" w:hAnsi="Calibri"/>
          <w:b/>
          <w:bCs/>
          <w:color w:val="333333"/>
          <w:sz w:val="28"/>
          <w:szCs w:val="28"/>
          <w:lang w:val="es-ES"/>
        </w:rPr>
      </w:pPr>
      <w:r w:rsidRPr="0014708B">
        <w:rPr>
          <w:rFonts w:ascii="Calibri" w:hAnsi="Calibri"/>
          <w:b/>
          <w:color w:val="333333"/>
          <w:sz w:val="28"/>
          <w:lang w:val="ru-RU"/>
        </w:rPr>
        <w:lastRenderedPageBreak/>
        <w:t>Содержание</w:t>
      </w:r>
    </w:p>
    <w:p w:rsidR="0014708B" w:rsidRDefault="004A64F4">
      <w:pPr>
        <w:pStyle w:val="10"/>
        <w:tabs>
          <w:tab w:val="left" w:pos="440"/>
          <w:tab w:val="right" w:leader="dot" w:pos="10459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sk-SK" w:eastAsia="sk-SK"/>
        </w:rPr>
      </w:pPr>
      <w:r w:rsidRPr="0014708B">
        <w:rPr>
          <w:i w:val="0"/>
          <w:caps w:val="0"/>
        </w:rPr>
        <w:fldChar w:fldCharType="begin"/>
      </w:r>
      <w:r w:rsidR="00F42421" w:rsidRPr="0014708B">
        <w:instrText xml:space="preserve"> TOC \h \z \t "Estilo Style Style 16 pt Bold Centered Before:  6 pt After:  3 pt + ...;1" </w:instrText>
      </w:r>
      <w:r w:rsidRPr="0014708B">
        <w:rPr>
          <w:i w:val="0"/>
          <w:caps w:val="0"/>
        </w:rPr>
        <w:fldChar w:fldCharType="separate"/>
      </w:r>
      <w:hyperlink w:anchor="_Toc204163680" w:history="1">
        <w:r w:rsidR="0014708B" w:rsidRPr="00215AB6">
          <w:rPr>
            <w:rStyle w:val="ac"/>
            <w:noProof/>
            <w:lang w:val="ru-RU"/>
          </w:rPr>
          <w:t>1</w:t>
        </w:r>
        <w:r w:rsidR="0014708B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sk-SK" w:eastAsia="sk-SK"/>
          </w:rPr>
          <w:tab/>
        </w:r>
        <w:r w:rsidR="0014708B" w:rsidRPr="00215AB6">
          <w:rPr>
            <w:rStyle w:val="ac"/>
            <w:noProof/>
            <w:lang w:val="ru-RU"/>
          </w:rPr>
          <w:t>Указания по использованию шаблона</w:t>
        </w:r>
        <w:r w:rsidR="001470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4708B">
          <w:rPr>
            <w:noProof/>
            <w:webHidden/>
          </w:rPr>
          <w:instrText xml:space="preserve"> PAGEREF _Toc204163680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75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4708B" w:rsidRDefault="00F2544E">
      <w:pPr>
        <w:pStyle w:val="10"/>
        <w:tabs>
          <w:tab w:val="left" w:pos="440"/>
          <w:tab w:val="right" w:leader="dot" w:pos="10459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sk-SK" w:eastAsia="sk-SK"/>
        </w:rPr>
      </w:pPr>
      <w:hyperlink w:anchor="_Toc204163681" w:history="1">
        <w:r w:rsidR="0014708B" w:rsidRPr="00215AB6">
          <w:rPr>
            <w:rStyle w:val="ac"/>
            <w:noProof/>
          </w:rPr>
          <w:t>2</w:t>
        </w:r>
        <w:r w:rsidR="0014708B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sk-SK" w:eastAsia="sk-SK"/>
          </w:rPr>
          <w:tab/>
        </w:r>
        <w:r w:rsidR="0014708B" w:rsidRPr="00215AB6">
          <w:rPr>
            <w:rStyle w:val="ac"/>
            <w:noProof/>
            <w:lang w:val="ru-RU"/>
          </w:rPr>
          <w:t>Обзор</w:t>
        </w:r>
        <w:r w:rsidR="0014708B">
          <w:rPr>
            <w:noProof/>
            <w:webHidden/>
          </w:rPr>
          <w:tab/>
        </w:r>
        <w:r w:rsidR="004A64F4">
          <w:rPr>
            <w:noProof/>
            <w:webHidden/>
          </w:rPr>
          <w:fldChar w:fldCharType="begin"/>
        </w:r>
        <w:r w:rsidR="0014708B">
          <w:rPr>
            <w:noProof/>
            <w:webHidden/>
          </w:rPr>
          <w:instrText xml:space="preserve"> PAGEREF _Toc204163681 \h </w:instrText>
        </w:r>
        <w:r w:rsidR="004A64F4">
          <w:rPr>
            <w:noProof/>
            <w:webHidden/>
          </w:rPr>
        </w:r>
        <w:r w:rsidR="004A64F4">
          <w:rPr>
            <w:noProof/>
            <w:webHidden/>
          </w:rPr>
          <w:fldChar w:fldCharType="separate"/>
        </w:r>
        <w:r w:rsidR="004275A1">
          <w:rPr>
            <w:noProof/>
            <w:webHidden/>
          </w:rPr>
          <w:t>4</w:t>
        </w:r>
        <w:r w:rsidR="004A64F4">
          <w:rPr>
            <w:noProof/>
            <w:webHidden/>
          </w:rPr>
          <w:fldChar w:fldCharType="end"/>
        </w:r>
      </w:hyperlink>
    </w:p>
    <w:p w:rsidR="0014708B" w:rsidRDefault="00F2544E">
      <w:pPr>
        <w:pStyle w:val="10"/>
        <w:tabs>
          <w:tab w:val="left" w:pos="440"/>
          <w:tab w:val="right" w:leader="dot" w:pos="10459"/>
        </w:tabs>
        <w:rPr>
          <w:rFonts w:asciiTheme="minorHAnsi" w:eastAsiaTheme="minorEastAsia" w:hAnsiTheme="minorHAnsi" w:cstheme="minorBidi"/>
          <w:b w:val="0"/>
          <w:i w:val="0"/>
          <w:caps w:val="0"/>
          <w:noProof/>
          <w:sz w:val="22"/>
          <w:szCs w:val="22"/>
          <w:lang w:val="sk-SK" w:eastAsia="sk-SK"/>
        </w:rPr>
      </w:pPr>
      <w:hyperlink w:anchor="_Toc204163682" w:history="1">
        <w:r w:rsidR="0014708B" w:rsidRPr="00215AB6">
          <w:rPr>
            <w:rStyle w:val="ac"/>
            <w:noProof/>
            <w:lang w:val="ru-RU"/>
          </w:rPr>
          <w:t>3</w:t>
        </w:r>
        <w:r w:rsidR="0014708B">
          <w:rPr>
            <w:rFonts w:asciiTheme="minorHAnsi" w:eastAsiaTheme="minorEastAsia" w:hAnsiTheme="minorHAnsi" w:cstheme="minorBidi"/>
            <w:b w:val="0"/>
            <w:i w:val="0"/>
            <w:caps w:val="0"/>
            <w:noProof/>
            <w:sz w:val="22"/>
            <w:szCs w:val="22"/>
            <w:lang w:val="sk-SK" w:eastAsia="sk-SK"/>
          </w:rPr>
          <w:tab/>
        </w:r>
        <w:r w:rsidR="0014708B" w:rsidRPr="00215AB6">
          <w:rPr>
            <w:rStyle w:val="ac"/>
            <w:noProof/>
            <w:lang w:val="ru-RU"/>
          </w:rPr>
          <w:t>Процесс тестирования механизма восстановления после внештатной ситуации</w:t>
        </w:r>
        <w:r w:rsidR="0014708B">
          <w:rPr>
            <w:noProof/>
            <w:webHidden/>
          </w:rPr>
          <w:tab/>
        </w:r>
        <w:r w:rsidR="004A64F4">
          <w:rPr>
            <w:noProof/>
            <w:webHidden/>
          </w:rPr>
          <w:fldChar w:fldCharType="begin"/>
        </w:r>
        <w:r w:rsidR="0014708B">
          <w:rPr>
            <w:noProof/>
            <w:webHidden/>
          </w:rPr>
          <w:instrText xml:space="preserve"> PAGEREF _Toc204163682 \h </w:instrText>
        </w:r>
        <w:r w:rsidR="004A64F4">
          <w:rPr>
            <w:noProof/>
            <w:webHidden/>
          </w:rPr>
        </w:r>
        <w:r w:rsidR="004A64F4">
          <w:rPr>
            <w:noProof/>
            <w:webHidden/>
          </w:rPr>
          <w:fldChar w:fldCharType="separate"/>
        </w:r>
        <w:r w:rsidR="004275A1">
          <w:rPr>
            <w:noProof/>
            <w:webHidden/>
          </w:rPr>
          <w:t>5</w:t>
        </w:r>
        <w:r w:rsidR="004A64F4">
          <w:rPr>
            <w:noProof/>
            <w:webHidden/>
          </w:rPr>
          <w:fldChar w:fldCharType="end"/>
        </w:r>
      </w:hyperlink>
    </w:p>
    <w:p w:rsidR="00F42421" w:rsidRPr="0014708B" w:rsidRDefault="004A64F4">
      <w:pPr>
        <w:pStyle w:val="a3"/>
        <w:tabs>
          <w:tab w:val="clear" w:pos="4320"/>
          <w:tab w:val="clear" w:pos="8640"/>
        </w:tabs>
        <w:jc w:val="both"/>
        <w:rPr>
          <w:rFonts w:ascii="Calibri" w:hAnsi="Calibri"/>
          <w:kern w:val="28"/>
          <w:sz w:val="20"/>
        </w:rPr>
      </w:pPr>
      <w:r w:rsidRPr="0014708B">
        <w:rPr>
          <w:rFonts w:ascii="Calibri" w:hAnsi="Calibri"/>
          <w:i/>
          <w:caps/>
        </w:rPr>
        <w:fldChar w:fldCharType="end"/>
      </w:r>
      <w:r w:rsidR="00F42421" w:rsidRPr="0014708B">
        <w:rPr>
          <w:rFonts w:ascii="Calibri" w:hAnsi="Calibri"/>
        </w:rPr>
        <w:br w:type="page"/>
      </w:r>
    </w:p>
    <w:p w:rsidR="00F42421" w:rsidRPr="0014708B" w:rsidRDefault="00F42421">
      <w:pPr>
        <w:pStyle w:val="EstiloStyleStyle16ptBoldCenteredBefore6ptAfter3pt"/>
        <w:numPr>
          <w:ilvl w:val="0"/>
          <w:numId w:val="6"/>
        </w:numPr>
        <w:ind w:left="0" w:firstLine="0"/>
        <w:rPr>
          <w:lang w:val="ru-RU"/>
        </w:rPr>
      </w:pPr>
      <w:bookmarkStart w:id="1" w:name="_Toc204163680"/>
      <w:r w:rsidRPr="0014708B">
        <w:rPr>
          <w:lang w:val="ru-RU"/>
        </w:rPr>
        <w:lastRenderedPageBreak/>
        <w:t>Указания по использованию шаблона</w:t>
      </w:r>
      <w:bookmarkEnd w:id="1"/>
    </w:p>
    <w:p w:rsidR="00F42421" w:rsidRPr="0014708B" w:rsidRDefault="00F42421">
      <w:pPr>
        <w:pStyle w:val="NormalText-Indent1"/>
        <w:spacing w:before="0"/>
        <w:ind w:left="0"/>
        <w:rPr>
          <w:rFonts w:ascii="Calibri" w:hAnsi="Calibri"/>
          <w:lang w:val="ru-RU"/>
        </w:rPr>
      </w:pPr>
    </w:p>
    <w:p w:rsidR="00F42421" w:rsidRPr="0014708B" w:rsidRDefault="00F42421">
      <w:pPr>
        <w:rPr>
          <w:rFonts w:ascii="Calibri" w:hAnsi="Calibri"/>
          <w:color w:val="4F81BD"/>
          <w:lang w:val="ru-RU"/>
        </w:rPr>
      </w:pPr>
      <w:r w:rsidRPr="0014708B">
        <w:rPr>
          <w:rFonts w:ascii="Calibri" w:hAnsi="Calibri"/>
          <w:color w:val="4F81BD"/>
          <w:lang w:val="ru-RU"/>
        </w:rPr>
        <w:t>[</w:t>
      </w:r>
      <w:r w:rsidRPr="0014708B">
        <w:rPr>
          <w:rFonts w:ascii="Calibri" w:hAnsi="Calibri"/>
          <w:b/>
          <w:color w:val="4F81BD"/>
          <w:lang w:val="ru-RU"/>
        </w:rPr>
        <w:t>Описание.</w:t>
      </w:r>
      <w:r w:rsidRPr="0014708B">
        <w:rPr>
          <w:rFonts w:ascii="Calibri" w:hAnsi="Calibri"/>
          <w:color w:val="4F81BD"/>
          <w:lang w:val="ru-RU"/>
        </w:rPr>
        <w:t xml:space="preserve"> Тестирование восстановления после внештатной ситуации должно проводиться регулярно (во многих организациях такое тестирование проводится ежегодно).</w:t>
      </w:r>
      <w:r w:rsidR="00B56FD5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В этом документе регистрируются проведенные испытания механизмов восстановления после внештатной ситуации.</w:t>
      </w:r>
    </w:p>
    <w:p w:rsidR="00F42421" w:rsidRPr="0014708B" w:rsidRDefault="00F42421">
      <w:pPr>
        <w:rPr>
          <w:rFonts w:ascii="Calibri" w:hAnsi="Calibri"/>
          <w:bCs/>
          <w:color w:val="4F81BD"/>
          <w:lang w:val="ru-RU"/>
        </w:rPr>
      </w:pPr>
      <w:r w:rsidRPr="0014708B">
        <w:rPr>
          <w:rFonts w:ascii="Calibri" w:hAnsi="Calibri"/>
          <w:b/>
          <w:color w:val="4F81BD"/>
          <w:lang w:val="ru-RU"/>
        </w:rPr>
        <w:t xml:space="preserve">Обоснование. </w:t>
      </w:r>
      <w:r w:rsidRPr="0014708B">
        <w:rPr>
          <w:rFonts w:ascii="Calibri" w:hAnsi="Calibri"/>
          <w:color w:val="4F81BD"/>
          <w:lang w:val="ru-RU"/>
        </w:rPr>
        <w:t>Описывая регулярное тестирование восстановления после нештатной ситуации, Вы проверяете процесс восстановления после нештатной ситуации и выявляете все проблемы, чтобы процесс восстановления после нештатной ситуации был известным и повторяемым.]</w:t>
      </w:r>
    </w:p>
    <w:p w:rsidR="00F42421" w:rsidRPr="0014708B" w:rsidRDefault="00F42421">
      <w:pPr>
        <w:rPr>
          <w:rFonts w:ascii="Calibri" w:hAnsi="Calibri"/>
          <w:lang w:val="ru-RU"/>
        </w:rPr>
      </w:pPr>
    </w:p>
    <w:p w:rsidR="00F42421" w:rsidRPr="0014708B" w:rsidRDefault="00F42421">
      <w:pPr>
        <w:pStyle w:val="a3"/>
        <w:tabs>
          <w:tab w:val="clear" w:pos="4320"/>
          <w:tab w:val="clear" w:pos="8640"/>
        </w:tabs>
        <w:rPr>
          <w:rFonts w:ascii="Calibri" w:hAnsi="Calibri"/>
          <w:kern w:val="28"/>
          <w:sz w:val="2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9"/>
        <w:gridCol w:w="3402"/>
      </w:tblGrid>
      <w:tr w:rsidR="00F42421" w:rsidRPr="0014708B">
        <w:tc>
          <w:tcPr>
            <w:tcW w:w="6771" w:type="dxa"/>
            <w:gridSpan w:val="2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jc w:val="center"/>
              <w:rPr>
                <w:rFonts w:ascii="Calibri" w:eastAsia="MS Mincho" w:hAnsi="Calibri"/>
                <w:b/>
                <w:kern w:val="28"/>
                <w:lang w:val="ru-RU"/>
              </w:rPr>
            </w:pPr>
            <w:r w:rsidRPr="0014708B">
              <w:rPr>
                <w:rFonts w:ascii="Calibri" w:hAnsi="Calibri"/>
                <w:b/>
                <w:kern w:val="28"/>
                <w:lang w:val="ru-RU"/>
              </w:rPr>
              <w:t>Ответственный и другие участники</w:t>
            </w:r>
          </w:p>
        </w:tc>
      </w:tr>
      <w:tr w:rsidR="00F42421" w:rsidRPr="0014708B">
        <w:tc>
          <w:tcPr>
            <w:tcW w:w="3369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Ответственный</w:t>
            </w:r>
          </w:p>
        </w:tc>
        <w:tc>
          <w:tcPr>
            <w:tcW w:w="3402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  <w:lang w:val="ru-RU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Консультант по технологии</w:t>
            </w:r>
          </w:p>
        </w:tc>
      </w:tr>
      <w:tr w:rsidR="00F42421" w:rsidRPr="0014708B">
        <w:tc>
          <w:tcPr>
            <w:tcW w:w="3369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  <w:lang w:val="ru-RU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Роли со стороны компании-консультанта</w:t>
            </w:r>
          </w:p>
        </w:tc>
        <w:tc>
          <w:tcPr>
            <w:tcW w:w="3402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Технический консультант</w:t>
            </w:r>
          </w:p>
        </w:tc>
      </w:tr>
      <w:tr w:rsidR="00F42421" w:rsidRPr="0014708B">
        <w:tc>
          <w:tcPr>
            <w:tcW w:w="3369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  <w:lang w:val="ru-RU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Роли со стороны заказчика</w:t>
            </w:r>
          </w:p>
        </w:tc>
        <w:tc>
          <w:tcPr>
            <w:tcW w:w="3402" w:type="dxa"/>
          </w:tcPr>
          <w:p w:rsidR="00F42421" w:rsidRPr="0014708B" w:rsidRDefault="00F42421">
            <w:pPr>
              <w:pStyle w:val="a3"/>
              <w:tabs>
                <w:tab w:val="clear" w:pos="4320"/>
                <w:tab w:val="clear" w:pos="8640"/>
              </w:tabs>
              <w:spacing w:before="240"/>
              <w:rPr>
                <w:rFonts w:ascii="Calibri" w:eastAsia="MS Mincho" w:hAnsi="Calibri"/>
                <w:kern w:val="28"/>
              </w:rPr>
            </w:pPr>
            <w:r w:rsidRPr="0014708B">
              <w:rPr>
                <w:rFonts w:ascii="Calibri" w:hAnsi="Calibri"/>
                <w:kern w:val="28"/>
                <w:lang w:val="ru-RU"/>
              </w:rPr>
              <w:t>Член ИТ-команды</w:t>
            </w:r>
          </w:p>
        </w:tc>
      </w:tr>
    </w:tbl>
    <w:p w:rsidR="00F42421" w:rsidRPr="0014708B" w:rsidRDefault="00F42421">
      <w:pPr>
        <w:pStyle w:val="a3"/>
        <w:tabs>
          <w:tab w:val="clear" w:pos="4320"/>
          <w:tab w:val="clear" w:pos="8640"/>
        </w:tabs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pStyle w:val="a3"/>
        <w:tabs>
          <w:tab w:val="clear" w:pos="4320"/>
          <w:tab w:val="clear" w:pos="8640"/>
        </w:tabs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pStyle w:val="a3"/>
        <w:tabs>
          <w:tab w:val="clear" w:pos="4320"/>
          <w:tab w:val="clear" w:pos="8640"/>
        </w:tabs>
        <w:jc w:val="both"/>
        <w:rPr>
          <w:rFonts w:ascii="Calibri" w:hAnsi="Calibri"/>
          <w:kern w:val="28"/>
          <w:sz w:val="20"/>
        </w:rPr>
      </w:pPr>
    </w:p>
    <w:p w:rsidR="00F42421" w:rsidRPr="0014708B" w:rsidRDefault="00F42421">
      <w:pPr>
        <w:pStyle w:val="EstiloStyleStyle16ptBoldCenteredBefore6ptAfter3pt"/>
        <w:numPr>
          <w:ilvl w:val="0"/>
          <w:numId w:val="6"/>
        </w:numPr>
        <w:ind w:left="0" w:firstLine="0"/>
      </w:pPr>
      <w:bookmarkStart w:id="2" w:name="_Toc204163681"/>
      <w:r w:rsidRPr="0014708B">
        <w:rPr>
          <w:lang w:val="ru-RU"/>
        </w:rPr>
        <w:lastRenderedPageBreak/>
        <w:t>Обзор</w:t>
      </w:r>
      <w:bookmarkEnd w:id="2"/>
    </w:p>
    <w:p w:rsidR="00F42421" w:rsidRPr="0014708B" w:rsidRDefault="00F42421">
      <w:pPr>
        <w:rPr>
          <w:rFonts w:ascii="Calibri" w:hAnsi="Calibri"/>
          <w:kern w:val="28"/>
        </w:rPr>
      </w:pPr>
    </w:p>
    <w:p w:rsidR="00F42421" w:rsidRPr="00F2701E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lang w:val="ru-RU"/>
        </w:rPr>
        <w:t>Решение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</w:rPr>
        <w:t>Microsoft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</w:rPr>
        <w:t>Dynamics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</w:rPr>
        <w:t>AX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>находится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>в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>эксплуатации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>на</w:t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 xml:space="preserve">объекте </w:t>
      </w:r>
      <w:r w:rsidR="00520877">
        <w:fldChar w:fldCharType="begin"/>
      </w:r>
      <w:r w:rsidR="00520877" w:rsidRPr="00F2701E">
        <w:rPr>
          <w:lang w:val="ru-RU"/>
        </w:rPr>
        <w:instrText xml:space="preserve"> </w:instrText>
      </w:r>
      <w:r w:rsidR="00520877">
        <w:instrText>DOCPROPERTY</w:instrText>
      </w:r>
      <w:r w:rsidR="00520877" w:rsidRPr="00F2701E">
        <w:rPr>
          <w:lang w:val="ru-RU"/>
        </w:rPr>
        <w:instrText xml:space="preserve">  </w:instrText>
      </w:r>
      <w:r w:rsidR="00520877">
        <w:instrText>Company</w:instrText>
      </w:r>
      <w:r w:rsidR="00520877" w:rsidRPr="00F2701E">
        <w:rPr>
          <w:lang w:val="ru-RU"/>
        </w:rPr>
        <w:instrText xml:space="preserve">  \* </w:instrText>
      </w:r>
      <w:r w:rsidR="00520877">
        <w:instrText>MERGEFORMAT</w:instrText>
      </w:r>
      <w:r w:rsidR="00520877" w:rsidRPr="00F2701E">
        <w:rPr>
          <w:lang w:val="ru-RU"/>
        </w:rPr>
        <w:instrText xml:space="preserve"> </w:instrText>
      </w:r>
      <w:r w:rsidR="00520877">
        <w:fldChar w:fldCharType="separate"/>
      </w:r>
      <w:r w:rsidRPr="0014708B">
        <w:rPr>
          <w:rFonts w:ascii="Calibri" w:hAnsi="Calibri"/>
          <w:lang w:val="ru-RU"/>
        </w:rPr>
        <w:t>[</w:t>
      </w:r>
      <w:proofErr w:type="spellStart"/>
      <w:r w:rsidRPr="0014708B">
        <w:rPr>
          <w:rFonts w:ascii="Calibri" w:hAnsi="Calibri"/>
          <w:lang w:val="ru-RU"/>
        </w:rPr>
        <w:t>Customer</w:t>
      </w:r>
      <w:proofErr w:type="spellEnd"/>
      <w:r w:rsidRPr="0014708B">
        <w:rPr>
          <w:rFonts w:ascii="Calibri" w:hAnsi="Calibri"/>
          <w:lang w:val="ru-RU"/>
        </w:rPr>
        <w:t xml:space="preserve"> </w:t>
      </w:r>
      <w:proofErr w:type="spellStart"/>
      <w:r w:rsidRPr="0014708B">
        <w:rPr>
          <w:rFonts w:ascii="Calibri" w:hAnsi="Calibri"/>
          <w:lang w:val="ru-RU"/>
        </w:rPr>
        <w:t>Name</w:t>
      </w:r>
      <w:proofErr w:type="spellEnd"/>
      <w:r w:rsidRPr="0014708B">
        <w:rPr>
          <w:rFonts w:ascii="Calibri" w:hAnsi="Calibri"/>
          <w:lang w:val="ru-RU"/>
        </w:rPr>
        <w:t>]</w:t>
      </w:r>
      <w:r w:rsidR="00520877">
        <w:rPr>
          <w:rFonts w:ascii="Calibri" w:hAnsi="Calibri"/>
          <w:lang w:val="ru-RU"/>
        </w:rPr>
        <w:fldChar w:fldCharType="end"/>
      </w:r>
      <w:r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lang w:val="ru-RU"/>
        </w:rPr>
        <w:t>с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F2701E">
        <w:rPr>
          <w:rFonts w:ascii="Calibri" w:hAnsi="Calibri"/>
          <w:color w:val="4F81BD"/>
          <w:lang w:val="ru-RU"/>
        </w:rPr>
        <w:t>&lt;</w:t>
      </w:r>
      <w:r w:rsidRPr="0014708B">
        <w:rPr>
          <w:rFonts w:ascii="Calibri" w:hAnsi="Calibri"/>
          <w:color w:val="4F81BD"/>
          <w:lang w:val="ru-RU"/>
        </w:rPr>
        <w:t>дата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ввода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в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эксплуатацию</w:t>
      </w:r>
      <w:r w:rsidRPr="00F2701E">
        <w:rPr>
          <w:rFonts w:ascii="Calibri" w:hAnsi="Calibri"/>
          <w:color w:val="4F81BD"/>
          <w:lang w:val="ru-RU"/>
        </w:rPr>
        <w:t>&gt;</w:t>
      </w:r>
      <w:r w:rsidRPr="00F2701E">
        <w:rPr>
          <w:rFonts w:ascii="Calibri" w:hAnsi="Calibri"/>
          <w:kern w:val="28"/>
          <w:lang w:val="ru-RU"/>
        </w:rPr>
        <w:t>.</w:t>
      </w:r>
      <w:r w:rsidR="00B56FD5" w:rsidRPr="00F2701E">
        <w:rPr>
          <w:rFonts w:ascii="Calibri" w:hAnsi="Calibri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Последнее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тестирование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механизма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восстановления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после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внештатной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ситуации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14708B">
        <w:rPr>
          <w:rFonts w:ascii="Calibri" w:hAnsi="Calibri"/>
          <w:kern w:val="28"/>
          <w:lang w:val="ru-RU"/>
        </w:rPr>
        <w:t>проводилось</w:t>
      </w:r>
      <w:r w:rsidRPr="00F2701E">
        <w:rPr>
          <w:rFonts w:ascii="Calibri" w:hAnsi="Calibri"/>
          <w:kern w:val="28"/>
          <w:lang w:val="ru-RU"/>
        </w:rPr>
        <w:t xml:space="preserve"> </w:t>
      </w:r>
      <w:r w:rsidRPr="00F2701E">
        <w:rPr>
          <w:rFonts w:ascii="Calibri" w:hAnsi="Calibri"/>
          <w:color w:val="4F81BD"/>
          <w:lang w:val="ru-RU"/>
        </w:rPr>
        <w:t>&lt;</w:t>
      </w:r>
      <w:r w:rsidRPr="0014708B">
        <w:rPr>
          <w:rFonts w:ascii="Calibri" w:hAnsi="Calibri"/>
          <w:color w:val="4F81BD"/>
          <w:lang w:val="ru-RU"/>
        </w:rPr>
        <w:t>дата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проведения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последнего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тестирования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механизма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восстановления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после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внештатной</w:t>
      </w:r>
      <w:r w:rsidRPr="00F2701E">
        <w:rPr>
          <w:rFonts w:ascii="Calibri" w:hAnsi="Calibri"/>
          <w:color w:val="4F81BD"/>
          <w:lang w:val="ru-RU"/>
        </w:rPr>
        <w:t xml:space="preserve"> </w:t>
      </w:r>
      <w:r w:rsidRPr="0014708B">
        <w:rPr>
          <w:rFonts w:ascii="Calibri" w:hAnsi="Calibri"/>
          <w:color w:val="4F81BD"/>
          <w:lang w:val="ru-RU"/>
        </w:rPr>
        <w:t>ситуации</w:t>
      </w:r>
      <w:r w:rsidRPr="00F2701E">
        <w:rPr>
          <w:rFonts w:ascii="Calibri" w:hAnsi="Calibri"/>
          <w:color w:val="4F81BD"/>
          <w:lang w:val="ru-RU"/>
        </w:rPr>
        <w:t>&gt;</w:t>
      </w:r>
      <w:r w:rsidRPr="00F2701E">
        <w:rPr>
          <w:rFonts w:ascii="Calibri" w:hAnsi="Calibri"/>
          <w:kern w:val="28"/>
          <w:lang w:val="ru-RU"/>
        </w:rPr>
        <w:t>.</w:t>
      </w:r>
    </w:p>
    <w:p w:rsidR="00F42421" w:rsidRPr="00F2701E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 xml:space="preserve">В документе описан процесс тестирования механизма восстановления после внештатной ситуации, проведенного </w:t>
      </w:r>
      <w:r w:rsidRPr="0014708B">
        <w:rPr>
          <w:rFonts w:ascii="Calibri" w:hAnsi="Calibri"/>
          <w:color w:val="4F81BD"/>
          <w:lang w:val="ru-RU"/>
        </w:rPr>
        <w:t>&lt;дата проведения данного тестирования механизма восстановления после внештатной ситуации&gt;</w:t>
      </w:r>
      <w:r w:rsidRPr="0014708B">
        <w:rPr>
          <w:rFonts w:ascii="Calibri" w:hAnsi="Calibri"/>
          <w:kern w:val="28"/>
          <w:lang w:val="ru-RU"/>
        </w:rPr>
        <w:t>.</w:t>
      </w:r>
      <w:r w:rsidR="00B56FD5">
        <w:rPr>
          <w:rFonts w:ascii="Calibri" w:hAnsi="Calibri"/>
          <w:lang w:val="ru-RU"/>
        </w:rPr>
        <w:t xml:space="preserve"> 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Основные неполадки, обнаруженные при тестировании: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pStyle w:val="af"/>
        <w:numPr>
          <w:ilvl w:val="0"/>
          <w:numId w:val="49"/>
        </w:numPr>
        <w:rPr>
          <w:rFonts w:ascii="Calibri" w:hAnsi="Calibri"/>
          <w:bCs/>
          <w:color w:val="4F81BD"/>
          <w:lang w:val="ru-RU"/>
        </w:rPr>
      </w:pPr>
      <w:r w:rsidRPr="0014708B">
        <w:rPr>
          <w:rFonts w:ascii="Calibri" w:hAnsi="Calibri"/>
          <w:color w:val="4F81BD"/>
          <w:lang w:val="ru-RU"/>
        </w:rPr>
        <w:t>&lt;приведите список всех областей, при тестировании которых были обнаружены неполадки и т. д.&gt;</w:t>
      </w:r>
    </w:p>
    <w:p w:rsidR="00F42421" w:rsidRPr="0014708B" w:rsidRDefault="00F42421">
      <w:pPr>
        <w:rPr>
          <w:rFonts w:ascii="Calibri" w:hAnsi="Calibri"/>
          <w:bCs/>
          <w:color w:val="4F81BD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4275A1" w:rsidRDefault="00F42421">
      <w:pPr>
        <w:rPr>
          <w:rFonts w:ascii="Calibri" w:hAnsi="Calibri"/>
          <w:bCs/>
          <w:color w:val="4F81BD"/>
          <w:lang w:val="ru-RU"/>
        </w:rPr>
      </w:pPr>
      <w:r w:rsidRPr="0014708B">
        <w:rPr>
          <w:rFonts w:ascii="Calibri" w:hAnsi="Calibri"/>
          <w:kern w:val="28"/>
          <w:lang w:val="ru-RU"/>
        </w:rPr>
        <w:t xml:space="preserve">Итоговый результат тестирования: </w:t>
      </w:r>
      <w:r w:rsidRPr="0014708B">
        <w:rPr>
          <w:rFonts w:ascii="Calibri" w:hAnsi="Calibri"/>
          <w:color w:val="4F81BD"/>
          <w:lang w:val="ru-RU"/>
        </w:rPr>
        <w:t>&lt;успех/неудача&gt;.</w:t>
      </w:r>
    </w:p>
    <w:p w:rsidR="00F42421" w:rsidRPr="004275A1" w:rsidRDefault="00F42421">
      <w:pPr>
        <w:rPr>
          <w:rFonts w:ascii="Calibri" w:hAnsi="Calibri"/>
          <w:bCs/>
          <w:color w:val="4F81BD"/>
          <w:lang w:val="ru-RU"/>
        </w:rPr>
      </w:pPr>
    </w:p>
    <w:p w:rsidR="00F42421" w:rsidRPr="004275A1" w:rsidRDefault="00F42421">
      <w:pPr>
        <w:rPr>
          <w:rFonts w:ascii="Calibri" w:hAnsi="Calibri"/>
          <w:bCs/>
          <w:color w:val="4F81BD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lang w:val="ru-RU"/>
        </w:rPr>
      </w:pPr>
    </w:p>
    <w:p w:rsidR="00F42421" w:rsidRPr="004275A1" w:rsidRDefault="00F42421">
      <w:pPr>
        <w:rPr>
          <w:rFonts w:ascii="Calibri" w:hAnsi="Calibri"/>
          <w:kern w:val="28"/>
          <w:lang w:val="ru-RU"/>
        </w:rPr>
      </w:pPr>
    </w:p>
    <w:p w:rsidR="00F42421" w:rsidRPr="004275A1" w:rsidRDefault="00F42421">
      <w:pPr>
        <w:rPr>
          <w:rFonts w:ascii="Calibri" w:hAnsi="Calibri"/>
          <w:b/>
          <w:bCs/>
          <w:kern w:val="32"/>
          <w:sz w:val="32"/>
          <w:highlight w:val="lightGray"/>
          <w:lang w:val="ru-RU"/>
        </w:rPr>
      </w:pPr>
    </w:p>
    <w:p w:rsidR="00F42421" w:rsidRPr="0014708B" w:rsidRDefault="00F42421">
      <w:pPr>
        <w:pStyle w:val="EstiloStyleStyle16ptBoldCenteredBefore6ptAfter3pt"/>
        <w:numPr>
          <w:ilvl w:val="0"/>
          <w:numId w:val="6"/>
        </w:numPr>
        <w:ind w:left="0" w:firstLine="0"/>
        <w:rPr>
          <w:lang w:val="ru-RU"/>
        </w:rPr>
      </w:pPr>
      <w:bookmarkStart w:id="3" w:name="_Toc204163682"/>
      <w:r w:rsidRPr="0014708B">
        <w:rPr>
          <w:lang w:val="ru-RU"/>
        </w:rPr>
        <w:lastRenderedPageBreak/>
        <w:t>Процесс тестирования механизма восстановления после внештатной ситуации</w:t>
      </w:r>
      <w:bookmarkEnd w:id="3"/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 xml:space="preserve">Описание процесса тестирования механизма восстановления после внештатной ситуации см. здесь: </w:t>
      </w:r>
      <w:r w:rsidRPr="0014708B">
        <w:rPr>
          <w:rFonts w:ascii="Calibri" w:hAnsi="Calibri"/>
          <w:lang w:val="ru-RU"/>
        </w:rPr>
        <w:t>&lt;вставьте ссылку на описание процесса тестирования механизма восстановления после внештатной ситуации или прикрепите вложение&gt;.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Тестирование выполнено в соответствии с данным процессом за исключением следующих элементов: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pStyle w:val="af"/>
        <w:numPr>
          <w:ilvl w:val="0"/>
          <w:numId w:val="49"/>
        </w:numPr>
        <w:rPr>
          <w:rFonts w:ascii="Calibri" w:hAnsi="Calibri"/>
          <w:bCs/>
          <w:color w:val="4F81BD"/>
          <w:lang w:val="ru-RU"/>
        </w:rPr>
      </w:pPr>
      <w:r w:rsidRPr="0014708B">
        <w:rPr>
          <w:rFonts w:ascii="Calibri" w:hAnsi="Calibri"/>
          <w:color w:val="4F81BD"/>
          <w:lang w:val="ru-RU"/>
        </w:rPr>
        <w:t>&lt;перечислите элементы, которые не были протестированы — например, URL-адрес производственной системы не изменялся в DNS для перенастройки на среду восстановления, использовался второй URL-адрес&gt;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p w:rsidR="00F42421" w:rsidRPr="0014708B" w:rsidRDefault="00F42421">
      <w:pPr>
        <w:rPr>
          <w:rFonts w:ascii="Calibri" w:hAnsi="Calibri"/>
          <w:kern w:val="28"/>
          <w:lang w:val="ru-RU"/>
        </w:rPr>
      </w:pPr>
      <w:r w:rsidRPr="0014708B">
        <w:rPr>
          <w:rFonts w:ascii="Calibri" w:hAnsi="Calibri"/>
          <w:kern w:val="28"/>
          <w:lang w:val="ru-RU"/>
        </w:rPr>
        <w:t>В следующей таблице приводится описание выполненного пошагового процесса, затраченное на каждом шаге время, а также результаты каждого шага.</w:t>
      </w:r>
    </w:p>
    <w:p w:rsidR="00F42421" w:rsidRPr="0014708B" w:rsidRDefault="00F42421">
      <w:pPr>
        <w:rPr>
          <w:rFonts w:ascii="Calibri" w:hAnsi="Calibri"/>
          <w:kern w:val="28"/>
          <w:lang w:val="ru-RU"/>
        </w:rPr>
      </w:pP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20" w:firstRow="1" w:lastRow="0" w:firstColumn="0" w:lastColumn="0" w:noHBand="0" w:noVBand="0"/>
      </w:tblPr>
      <w:tblGrid>
        <w:gridCol w:w="2843"/>
        <w:gridCol w:w="4282"/>
        <w:gridCol w:w="1439"/>
        <w:gridCol w:w="1668"/>
      </w:tblGrid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Browallia New"/>
                <w:b/>
                <w:bCs/>
                <w:sz w:val="24"/>
                <w:szCs w:val="18"/>
              </w:rPr>
            </w:pPr>
            <w:r w:rsidRPr="0014708B">
              <w:rPr>
                <w:rFonts w:ascii="Calibri" w:hAnsi="Calibri"/>
                <w:b/>
                <w:sz w:val="24"/>
                <w:lang w:val="ru-RU"/>
              </w:rPr>
              <w:t>Описание элемента</w:t>
            </w: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Browallia New"/>
                <w:b/>
                <w:bCs/>
                <w:sz w:val="24"/>
                <w:szCs w:val="18"/>
                <w:lang w:val="ru-RU"/>
              </w:rPr>
            </w:pPr>
            <w:r w:rsidRPr="0014708B">
              <w:rPr>
                <w:rFonts w:ascii="Calibri" w:hAnsi="Calibri"/>
                <w:b/>
                <w:sz w:val="24"/>
                <w:lang w:val="ru-RU"/>
              </w:rPr>
              <w:t>Проблемы и способы их решения</w:t>
            </w: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Browallia New"/>
                <w:b/>
                <w:bCs/>
                <w:sz w:val="24"/>
                <w:szCs w:val="18"/>
              </w:rPr>
            </w:pPr>
            <w:r w:rsidRPr="0014708B">
              <w:rPr>
                <w:rFonts w:ascii="Calibri" w:hAnsi="Calibri"/>
                <w:b/>
                <w:sz w:val="24"/>
                <w:lang w:val="ru-RU"/>
              </w:rPr>
              <w:t>Затраченное время</w:t>
            </w: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Browallia New"/>
                <w:b/>
                <w:bCs/>
                <w:sz w:val="24"/>
                <w:szCs w:val="18"/>
              </w:rPr>
            </w:pPr>
            <w:r w:rsidRPr="0014708B">
              <w:rPr>
                <w:rFonts w:ascii="Calibri" w:hAnsi="Calibri"/>
                <w:b/>
                <w:sz w:val="24"/>
                <w:lang w:val="ru-RU"/>
              </w:rPr>
              <w:t>Успех/неудача</w:t>
            </w: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  <w:tr w:rsidR="00F42421" w:rsidRPr="0014708B">
        <w:tc>
          <w:tcPr>
            <w:tcW w:w="2913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440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387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  <w:tc>
          <w:tcPr>
            <w:tcW w:w="1648" w:type="dxa"/>
          </w:tcPr>
          <w:p w:rsidR="00F42421" w:rsidRPr="0014708B" w:rsidRDefault="00F42421">
            <w:pPr>
              <w:pStyle w:val="NormalText-Indent1"/>
              <w:spacing w:before="0" w:after="60"/>
              <w:ind w:left="0"/>
              <w:rPr>
                <w:rFonts w:ascii="Calibri" w:hAnsi="Calibri" w:cs="Segoe"/>
                <w:sz w:val="24"/>
                <w:szCs w:val="18"/>
              </w:rPr>
            </w:pPr>
          </w:p>
        </w:tc>
      </w:tr>
    </w:tbl>
    <w:p w:rsidR="00F42421" w:rsidRPr="0014708B" w:rsidRDefault="00F42421">
      <w:pPr>
        <w:rPr>
          <w:rFonts w:ascii="Calibri" w:hAnsi="Calibri"/>
          <w:kern w:val="28"/>
        </w:rPr>
      </w:pPr>
    </w:p>
    <w:sectPr w:rsidR="00F42421" w:rsidRPr="0014708B" w:rsidSect="00B569D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432" w:right="720" w:bottom="720" w:left="720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44E" w:rsidRDefault="00F2544E">
      <w:r>
        <w:separator/>
      </w:r>
    </w:p>
  </w:endnote>
  <w:endnote w:type="continuationSeparator" w:id="0">
    <w:p w:rsidR="00F2544E" w:rsidRDefault="00F25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">
    <w:panose1 w:val="00000000000000000000"/>
    <w:charset w:val="00"/>
    <w:family w:val="roman"/>
    <w:notTrueType/>
    <w:pitch w:val="default"/>
    <w:sig w:usb0="48002441" w:usb1="00408944" w:usb2="48001CF8" w:usb3="0062D270" w:csb0="00000001" w:csb1="0096A35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egoe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4"/>
      <w:ind w:right="-567"/>
      <w:jc w:val="right"/>
    </w:pPr>
  </w:p>
  <w:p w:rsidR="00F42421" w:rsidRDefault="00F42421">
    <w:pPr>
      <w:pStyle w:val="a4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Pr="00B510C4" w:rsidRDefault="00F42421" w:rsidP="00B510C4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44E" w:rsidRDefault="00F2544E">
      <w:r>
        <w:separator/>
      </w:r>
    </w:p>
  </w:footnote>
  <w:footnote w:type="continuationSeparator" w:id="0">
    <w:p w:rsidR="00F2544E" w:rsidRDefault="00F25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4A64F4">
    <w:pPr>
      <w:pStyle w:val="a3"/>
      <w:rPr>
        <w:rFonts w:ascii="Calibri" w:hAnsi="Calibri"/>
      </w:rPr>
    </w:pPr>
    <w:r>
      <w:rPr>
        <w:rFonts w:ascii="Calibri" w:hAnsi="Calibri"/>
      </w:rPr>
      <w:fldChar w:fldCharType="begin"/>
    </w:r>
    <w:r w:rsidR="00F42421">
      <w:rPr>
        <w:rFonts w:ascii="Calibri" w:hAnsi="Calibri"/>
      </w:rPr>
      <w:instrText xml:space="preserve"> IF </w:instrText>
    </w:r>
    <w:r w:rsidR="00520877">
      <w:fldChar w:fldCharType="begin"/>
    </w:r>
    <w:r w:rsidR="00520877">
      <w:instrText xml:space="preserve"> DOCPROPERTY  Confidential  \* MERGEFORMAT </w:instrText>
    </w:r>
    <w:r w:rsidR="00520877">
      <w:fldChar w:fldCharType="separate"/>
    </w:r>
    <w:r w:rsidR="00F42421">
      <w:rPr>
        <w:b/>
        <w:bCs/>
        <w:lang w:val="ru-RU"/>
      </w:rPr>
      <w:instrText>Ошибка! Неизвестное имя свойства документа.</w:instrText>
    </w:r>
    <w:r w:rsidR="00520877">
      <w:rPr>
        <w:b/>
        <w:bCs/>
        <w:lang w:val="ru-RU"/>
      </w:rPr>
      <w:fldChar w:fldCharType="end"/>
    </w:r>
    <w:r w:rsidR="00F42421">
      <w:rPr>
        <w:rFonts w:ascii="Calibri" w:hAnsi="Calibri"/>
      </w:rPr>
      <w:instrText xml:space="preserve"> = 0 "Prepared for " "" \* MERGEFORMAT </w:instrText>
    </w:r>
    <w:r>
      <w:rPr>
        <w:rFonts w:ascii="Calibri" w:hAnsi="Calibri"/>
      </w:rPr>
      <w:fldChar w:fldCharType="end"/>
    </w:r>
    <w:r>
      <w:rPr>
        <w:rFonts w:ascii="Calibri" w:hAnsi="Calibri"/>
      </w:rPr>
      <w:fldChar w:fldCharType="begin"/>
    </w:r>
    <w:r w:rsidR="00F42421">
      <w:rPr>
        <w:rFonts w:ascii="Calibri" w:hAnsi="Calibri"/>
      </w:rPr>
      <w:instrText xml:space="preserve"> IF </w:instrText>
    </w:r>
    <w:r w:rsidR="00520877">
      <w:fldChar w:fldCharType="begin"/>
    </w:r>
    <w:r w:rsidR="00520877">
      <w:instrText xml:space="preserve"> DOCPROPERTY  Confidential  \* MERGEFORMAT </w:instrText>
    </w:r>
    <w:r w:rsidR="00520877">
      <w:fldChar w:fldCharType="separate"/>
    </w:r>
    <w:r w:rsidR="00F42421">
      <w:rPr>
        <w:b/>
        <w:bCs/>
        <w:lang w:val="ru-RU"/>
      </w:rPr>
      <w:instrText>Ошибка! Неизвестное имя свойства документа.</w:instrText>
    </w:r>
    <w:r w:rsidR="00520877">
      <w:rPr>
        <w:b/>
        <w:bCs/>
        <w:lang w:val="ru-RU"/>
      </w:rPr>
      <w:fldChar w:fldCharType="end"/>
    </w:r>
    <w:r w:rsidR="00F42421">
      <w:rPr>
        <w:rFonts w:ascii="Calibri" w:hAnsi="Calibri"/>
      </w:rPr>
      <w:instrText xml:space="preserve"> = 2 "Microsoft and " "" \* MERGEFORMAT </w:instrText>
    </w:r>
    <w:r w:rsidR="00F2701E">
      <w:rPr>
        <w:rFonts w:ascii="Calibri" w:hAnsi="Calibri"/>
      </w:rPr>
      <w:fldChar w:fldCharType="separate"/>
    </w:r>
    <w:r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C4" w:rsidRPr="00B510C4" w:rsidRDefault="00B510C4" w:rsidP="00B510C4">
    <w:pPr>
      <w:pStyle w:val="a3"/>
      <w:rPr>
        <w:lang w:val="sk-SK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421" w:rsidRDefault="00F424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4.4pt;height:8.15pt" o:bullet="t">
        <v:imagedata r:id="rId1" o:title=""/>
      </v:shape>
    </w:pict>
  </w:numPicBullet>
  <w:numPicBullet w:numPicBulletId="1">
    <w:pict>
      <v:shape id="_x0000_i1106" type="#_x0000_t75" style="width:11.9pt;height:11.9pt" o:bullet="t">
        <v:imagedata r:id="rId2" o:title=""/>
      </v:shape>
    </w:pict>
  </w:numPicBullet>
  <w:abstractNum w:abstractNumId="0">
    <w:nsid w:val="FFFFFF83"/>
    <w:multiLevelType w:val="singleLevel"/>
    <w:tmpl w:val="7206AD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2E304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14B3B"/>
    <w:multiLevelType w:val="hybridMultilevel"/>
    <w:tmpl w:val="B0EE2B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540C2F"/>
    <w:multiLevelType w:val="hybridMultilevel"/>
    <w:tmpl w:val="32569D8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57D300C"/>
    <w:multiLevelType w:val="hybridMultilevel"/>
    <w:tmpl w:val="E35850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6C7A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13060466"/>
    <w:multiLevelType w:val="hybridMultilevel"/>
    <w:tmpl w:val="E6ACE9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94114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C691D8C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1C7140CA"/>
    <w:multiLevelType w:val="hybridMultilevel"/>
    <w:tmpl w:val="B17C5B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1DD51C0B"/>
    <w:multiLevelType w:val="hybridMultilevel"/>
    <w:tmpl w:val="B172EC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87FAB"/>
    <w:multiLevelType w:val="multilevel"/>
    <w:tmpl w:val="ECA4EAFA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  <w:sz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b w:val="0"/>
        <w:i w:val="0"/>
        <w:color w:val="80808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>
    <w:nsid w:val="27DD0768"/>
    <w:multiLevelType w:val="hybridMultilevel"/>
    <w:tmpl w:val="2A820B1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9F84F6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>
    <w:nsid w:val="2C0A4A2F"/>
    <w:multiLevelType w:val="hybridMultilevel"/>
    <w:tmpl w:val="51E0938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0795C0C"/>
    <w:multiLevelType w:val="hybridMultilevel"/>
    <w:tmpl w:val="06EAAFD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16">
    <w:nsid w:val="31E5530C"/>
    <w:multiLevelType w:val="hybridMultilevel"/>
    <w:tmpl w:val="7874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8506B"/>
    <w:multiLevelType w:val="hybridMultilevel"/>
    <w:tmpl w:val="68A6490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57B73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>
    <w:nsid w:val="38CC358D"/>
    <w:multiLevelType w:val="hybridMultilevel"/>
    <w:tmpl w:val="5D342AE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0966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>
    <w:nsid w:val="3C2F2A17"/>
    <w:multiLevelType w:val="hybridMultilevel"/>
    <w:tmpl w:val="FC80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BD5CD7"/>
    <w:multiLevelType w:val="hybridMultilevel"/>
    <w:tmpl w:val="EDC07CCE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0792DA5"/>
    <w:multiLevelType w:val="hybridMultilevel"/>
    <w:tmpl w:val="525267F2"/>
    <w:lvl w:ilvl="0" w:tplc="0D6095C6">
      <w:numFmt w:val="bullet"/>
      <w:lvlText w:val="-"/>
      <w:lvlJc w:val="left"/>
      <w:pPr>
        <w:ind w:left="405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>
    <w:nsid w:val="410F0E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5">
    <w:nsid w:val="459364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6">
    <w:nsid w:val="4DF90CA0"/>
    <w:multiLevelType w:val="hybridMultilevel"/>
    <w:tmpl w:val="193C71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566439"/>
    <w:multiLevelType w:val="hybridMultilevel"/>
    <w:tmpl w:val="19063FDE"/>
    <w:lvl w:ilvl="0" w:tplc="0409000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44"/>
        </w:tabs>
        <w:ind w:left="13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48369B7"/>
    <w:multiLevelType w:val="hybridMultilevel"/>
    <w:tmpl w:val="98A2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DB42AE"/>
    <w:multiLevelType w:val="hybridMultilevel"/>
    <w:tmpl w:val="8E4C97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4E2E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>
    <w:nsid w:val="64667876"/>
    <w:multiLevelType w:val="multilevel"/>
    <w:tmpl w:val="0D3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2">
    <w:nsid w:val="65D5710B"/>
    <w:multiLevelType w:val="hybridMultilevel"/>
    <w:tmpl w:val="E89EACE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7C246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4">
    <w:nsid w:val="6DB22422"/>
    <w:multiLevelType w:val="multilevel"/>
    <w:tmpl w:val="0C09001D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  <w:sz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  <w:sz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8080"/>
        <w:sz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5">
    <w:nsid w:val="77302FC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>
    <w:nsid w:val="78773E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7">
    <w:nsid w:val="7B1526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>
    <w:nsid w:val="7CA81B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9">
    <w:nsid w:val="7D6C646F"/>
    <w:multiLevelType w:val="hybridMultilevel"/>
    <w:tmpl w:val="94168692"/>
    <w:lvl w:ilvl="0" w:tplc="538228C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E9D213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1"/>
  </w:num>
  <w:num w:numId="7">
    <w:abstractNumId w:val="11"/>
  </w:num>
  <w:num w:numId="8">
    <w:abstractNumId w:val="34"/>
  </w:num>
  <w:num w:numId="9">
    <w:abstractNumId w:val="6"/>
  </w:num>
  <w:num w:numId="10">
    <w:abstractNumId w:val="2"/>
  </w:num>
  <w:num w:numId="11">
    <w:abstractNumId w:val="26"/>
  </w:num>
  <w:num w:numId="12">
    <w:abstractNumId w:val="29"/>
  </w:num>
  <w:num w:numId="13">
    <w:abstractNumId w:val="4"/>
  </w:num>
  <w:num w:numId="14">
    <w:abstractNumId w:val="8"/>
  </w:num>
  <w:num w:numId="15">
    <w:abstractNumId w:val="10"/>
  </w:num>
  <w:num w:numId="16">
    <w:abstractNumId w:val="27"/>
  </w:num>
  <w:num w:numId="17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"/>
  </w:num>
  <w:num w:numId="21">
    <w:abstractNumId w:val="32"/>
  </w:num>
  <w:num w:numId="22">
    <w:abstractNumId w:val="22"/>
  </w:num>
  <w:num w:numId="23">
    <w:abstractNumId w:val="17"/>
  </w:num>
  <w:num w:numId="24">
    <w:abstractNumId w:val="12"/>
  </w:num>
  <w:num w:numId="25">
    <w:abstractNumId w:val="5"/>
  </w:num>
  <w:num w:numId="26">
    <w:abstractNumId w:val="40"/>
  </w:num>
  <w:num w:numId="27">
    <w:abstractNumId w:val="37"/>
  </w:num>
  <w:num w:numId="28">
    <w:abstractNumId w:val="35"/>
  </w:num>
  <w:num w:numId="29">
    <w:abstractNumId w:val="18"/>
  </w:num>
  <w:num w:numId="30">
    <w:abstractNumId w:val="25"/>
  </w:num>
  <w:num w:numId="31">
    <w:abstractNumId w:val="20"/>
  </w:num>
  <w:num w:numId="32">
    <w:abstractNumId w:val="33"/>
  </w:num>
  <w:num w:numId="33">
    <w:abstractNumId w:val="24"/>
  </w:num>
  <w:num w:numId="34">
    <w:abstractNumId w:val="7"/>
  </w:num>
  <w:num w:numId="35">
    <w:abstractNumId w:val="38"/>
  </w:num>
  <w:num w:numId="36">
    <w:abstractNumId w:val="13"/>
  </w:num>
  <w:num w:numId="37">
    <w:abstractNumId w:val="36"/>
  </w:num>
  <w:num w:numId="38">
    <w:abstractNumId w:val="30"/>
  </w:num>
  <w:num w:numId="39">
    <w:abstractNumId w:val="14"/>
  </w:num>
  <w:num w:numId="40">
    <w:abstractNumId w:val="39"/>
  </w:num>
  <w:num w:numId="41">
    <w:abstractNumId w:val="1"/>
  </w:num>
  <w:num w:numId="42">
    <w:abstractNumId w:val="31"/>
  </w:num>
  <w:num w:numId="43">
    <w:abstractNumId w:val="0"/>
  </w:num>
  <w:num w:numId="44">
    <w:abstractNumId w:val="31"/>
  </w:num>
  <w:num w:numId="45">
    <w:abstractNumId w:val="9"/>
  </w:num>
  <w:num w:numId="46">
    <w:abstractNumId w:val="28"/>
  </w:num>
  <w:num w:numId="47">
    <w:abstractNumId w:val="21"/>
  </w:num>
  <w:num w:numId="48">
    <w:abstractNumId w:val="16"/>
  </w:num>
  <w:num w:numId="49">
    <w:abstractNumId w:val="23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6A"/>
    <w:rsid w:val="0014708B"/>
    <w:rsid w:val="001A2CBC"/>
    <w:rsid w:val="00395B63"/>
    <w:rsid w:val="004275A1"/>
    <w:rsid w:val="004660C6"/>
    <w:rsid w:val="004A64F4"/>
    <w:rsid w:val="00520877"/>
    <w:rsid w:val="006027CA"/>
    <w:rsid w:val="00786C6A"/>
    <w:rsid w:val="007C1F00"/>
    <w:rsid w:val="00952CFF"/>
    <w:rsid w:val="00B45AF3"/>
    <w:rsid w:val="00B510C4"/>
    <w:rsid w:val="00B569D2"/>
    <w:rsid w:val="00B56FD5"/>
    <w:rsid w:val="00C64000"/>
    <w:rsid w:val="00C66D87"/>
    <w:rsid w:val="00CA57CC"/>
    <w:rsid w:val="00D90688"/>
    <w:rsid w:val="00DF0968"/>
    <w:rsid w:val="00E665BD"/>
    <w:rsid w:val="00EE7468"/>
    <w:rsid w:val="00F2544E"/>
    <w:rsid w:val="00F2701E"/>
    <w:rsid w:val="00F4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DCC2CD-88A3-4FF0-B5CD-CDAD8B08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9D2"/>
    <w:rPr>
      <w:rFonts w:ascii="Arial" w:hAnsi="Arial"/>
      <w:sz w:val="24"/>
    </w:rPr>
  </w:style>
  <w:style w:type="paragraph" w:styleId="1">
    <w:name w:val="heading 1"/>
    <w:basedOn w:val="a"/>
    <w:next w:val="a"/>
    <w:autoRedefine/>
    <w:qFormat/>
    <w:rsid w:val="00B569D2"/>
    <w:pPr>
      <w:tabs>
        <w:tab w:val="num" w:pos="432"/>
        <w:tab w:val="num" w:pos="643"/>
      </w:tabs>
      <w:spacing w:before="120"/>
      <w:ind w:left="432" w:hanging="432"/>
      <w:outlineLvl w:val="0"/>
    </w:pPr>
    <w:rPr>
      <w:b/>
      <w:sz w:val="32"/>
    </w:rPr>
  </w:style>
  <w:style w:type="paragraph" w:styleId="2">
    <w:name w:val="heading 2"/>
    <w:basedOn w:val="a"/>
    <w:next w:val="a"/>
    <w:autoRedefine/>
    <w:qFormat/>
    <w:rsid w:val="00B569D2"/>
    <w:pPr>
      <w:keepNext/>
      <w:tabs>
        <w:tab w:val="left" w:pos="1260"/>
      </w:tabs>
      <w:spacing w:before="120" w:after="120"/>
      <w:jc w:val="both"/>
      <w:outlineLvl w:val="1"/>
    </w:pPr>
    <w:rPr>
      <w:b/>
      <w:i/>
    </w:rPr>
  </w:style>
  <w:style w:type="paragraph" w:styleId="3">
    <w:name w:val="heading 3"/>
    <w:basedOn w:val="a"/>
    <w:next w:val="a"/>
    <w:qFormat/>
    <w:rsid w:val="00B569D2"/>
    <w:pPr>
      <w:keepNext/>
      <w:tabs>
        <w:tab w:val="num" w:pos="643"/>
        <w:tab w:val="num" w:pos="720"/>
      </w:tabs>
      <w:ind w:left="1440" w:hanging="720"/>
      <w:outlineLvl w:val="2"/>
    </w:pPr>
  </w:style>
  <w:style w:type="paragraph" w:styleId="4">
    <w:name w:val="heading 4"/>
    <w:basedOn w:val="a"/>
    <w:next w:val="a"/>
    <w:qFormat/>
    <w:rsid w:val="00B569D2"/>
    <w:pPr>
      <w:keepNext/>
      <w:tabs>
        <w:tab w:val="num" w:pos="643"/>
        <w:tab w:val="num" w:pos="864"/>
        <w:tab w:val="num" w:pos="1440"/>
      </w:tabs>
      <w:spacing w:before="240" w:after="60"/>
      <w:ind w:left="2160" w:hanging="864"/>
      <w:outlineLvl w:val="3"/>
    </w:pPr>
  </w:style>
  <w:style w:type="paragraph" w:styleId="5">
    <w:name w:val="heading 5"/>
    <w:basedOn w:val="a"/>
    <w:next w:val="a"/>
    <w:qFormat/>
    <w:rsid w:val="00B569D2"/>
    <w:pPr>
      <w:tabs>
        <w:tab w:val="num" w:pos="643"/>
        <w:tab w:val="num" w:pos="1008"/>
      </w:tabs>
      <w:spacing w:before="240" w:after="60"/>
      <w:ind w:left="1008" w:hanging="1008"/>
      <w:outlineLvl w:val="4"/>
    </w:pPr>
  </w:style>
  <w:style w:type="paragraph" w:styleId="6">
    <w:name w:val="heading 6"/>
    <w:basedOn w:val="a"/>
    <w:next w:val="a"/>
    <w:qFormat/>
    <w:rsid w:val="00B569D2"/>
    <w:pPr>
      <w:tabs>
        <w:tab w:val="num" w:pos="643"/>
        <w:tab w:val="num" w:pos="1152"/>
      </w:tabs>
      <w:spacing w:before="240" w:after="60"/>
      <w:ind w:left="1152" w:hanging="1152"/>
      <w:outlineLvl w:val="5"/>
    </w:pPr>
    <w:rPr>
      <w:i/>
    </w:rPr>
  </w:style>
  <w:style w:type="paragraph" w:styleId="7">
    <w:name w:val="heading 7"/>
    <w:basedOn w:val="a"/>
    <w:next w:val="a"/>
    <w:qFormat/>
    <w:rsid w:val="00B569D2"/>
    <w:pPr>
      <w:tabs>
        <w:tab w:val="num" w:pos="643"/>
        <w:tab w:val="num" w:pos="1296"/>
      </w:tabs>
      <w:spacing w:before="240" w:after="60"/>
      <w:ind w:left="1296" w:hanging="1296"/>
      <w:outlineLvl w:val="6"/>
    </w:pPr>
    <w:rPr>
      <w:sz w:val="20"/>
    </w:rPr>
  </w:style>
  <w:style w:type="paragraph" w:styleId="8">
    <w:name w:val="heading 8"/>
    <w:basedOn w:val="a"/>
    <w:next w:val="a"/>
    <w:qFormat/>
    <w:rsid w:val="00B569D2"/>
    <w:pPr>
      <w:tabs>
        <w:tab w:val="num" w:pos="643"/>
        <w:tab w:val="num" w:pos="1440"/>
      </w:tabs>
      <w:spacing w:before="240" w:after="60"/>
      <w:ind w:left="1440" w:hanging="144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B569D2"/>
    <w:pPr>
      <w:tabs>
        <w:tab w:val="num" w:pos="643"/>
        <w:tab w:val="num" w:pos="1584"/>
      </w:tabs>
      <w:spacing w:before="240" w:after="60"/>
      <w:ind w:left="1584" w:hanging="1584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569D2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B569D2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B569D2"/>
    <w:rPr>
      <w:rFonts w:ascii="t" w:hAnsi="t"/>
      <w:sz w:val="22"/>
    </w:rPr>
  </w:style>
  <w:style w:type="character" w:styleId="a6">
    <w:name w:val="page number"/>
    <w:basedOn w:val="a0"/>
    <w:rsid w:val="00B569D2"/>
    <w:rPr>
      <w:rFonts w:cs="Times New Roman"/>
    </w:rPr>
  </w:style>
  <w:style w:type="paragraph" w:styleId="a7">
    <w:name w:val="Body Text Indent"/>
    <w:basedOn w:val="a"/>
    <w:rsid w:val="00B569D2"/>
    <w:pPr>
      <w:ind w:left="360"/>
    </w:pPr>
    <w:rPr>
      <w:sz w:val="22"/>
    </w:rPr>
  </w:style>
  <w:style w:type="paragraph" w:styleId="20">
    <w:name w:val="Body Text Indent 2"/>
    <w:basedOn w:val="a"/>
    <w:rsid w:val="00B569D2"/>
    <w:pPr>
      <w:ind w:left="504" w:hanging="144"/>
    </w:pPr>
    <w:rPr>
      <w:sz w:val="22"/>
    </w:rPr>
  </w:style>
  <w:style w:type="paragraph" w:styleId="30">
    <w:name w:val="Body Text Indent 3"/>
    <w:basedOn w:val="a"/>
    <w:rsid w:val="00B569D2"/>
    <w:pPr>
      <w:ind w:left="1170"/>
    </w:pPr>
    <w:rPr>
      <w:sz w:val="22"/>
    </w:rPr>
  </w:style>
  <w:style w:type="paragraph" w:styleId="a8">
    <w:name w:val="Document Map"/>
    <w:basedOn w:val="a"/>
    <w:semiHidden/>
    <w:rsid w:val="00B569D2"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sid w:val="00B569D2"/>
  </w:style>
  <w:style w:type="paragraph" w:styleId="31">
    <w:name w:val="Body Text 3"/>
    <w:basedOn w:val="a"/>
    <w:rsid w:val="00B569D2"/>
  </w:style>
  <w:style w:type="paragraph" w:styleId="10">
    <w:name w:val="toc 1"/>
    <w:basedOn w:val="a"/>
    <w:next w:val="a"/>
    <w:autoRedefine/>
    <w:uiPriority w:val="39"/>
    <w:rsid w:val="00B569D2"/>
    <w:pPr>
      <w:spacing w:before="120" w:after="120"/>
    </w:pPr>
    <w:rPr>
      <w:rFonts w:ascii="Calibri" w:hAnsi="Calibri"/>
      <w:b/>
      <w:i/>
      <w:caps/>
    </w:rPr>
  </w:style>
  <w:style w:type="paragraph" w:styleId="22">
    <w:name w:val="toc 2"/>
    <w:basedOn w:val="a"/>
    <w:next w:val="a"/>
    <w:autoRedefine/>
    <w:semiHidden/>
    <w:rsid w:val="00B569D2"/>
    <w:pPr>
      <w:ind w:left="220"/>
    </w:pPr>
    <w:rPr>
      <w:smallCaps/>
      <w:sz w:val="20"/>
    </w:rPr>
  </w:style>
  <w:style w:type="paragraph" w:styleId="32">
    <w:name w:val="toc 3"/>
    <w:basedOn w:val="a"/>
    <w:next w:val="a"/>
    <w:autoRedefine/>
    <w:semiHidden/>
    <w:rsid w:val="00B569D2"/>
    <w:pPr>
      <w:ind w:left="440"/>
    </w:pPr>
    <w:rPr>
      <w:i/>
      <w:sz w:val="20"/>
    </w:rPr>
  </w:style>
  <w:style w:type="paragraph" w:styleId="40">
    <w:name w:val="toc 4"/>
    <w:basedOn w:val="a"/>
    <w:next w:val="a"/>
    <w:autoRedefine/>
    <w:semiHidden/>
    <w:rsid w:val="00B569D2"/>
    <w:pPr>
      <w:ind w:left="660"/>
    </w:pPr>
    <w:rPr>
      <w:sz w:val="18"/>
    </w:rPr>
  </w:style>
  <w:style w:type="paragraph" w:styleId="50">
    <w:name w:val="toc 5"/>
    <w:basedOn w:val="a"/>
    <w:next w:val="a"/>
    <w:autoRedefine/>
    <w:semiHidden/>
    <w:rsid w:val="00B569D2"/>
    <w:pPr>
      <w:ind w:left="880"/>
    </w:pPr>
    <w:rPr>
      <w:sz w:val="18"/>
    </w:rPr>
  </w:style>
  <w:style w:type="paragraph" w:styleId="60">
    <w:name w:val="toc 6"/>
    <w:basedOn w:val="a"/>
    <w:next w:val="a"/>
    <w:autoRedefine/>
    <w:semiHidden/>
    <w:rsid w:val="00B569D2"/>
    <w:pPr>
      <w:ind w:left="1100"/>
    </w:pPr>
    <w:rPr>
      <w:sz w:val="18"/>
    </w:rPr>
  </w:style>
  <w:style w:type="paragraph" w:styleId="70">
    <w:name w:val="toc 7"/>
    <w:basedOn w:val="a"/>
    <w:next w:val="a"/>
    <w:autoRedefine/>
    <w:semiHidden/>
    <w:rsid w:val="00B569D2"/>
    <w:pPr>
      <w:ind w:left="1320"/>
    </w:pPr>
    <w:rPr>
      <w:sz w:val="18"/>
    </w:rPr>
  </w:style>
  <w:style w:type="paragraph" w:styleId="80">
    <w:name w:val="toc 8"/>
    <w:basedOn w:val="a"/>
    <w:next w:val="a"/>
    <w:autoRedefine/>
    <w:semiHidden/>
    <w:rsid w:val="00B569D2"/>
    <w:pPr>
      <w:ind w:left="1540"/>
    </w:pPr>
    <w:rPr>
      <w:sz w:val="18"/>
    </w:rPr>
  </w:style>
  <w:style w:type="paragraph" w:styleId="90">
    <w:name w:val="toc 9"/>
    <w:basedOn w:val="a"/>
    <w:next w:val="a"/>
    <w:autoRedefine/>
    <w:semiHidden/>
    <w:rsid w:val="00B569D2"/>
    <w:pPr>
      <w:ind w:left="1760"/>
    </w:pPr>
    <w:rPr>
      <w:sz w:val="18"/>
    </w:rPr>
  </w:style>
  <w:style w:type="paragraph" w:styleId="a9">
    <w:name w:val="Block Text"/>
    <w:basedOn w:val="a"/>
    <w:rsid w:val="00B569D2"/>
    <w:pPr>
      <w:ind w:left="1872" w:right="-630"/>
      <w:jc w:val="both"/>
    </w:pPr>
  </w:style>
  <w:style w:type="paragraph" w:customStyle="1" w:styleId="Figure">
    <w:name w:val="Figure"/>
    <w:basedOn w:val="a"/>
    <w:next w:val="aa"/>
    <w:rsid w:val="00B569D2"/>
    <w:pPr>
      <w:keepNext/>
      <w:spacing w:before="120"/>
      <w:jc w:val="center"/>
    </w:pPr>
    <w:rPr>
      <w:kern w:val="28"/>
      <w:sz w:val="20"/>
    </w:rPr>
  </w:style>
  <w:style w:type="paragraph" w:styleId="aa">
    <w:name w:val="caption"/>
    <w:basedOn w:val="a"/>
    <w:next w:val="a"/>
    <w:qFormat/>
    <w:rsid w:val="00B569D2"/>
    <w:rPr>
      <w:b/>
      <w:bCs/>
      <w:sz w:val="20"/>
    </w:rPr>
  </w:style>
  <w:style w:type="paragraph" w:styleId="ab">
    <w:name w:val="Title"/>
    <w:basedOn w:val="a"/>
    <w:qFormat/>
    <w:rsid w:val="00B569D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NormalText-Indent1">
    <w:name w:val="Normal Text - Indent 1"/>
    <w:basedOn w:val="a9"/>
    <w:rsid w:val="00B569D2"/>
    <w:pPr>
      <w:spacing w:before="120"/>
      <w:ind w:left="288" w:right="0"/>
      <w:jc w:val="left"/>
    </w:pPr>
    <w:rPr>
      <w:kern w:val="28"/>
      <w:sz w:val="20"/>
    </w:rPr>
  </w:style>
  <w:style w:type="character" w:styleId="ac">
    <w:name w:val="Hyperlink"/>
    <w:basedOn w:val="a0"/>
    <w:uiPriority w:val="99"/>
    <w:rsid w:val="00B569D2"/>
    <w:rPr>
      <w:rFonts w:cs="Times New Roman"/>
      <w:color w:val="0000FF"/>
      <w:u w:val="single"/>
    </w:rPr>
  </w:style>
  <w:style w:type="paragraph" w:customStyle="1" w:styleId="Style1">
    <w:name w:val="Style1"/>
    <w:basedOn w:val="1"/>
    <w:next w:val="1"/>
    <w:rsid w:val="00B569D2"/>
    <w:pPr>
      <w:shd w:val="pct10" w:color="auto" w:fill="auto"/>
      <w:spacing w:after="60"/>
      <w:jc w:val="center"/>
    </w:pPr>
    <w:rPr>
      <w:b w:val="0"/>
      <w:bCs/>
      <w:kern w:val="32"/>
    </w:rPr>
  </w:style>
  <w:style w:type="paragraph" w:customStyle="1" w:styleId="Style16ptBoldCenteredBefore6ptAfter3pt">
    <w:name w:val="Style 16 pt Bold Centered Before:  6 pt After:  3 pt"/>
    <w:basedOn w:val="1"/>
    <w:rsid w:val="00B569D2"/>
    <w:pPr>
      <w:shd w:val="clear" w:color="auto" w:fill="CDE5FF"/>
      <w:spacing w:after="60"/>
      <w:jc w:val="center"/>
    </w:pPr>
    <w:rPr>
      <w:bCs/>
      <w:kern w:val="32"/>
    </w:rPr>
  </w:style>
  <w:style w:type="paragraph" w:customStyle="1" w:styleId="StyleHeader14ptBold">
    <w:name w:val="Style Header + 14 pt Bold"/>
    <w:basedOn w:val="a3"/>
    <w:next w:val="Style16ptBoldCenteredBefore6ptAfter3pt"/>
    <w:rsid w:val="00B569D2"/>
    <w:rPr>
      <w:b/>
      <w:bCs/>
      <w:sz w:val="28"/>
    </w:rPr>
  </w:style>
  <w:style w:type="paragraph" w:customStyle="1" w:styleId="Char">
    <w:name w:val="Char"/>
    <w:basedOn w:val="a"/>
    <w:autoRedefine/>
    <w:rsid w:val="00B569D2"/>
    <w:pPr>
      <w:spacing w:after="160" w:line="240" w:lineRule="exact"/>
    </w:pPr>
    <w:rPr>
      <w:rFonts w:ascii="Verdana" w:hAnsi="Verdana"/>
      <w:sz w:val="20"/>
    </w:rPr>
  </w:style>
  <w:style w:type="paragraph" w:customStyle="1" w:styleId="Body">
    <w:name w:val="Body"/>
    <w:basedOn w:val="a"/>
    <w:rsid w:val="00B569D2"/>
    <w:pPr>
      <w:spacing w:before="60" w:after="100" w:line="220" w:lineRule="atLeast"/>
    </w:pPr>
    <w:rPr>
      <w:rFonts w:ascii="Verdana" w:hAnsi="Verdana"/>
      <w:color w:val="000000"/>
      <w:sz w:val="20"/>
    </w:rPr>
  </w:style>
  <w:style w:type="paragraph" w:customStyle="1" w:styleId="Hidden">
    <w:name w:val="Hidden"/>
    <w:basedOn w:val="a"/>
    <w:rsid w:val="00B569D2"/>
    <w:pPr>
      <w:shd w:val="clear" w:color="auto" w:fill="FFFF99"/>
      <w:spacing w:before="120" w:after="60" w:line="264" w:lineRule="auto"/>
      <w:ind w:left="227"/>
    </w:pPr>
    <w:rPr>
      <w:rFonts w:cs="Arial"/>
      <w:vanish/>
      <w:color w:val="0000FF"/>
      <w:sz w:val="20"/>
      <w:lang w:eastAsia="ja-JP"/>
    </w:rPr>
  </w:style>
  <w:style w:type="paragraph" w:customStyle="1" w:styleId="TableNormal1">
    <w:name w:val="Table Normal1"/>
    <w:basedOn w:val="a"/>
    <w:rsid w:val="00B569D2"/>
    <w:pPr>
      <w:spacing w:before="60" w:after="60" w:line="264" w:lineRule="auto"/>
    </w:pPr>
    <w:rPr>
      <w:rFonts w:ascii="Arial Narrow" w:hAnsi="Arial Narrow" w:cs="Arial Narrow"/>
      <w:sz w:val="18"/>
      <w:szCs w:val="18"/>
      <w:lang w:eastAsia="ja-JP"/>
    </w:rPr>
  </w:style>
  <w:style w:type="character" w:customStyle="1" w:styleId="HiddenChar">
    <w:name w:val="Hidden Char"/>
    <w:basedOn w:val="a0"/>
    <w:locked/>
    <w:rsid w:val="00B569D2"/>
    <w:rPr>
      <w:rFonts w:ascii="Arial" w:eastAsia="Times New Roman" w:hAnsi="Arial" w:cs="Arial"/>
      <w:vanish/>
      <w:color w:val="0000FF"/>
      <w:shd w:val="clear" w:color="auto" w:fill="FFFF99"/>
      <w:lang w:val="en-US" w:eastAsia="ja-JP"/>
    </w:rPr>
  </w:style>
  <w:style w:type="character" w:styleId="ad">
    <w:name w:val="annotation reference"/>
    <w:basedOn w:val="a0"/>
    <w:semiHidden/>
    <w:rsid w:val="00B569D2"/>
    <w:rPr>
      <w:rFonts w:cs="Times New Roman"/>
      <w:sz w:val="16"/>
      <w:szCs w:val="16"/>
    </w:rPr>
  </w:style>
  <w:style w:type="paragraph" w:styleId="ae">
    <w:name w:val="annotation text"/>
    <w:basedOn w:val="a"/>
    <w:semiHidden/>
    <w:rsid w:val="00B569D2"/>
    <w:rPr>
      <w:sz w:val="20"/>
    </w:rPr>
  </w:style>
  <w:style w:type="paragraph" w:customStyle="1" w:styleId="CommentSubject1">
    <w:name w:val="Comment Subject1"/>
    <w:basedOn w:val="ae"/>
    <w:next w:val="ae"/>
    <w:semiHidden/>
    <w:rsid w:val="00B569D2"/>
    <w:rPr>
      <w:b/>
      <w:bCs/>
    </w:rPr>
  </w:style>
  <w:style w:type="paragraph" w:customStyle="1" w:styleId="BalloonText1">
    <w:name w:val="Balloon Text1"/>
    <w:basedOn w:val="a"/>
    <w:semiHidden/>
    <w:rsid w:val="00B569D2"/>
    <w:rPr>
      <w:rFonts w:ascii="Tahoma" w:hAnsi="Tahoma" w:cs="Tahoma"/>
      <w:sz w:val="16"/>
      <w:szCs w:val="16"/>
    </w:rPr>
  </w:style>
  <w:style w:type="paragraph" w:customStyle="1" w:styleId="DefaultParagraphFontParaChar">
    <w:name w:val="Default Paragraph Font Para Char"/>
    <w:basedOn w:val="a"/>
    <w:rsid w:val="00B569D2"/>
    <w:pPr>
      <w:spacing w:after="160" w:line="240" w:lineRule="exact"/>
    </w:pPr>
    <w:rPr>
      <w:rFonts w:ascii="Verdana" w:hAnsi="Verdana"/>
      <w:sz w:val="20"/>
    </w:rPr>
  </w:style>
  <w:style w:type="paragraph" w:styleId="af">
    <w:name w:val="List Paragraph"/>
    <w:basedOn w:val="a"/>
    <w:qFormat/>
    <w:rsid w:val="00B569D2"/>
    <w:pPr>
      <w:ind w:left="708"/>
    </w:pPr>
  </w:style>
  <w:style w:type="character" w:customStyle="1" w:styleId="CharChar1">
    <w:name w:val="Char Char1"/>
    <w:basedOn w:val="a0"/>
    <w:locked/>
    <w:rsid w:val="00B569D2"/>
    <w:rPr>
      <w:rFonts w:ascii="Arial" w:hAnsi="Arial" w:cs="Times New Roman"/>
      <w:sz w:val="24"/>
      <w:lang w:val="en-US" w:eastAsia="en-US" w:bidi="ar-SA"/>
    </w:rPr>
  </w:style>
  <w:style w:type="character" w:customStyle="1" w:styleId="StyleTimesNewRoman10pt">
    <w:name w:val="Style Times New Roman 10 pt"/>
    <w:basedOn w:val="a0"/>
    <w:rsid w:val="00B569D2"/>
    <w:rPr>
      <w:rFonts w:ascii="Arial" w:hAnsi="Arial" w:cs="Times New Roman"/>
      <w:sz w:val="20"/>
    </w:rPr>
  </w:style>
  <w:style w:type="character" w:customStyle="1" w:styleId="StyleTimesNewRoman10ptBold">
    <w:name w:val="Style Times New Roman 10 pt Bold"/>
    <w:basedOn w:val="a0"/>
    <w:rsid w:val="00B569D2"/>
    <w:rPr>
      <w:rFonts w:ascii="Arial" w:hAnsi="Arial" w:cs="Times New Roman"/>
      <w:b/>
      <w:bCs/>
      <w:sz w:val="20"/>
    </w:rPr>
  </w:style>
  <w:style w:type="paragraph" w:customStyle="1" w:styleId="StyleStyle16ptBoldCenteredBefore6ptAfter3ptLeft">
    <w:name w:val="Style Style 16 pt Bold Centered Before:  6 pt After:  3 pt + Left: ..."/>
    <w:basedOn w:val="Style16ptBoldCenteredBefore6ptAfter3pt"/>
    <w:rsid w:val="00B569D2"/>
    <w:pPr>
      <w:ind w:left="0" w:firstLine="0"/>
    </w:pPr>
  </w:style>
  <w:style w:type="paragraph" w:customStyle="1" w:styleId="StyleStyle16ptBoldCenteredBefore6ptAfter3ptLeft1">
    <w:name w:val="Style Style 16 pt Bold Centered Before:  6 pt After:  3 pt + Left: ...1"/>
    <w:basedOn w:val="Style16ptBoldCenteredBefore6ptAfter3pt"/>
    <w:rsid w:val="00B569D2"/>
    <w:pPr>
      <w:ind w:left="0" w:firstLine="0"/>
    </w:pPr>
  </w:style>
  <w:style w:type="paragraph" w:customStyle="1" w:styleId="StyleStyle16ptBoldCenteredBefore6ptAfter3ptLeft0">
    <w:name w:val="Style Style 16 pt Bold Centered Before:  6 pt After:  3 pt + Left"/>
    <w:basedOn w:val="Style16ptBoldCenteredBefore6ptAfter3pt"/>
    <w:rsid w:val="00B569D2"/>
    <w:pPr>
      <w:jc w:val="left"/>
    </w:pPr>
  </w:style>
  <w:style w:type="character" w:customStyle="1" w:styleId="HelpText">
    <w:name w:val="Help Text"/>
    <w:rsid w:val="00B569D2"/>
    <w:rPr>
      <w:i/>
      <w:vanish/>
      <w:color w:val="FF0000"/>
    </w:rPr>
  </w:style>
  <w:style w:type="paragraph" w:styleId="af0">
    <w:name w:val="Normal Indent"/>
    <w:basedOn w:val="a"/>
    <w:rsid w:val="00B569D2"/>
    <w:pPr>
      <w:spacing w:before="120" w:after="120"/>
      <w:ind w:left="288"/>
    </w:pPr>
    <w:rPr>
      <w:kern w:val="28"/>
      <w:sz w:val="20"/>
    </w:rPr>
  </w:style>
  <w:style w:type="paragraph" w:styleId="23">
    <w:name w:val="List Bullet 2"/>
    <w:basedOn w:val="a"/>
    <w:autoRedefine/>
    <w:rsid w:val="00B569D2"/>
    <w:pPr>
      <w:tabs>
        <w:tab w:val="num" w:pos="432"/>
        <w:tab w:val="num" w:pos="2345"/>
      </w:tabs>
      <w:spacing w:after="240"/>
      <w:ind w:left="2342" w:hanging="357"/>
    </w:pPr>
    <w:rPr>
      <w:rFonts w:ascii="Serifa 45" w:hAnsi="Serifa 45"/>
      <w:sz w:val="22"/>
      <w:lang w:val="en-GB"/>
    </w:rPr>
  </w:style>
  <w:style w:type="character" w:customStyle="1" w:styleId="CharChar">
    <w:name w:val="Char Char"/>
    <w:basedOn w:val="a0"/>
    <w:locked/>
    <w:rsid w:val="00B569D2"/>
    <w:rPr>
      <w:rFonts w:ascii="Arial" w:hAnsi="Arial" w:cs="Times New Roman"/>
      <w:sz w:val="24"/>
      <w:lang w:val="en-US" w:eastAsia="en-US"/>
    </w:rPr>
  </w:style>
  <w:style w:type="paragraph" w:customStyle="1" w:styleId="EstiloStyleStyle16ptBoldCenteredBefore6ptAfter3pt">
    <w:name w:val="Estilo Style Style 16 pt Bold Centered Before:  6 pt After:  3 pt + ..."/>
    <w:basedOn w:val="StyleStyle16ptBoldCenteredBefore6ptAfter3ptLeft0"/>
    <w:rsid w:val="00B569D2"/>
    <w:pPr>
      <w:pageBreakBefore/>
      <w:spacing w:before="0"/>
      <w:ind w:left="0" w:firstLine="0"/>
      <w:jc w:val="center"/>
    </w:pPr>
    <w:rPr>
      <w:rFonts w:ascii="Calibri" w:hAnsi="Calibri"/>
    </w:rPr>
  </w:style>
  <w:style w:type="character" w:customStyle="1" w:styleId="tw4winNone">
    <w:name w:val="tw4winNone"/>
    <w:basedOn w:val="a0"/>
    <w:rsid w:val="00B569D2"/>
    <w:rPr>
      <w:rFonts w:cs="Times New Roman"/>
    </w:rPr>
  </w:style>
  <w:style w:type="character" w:customStyle="1" w:styleId="LogoportDoNotTranslate">
    <w:name w:val="LogoportDoNotTranslate"/>
    <w:basedOn w:val="a0"/>
    <w:rsid w:val="00B569D2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a0"/>
    <w:rsid w:val="00B569D2"/>
    <w:rPr>
      <w:rFonts w:ascii="Courier New" w:hAnsi="Courier New" w:cs="Times New Roman"/>
      <w:color w:val="FF0000"/>
    </w:rPr>
  </w:style>
  <w:style w:type="paragraph" w:styleId="af1">
    <w:name w:val="Balloon Text"/>
    <w:basedOn w:val="a"/>
    <w:link w:val="af2"/>
    <w:rsid w:val="0014708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1470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Other%20Documents\NAD-TT-06-%20Functional%20Requirements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43AFE-D8EB-4421-8F6C-E400488A8314}"/>
</file>

<file path=customXml/itemProps2.xml><?xml version="1.0" encoding="utf-8"?>
<ds:datastoreItem xmlns:ds="http://schemas.openxmlformats.org/officeDocument/2006/customXml" ds:itemID="{AA77E5DC-021A-4FC6-800E-31561C7A4164}"/>
</file>

<file path=customXml/itemProps3.xml><?xml version="1.0" encoding="utf-8"?>
<ds:datastoreItem xmlns:ds="http://schemas.openxmlformats.org/officeDocument/2006/customXml" ds:itemID="{C41F410B-288C-4F47-B190-55EF51D163E6}"/>
</file>

<file path=docProps/app.xml><?xml version="1.0" encoding="utf-8"?>
<Properties xmlns="http://schemas.openxmlformats.org/officeDocument/2006/extended-properties" xmlns:vt="http://schemas.openxmlformats.org/officeDocument/2006/docPropsVTypes">
  <Template>NAD-TT-06- Functional Requirements Document</Template>
  <TotalTime>1</TotalTime>
  <Pages>6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Disaster Recovery Test Results</vt:lpstr>
      <vt:lpstr>Результаты тестирования механизма восстановления после внештатной ситуации</vt:lpstr>
    </vt:vector>
  </TitlesOfParts>
  <Company>[Customer Name]</Company>
  <LinksUpToDate>false</LinksUpToDate>
  <CharactersWithSpaces>3255</CharactersWithSpaces>
  <SharedDoc>false</SharedDoc>
  <HLinks>
    <vt:vector size="18" baseType="variant"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_Toc200357681</vt:lpwstr>
      </vt:variant>
      <vt:variant>
        <vt:i4>1769521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_Toc200357680</vt:lpwstr>
      </vt:variant>
      <vt:variant>
        <vt:i4>1310769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_Toc200357679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Disaster Recovery Test Results</dc:title>
  <dc:subject>[Название проекта]</dc:subject>
  <dc:creator>Фамилия</dc:creator>
  <cp:keywords/>
  <dc:description/>
  <cp:lastModifiedBy>Вьюнков Дмитрий Юрьевич</cp:lastModifiedBy>
  <cp:revision>3</cp:revision>
  <cp:lastPrinted>1999-08-25T14:38:00Z</cp:lastPrinted>
  <dcterms:created xsi:type="dcterms:W3CDTF">2015-01-27T08:16:00Z</dcterms:created>
  <dcterms:modified xsi:type="dcterms:W3CDTF">2015-01-27T08:58:00Z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34800</vt:r8>
  </property>
  <property fmtid="{D5CDD505-2E9C-101B-9397-08002B2CF9AE}" pid="4" name="Phase">
    <vt:lpwstr>Operation</vt:lpwstr>
  </property>
  <property fmtid="{D5CDD505-2E9C-101B-9397-08002B2CF9AE}" pid="5" name="Product">
    <vt:lpwstr>AXGPNAVSLCRM</vt:lpwstr>
  </property>
  <property fmtid="{D5CDD505-2E9C-101B-9397-08002B2CF9AE}" pid="6" name="Cross Phase Process">
    <vt:lpwstr>Technical Infrastructure</vt:lpwstr>
  </property>
  <property fmtid="{D5CDD505-2E9C-101B-9397-08002B2CF9AE}" pid="7" name="Deliverable">
    <vt:lpwstr>true</vt:lpwstr>
  </property>
  <property fmtid="{D5CDD505-2E9C-101B-9397-08002B2CF9AE}" pid="8" name="Status">
    <vt:lpwstr>Ready for Packaging</vt:lpwstr>
  </property>
  <property fmtid="{D5CDD505-2E9C-101B-9397-08002B2CF9AE}" pid="9" name="Author0">
    <vt:lpwstr>Thomas Treen74</vt:lpwstr>
  </property>
  <property fmtid="{D5CDD505-2E9C-101B-9397-08002B2CF9AE}" pid="10" name="Document Type">
    <vt:lpwstr>Tool/Template</vt:lpwstr>
  </property>
  <property fmtid="{D5CDD505-2E9C-101B-9397-08002B2CF9AE}" pid="11" name="Partner Role">
    <vt:lpwstr>Solution ArchitectTech Consultant</vt:lpwstr>
  </property>
  <property fmtid="{D5CDD505-2E9C-101B-9397-08002B2CF9AE}" pid="12" name="File Group">
    <vt:lpwstr>5.7.1</vt:lpwstr>
  </property>
  <property fmtid="{D5CDD505-2E9C-101B-9397-08002B2CF9AE}" pid="13" name="Project Type">
    <vt:lpwstr>EnterpriseStandard</vt:lpwstr>
  </property>
  <property fmtid="{D5CDD505-2E9C-101B-9397-08002B2CF9AE}" pid="14" name="Owner">
    <vt:lpwstr>Consulting - Technology Consultant</vt:lpwstr>
  </property>
</Properties>
</file>