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优化模型</w:t>
      </w:r>
    </w:p>
    <w:p>
      <w:pPr>
        <w:rPr>
          <w:rFonts w:hint="eastAsia"/>
          <w:lang w:val="en-US" w:eastAsia="zh-CN"/>
        </w:rPr>
      </w:pPr>
      <w:r>
        <w:rPr>
          <w:rFonts w:hint="eastAsia"/>
          <w:lang w:val="en-US" w:eastAsia="zh-CN"/>
        </w:rPr>
        <w:t>当训练的损失很大的时候，有可能是模型太简单，就需要重新设计模型，提高模型的弹性，通过增加输入的维度。</w:t>
      </w:r>
    </w:p>
    <w:p>
      <w:pPr>
        <w:rPr>
          <w:rFonts w:hint="eastAsia"/>
          <w:lang w:val="en-US" w:eastAsia="zh-CN"/>
        </w:rPr>
      </w:pPr>
      <w:r>
        <w:rPr>
          <w:rFonts w:hint="eastAsia"/>
          <w:lang w:val="en-US" w:eastAsia="zh-CN"/>
        </w:rPr>
        <w:t>还有一个可能是模型的优化有问题，就是在训练的过程中梯度下降到了一个局部最优解，梯度为0，使得梯度消失，导致训练的损失不够低。</w:t>
      </w:r>
    </w:p>
    <w:p>
      <w:pPr>
        <w:rPr>
          <w:rFonts w:hint="eastAsia"/>
          <w:lang w:val="en-US" w:eastAsia="zh-CN"/>
        </w:rPr>
      </w:pPr>
      <w:r>
        <w:rPr>
          <w:rFonts w:hint="eastAsia"/>
          <w:lang w:val="en-US" w:eastAsia="zh-CN"/>
        </w:rPr>
        <w:t>通过比较不同的模型来得知模型到底够不够大，通过检查训练数据上的结果，当更高层的模型的损失比低层的模型损失大，那么就说明高层的模型的优化没有做好。</w:t>
      </w:r>
    </w:p>
    <w:p>
      <w:pPr>
        <w:rPr>
          <w:rFonts w:hint="eastAsia"/>
          <w:lang w:val="en-US" w:eastAsia="zh-CN"/>
        </w:rPr>
      </w:pPr>
      <w:r>
        <w:rPr>
          <w:rFonts w:hint="eastAsia"/>
          <w:lang w:val="en-US" w:eastAsia="zh-CN"/>
        </w:rPr>
        <w:t>当训练的损失很小的时候，在测试集上的损失也很小的时候那就没有什么问题了</w:t>
      </w:r>
    </w:p>
    <w:p>
      <w:pPr>
        <w:rPr>
          <w:rFonts w:hint="eastAsia"/>
          <w:lang w:val="en-US" w:eastAsia="zh-CN"/>
        </w:rPr>
      </w:pPr>
      <w:r>
        <w:rPr>
          <w:rFonts w:hint="eastAsia"/>
          <w:lang w:val="en-US" w:eastAsia="zh-CN"/>
        </w:rPr>
        <w:t>但如果在测试集上的损失很大，那就有可能是过拟合，实际上就是模型过于复杂，过度拟合了训练集上的数据，使得在测试集上的表现变差。可以通过减少模型的参数、共享参数、droupout、权重衰退、early features、正则化来缓解过拟合。</w:t>
      </w:r>
    </w:p>
    <w:p>
      <w:r>
        <w:drawing>
          <wp:inline distT="0" distB="0" distL="114300" distR="114300">
            <wp:extent cx="5272405" cy="398145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981450"/>
                    </a:xfrm>
                    <a:prstGeom prst="rect">
                      <a:avLst/>
                    </a:prstGeom>
                    <a:noFill/>
                    <a:ln>
                      <a:noFill/>
                    </a:ln>
                  </pic:spPr>
                </pic:pic>
              </a:graphicData>
            </a:graphic>
          </wp:inline>
        </w:drawing>
      </w:r>
    </w:p>
    <w:p>
      <w:pPr>
        <w:rPr>
          <w:rFonts w:hint="eastAsia"/>
          <w:lang w:val="en-US" w:eastAsia="zh-CN"/>
        </w:rPr>
      </w:pPr>
      <w:r>
        <w:rPr>
          <w:rFonts w:hint="eastAsia"/>
          <w:lang w:val="en-US" w:eastAsia="zh-CN"/>
        </w:rPr>
        <w:t>数据集的划分</w:t>
      </w:r>
    </w:p>
    <w:p>
      <w:pPr>
        <w:rPr>
          <w:rFonts w:hint="eastAsia"/>
          <w:lang w:val="en-US" w:eastAsia="zh-CN"/>
        </w:rPr>
      </w:pPr>
      <w:r>
        <w:rPr>
          <w:rFonts w:hint="eastAsia"/>
          <w:lang w:val="en-US" w:eastAsia="zh-CN"/>
        </w:rPr>
        <w:t>将数据集分为训练集和测试集</w:t>
      </w:r>
    </w:p>
    <w:p>
      <w:pPr>
        <w:rPr>
          <w:rFonts w:hint="eastAsia"/>
          <w:lang w:val="en-US" w:eastAsia="zh-CN"/>
        </w:rPr>
      </w:pPr>
      <w:r>
        <w:rPr>
          <w:rFonts w:hint="eastAsia"/>
          <w:lang w:val="en-US" w:eastAsia="zh-CN"/>
        </w:rPr>
        <w:t>训练集又被分为训练集和验证集</w:t>
      </w:r>
    </w:p>
    <w:p>
      <w:pPr>
        <w:rPr>
          <w:rFonts w:hint="eastAsia"/>
          <w:lang w:val="en-US" w:eastAsia="zh-CN"/>
        </w:rPr>
      </w:pPr>
      <w:r>
        <w:rPr>
          <w:rFonts w:hint="eastAsia"/>
          <w:lang w:val="en-US" w:eastAsia="zh-CN"/>
        </w:rPr>
        <w:t>测试集又被分为公共测试集和私有测试集</w:t>
      </w:r>
    </w:p>
    <w:p>
      <w:pPr>
        <w:rPr>
          <w:rFonts w:hint="eastAsia"/>
          <w:lang w:val="en-US" w:eastAsia="zh-CN"/>
        </w:rPr>
      </w:pPr>
      <w:r>
        <w:rPr>
          <w:rFonts w:hint="eastAsia"/>
          <w:lang w:val="en-US" w:eastAsia="zh-CN"/>
        </w:rPr>
        <w:t>训练时通过验证集来选择模型，那么在公共数据集上的分数就能够来反映私有测试集上的分数</w:t>
      </w:r>
    </w:p>
    <w:p>
      <w:pPr>
        <w:rPr>
          <w:rFonts w:hint="eastAsia"/>
          <w:lang w:val="en-US" w:eastAsia="zh-CN"/>
        </w:rPr>
      </w:pPr>
      <w:r>
        <w:rPr>
          <w:rFonts w:hint="eastAsia"/>
          <w:lang w:val="en-US" w:eastAsia="zh-CN"/>
        </w:rPr>
        <w:t>N折交叉验证</w:t>
      </w:r>
    </w:p>
    <w:p>
      <w:pPr>
        <w:rPr>
          <w:rFonts w:hint="eastAsia"/>
          <w:lang w:val="en-US" w:eastAsia="zh-CN"/>
        </w:rPr>
      </w:pPr>
      <w:r>
        <w:rPr>
          <w:rFonts w:hint="eastAsia"/>
          <w:lang w:val="en-US" w:eastAsia="zh-CN"/>
        </w:rPr>
        <w:t>将数据集进行切分切成N份，将其中一份作为验证集，然后重复N次，每一次的验证集都不一样。</w:t>
      </w:r>
    </w:p>
    <w:p>
      <w:pPr>
        <w:rPr>
          <w:rFonts w:hint="eastAsia"/>
          <w:lang w:val="en-US" w:eastAsia="zh-CN"/>
        </w:rPr>
      </w:pPr>
      <w:r>
        <w:rPr>
          <w:rFonts w:hint="eastAsia"/>
          <w:lang w:val="en-US" w:eastAsia="zh-CN"/>
        </w:rPr>
        <w:t>类神经网络训练不起来</w:t>
      </w:r>
    </w:p>
    <w:p>
      <w:pPr>
        <w:rPr>
          <w:rFonts w:hint="eastAsia"/>
          <w:lang w:val="en-US" w:eastAsia="zh-CN"/>
        </w:rPr>
      </w:pPr>
      <w:r>
        <w:rPr>
          <w:rFonts w:hint="eastAsia"/>
          <w:lang w:val="en-US" w:eastAsia="zh-CN"/>
        </w:rPr>
        <w:t>当训练的损失无法下降，那么就有可能卡在局部最优的点或者是鞍点。</w:t>
      </w:r>
    </w:p>
    <w:p>
      <w:pPr>
        <w:rPr>
          <w:rFonts w:hint="eastAsia"/>
          <w:lang w:val="en-US" w:eastAsia="zh-CN"/>
        </w:rPr>
      </w:pPr>
      <w:r>
        <w:rPr>
          <w:rFonts w:hint="eastAsia"/>
          <w:lang w:val="en-US" w:eastAsia="zh-CN"/>
        </w:rPr>
        <w:t>如果是卡在局部最优解的点，那么就没有什么办法了。</w:t>
      </w:r>
    </w:p>
    <w:p>
      <w:pPr>
        <w:rPr>
          <w:rFonts w:hint="eastAsia"/>
          <w:lang w:val="en-US" w:eastAsia="zh-CN"/>
        </w:rPr>
      </w:pPr>
      <w:r>
        <w:rPr>
          <w:rFonts w:hint="eastAsia"/>
          <w:lang w:val="en-US" w:eastAsia="zh-CN"/>
        </w:rPr>
        <w:t>但如果是卡在鞍点的话，还是有路可以走，只要逃离鞍点那么就可以往损失更低的地方走。</w:t>
      </w:r>
    </w:p>
    <w:p>
      <w:pPr>
        <w:rPr>
          <w:rFonts w:hint="eastAsia"/>
          <w:lang w:val="en-US" w:eastAsia="zh-CN"/>
        </w:rPr>
      </w:pPr>
      <w:r>
        <w:rPr>
          <w:rFonts w:hint="eastAsia"/>
          <w:lang w:val="en-US" w:eastAsia="zh-CN"/>
        </w:rPr>
        <w:t>通过二阶泰勒展开式子的第二阶的那一项来判断这个点是鞍点还是极值点。</w:t>
      </w:r>
    </w:p>
    <w:p>
      <w:r>
        <w:drawing>
          <wp:inline distT="0" distB="0" distL="114300" distR="114300">
            <wp:extent cx="5269865" cy="351790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3517900"/>
                    </a:xfrm>
                    <a:prstGeom prst="rect">
                      <a:avLst/>
                    </a:prstGeom>
                    <a:noFill/>
                    <a:ln>
                      <a:noFill/>
                    </a:ln>
                  </pic:spPr>
                </pic:pic>
              </a:graphicData>
            </a:graphic>
          </wp:inline>
        </w:drawing>
      </w:r>
    </w:p>
    <w:p>
      <w:pPr>
        <w:rPr>
          <w:rFonts w:hint="eastAsia"/>
          <w:lang w:val="en-US" w:eastAsia="zh-CN"/>
        </w:rPr>
      </w:pPr>
      <w:r>
        <w:rPr>
          <w:rFonts w:hint="eastAsia"/>
          <w:lang w:val="en-US" w:eastAsia="zh-CN"/>
        </w:rPr>
        <w:t>Batch</w:t>
      </w:r>
    </w:p>
    <w:p>
      <w:pPr>
        <w:rPr>
          <w:rFonts w:hint="eastAsia"/>
          <w:lang w:val="en-US" w:eastAsia="zh-CN"/>
        </w:rPr>
      </w:pPr>
      <w:r>
        <w:rPr>
          <w:rFonts w:hint="eastAsia"/>
          <w:lang w:val="en-US" w:eastAsia="zh-CN"/>
        </w:rPr>
        <w:t>当Batch_size设为N(Full batch)就相当于没有设置Batch_size，那么在训练的过程中模型就要读完全部的数据才能够计算损失然后再计算梯度然后更新参数。</w:t>
      </w:r>
    </w:p>
    <w:p>
      <w:pPr>
        <w:rPr>
          <w:rFonts w:hint="eastAsia"/>
          <w:lang w:val="en-US" w:eastAsia="zh-CN"/>
        </w:rPr>
      </w:pPr>
      <w:r>
        <w:rPr>
          <w:rFonts w:hint="eastAsia"/>
          <w:lang w:val="en-US" w:eastAsia="zh-CN"/>
        </w:rPr>
        <w:t>当Batch_size设为1那么就只要看一次数据就可以计算损失和梯度然后更新参数。</w:t>
      </w:r>
    </w:p>
    <w:p>
      <w:pPr>
        <w:rPr>
          <w:rFonts w:hint="eastAsia"/>
          <w:lang w:val="en-US" w:eastAsia="zh-CN"/>
        </w:rPr>
      </w:pPr>
      <w:r>
        <w:rPr>
          <w:rFonts w:hint="eastAsia"/>
          <w:lang w:val="en-US" w:eastAsia="zh-CN"/>
        </w:rPr>
        <w:t>Batch_size过大那么训练精度就会变低，是由于优化过程出现了问题，Batch_size小了优化反而变好。</w:t>
      </w:r>
    </w:p>
    <w:p>
      <w:pPr>
        <w:rPr>
          <w:rFonts w:hint="eastAsia"/>
          <w:lang w:val="en-US" w:eastAsia="zh-CN"/>
        </w:rPr>
      </w:pPr>
      <w:r>
        <w:rPr>
          <w:rFonts w:hint="eastAsia"/>
          <w:lang w:val="en-US" w:eastAsia="zh-CN"/>
        </w:rPr>
        <w:t>Momentum</w:t>
      </w:r>
    </w:p>
    <w:p>
      <w:pPr>
        <w:rPr>
          <w:rFonts w:hint="eastAsia"/>
          <w:lang w:val="en-US" w:eastAsia="zh-CN"/>
        </w:rPr>
      </w:pPr>
      <w:r>
        <w:rPr>
          <w:rFonts w:hint="eastAsia"/>
          <w:lang w:val="en-US" w:eastAsia="zh-CN"/>
        </w:rPr>
        <w:t>给梯度下降施加一个惯性，使得模型在更新的过程中就能够跳出鞍点和局部最优点。</w:t>
      </w:r>
    </w:p>
    <w:p>
      <w:r>
        <w:drawing>
          <wp:inline distT="0" distB="0" distL="114300" distR="114300">
            <wp:extent cx="5267325" cy="3171825"/>
            <wp:effectExtent l="0" t="0" r="571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7325" cy="3171825"/>
                    </a:xfrm>
                    <a:prstGeom prst="rect">
                      <a:avLst/>
                    </a:prstGeom>
                    <a:noFill/>
                    <a:ln>
                      <a:noFill/>
                    </a:ln>
                  </pic:spPr>
                </pic:pic>
              </a:graphicData>
            </a:graphic>
          </wp:inline>
        </w:drawing>
      </w:r>
    </w:p>
    <w:p>
      <w:pPr>
        <w:rPr>
          <w:rFonts w:hint="eastAsia"/>
          <w:lang w:val="en-US" w:eastAsia="zh-CN"/>
        </w:rPr>
      </w:pPr>
      <w:r>
        <w:rPr>
          <w:rFonts w:hint="eastAsia"/>
          <w:lang w:val="en-US" w:eastAsia="zh-CN"/>
        </w:rPr>
        <w:t>自动调整学习率</w:t>
      </w:r>
    </w:p>
    <w:p>
      <w:pPr>
        <w:rPr>
          <w:rFonts w:hint="eastAsia"/>
          <w:lang w:val="en-US" w:eastAsia="zh-CN"/>
        </w:rPr>
      </w:pPr>
      <w:r>
        <w:rPr>
          <w:rFonts w:hint="eastAsia"/>
          <w:lang w:val="en-US" w:eastAsia="zh-CN"/>
        </w:rPr>
        <w:t>在训练时梯度下降的时候损失始终无法下降那么就有可能是到了局部最优点或者鞍点，但是还有一种可能就是发生了振荡无法到达最低点。</w:t>
      </w:r>
    </w:p>
    <w:p>
      <w:pPr>
        <w:rPr>
          <w:rFonts w:hint="eastAsia"/>
          <w:lang w:val="en-US" w:eastAsia="zh-CN"/>
        </w:rPr>
      </w:pPr>
      <w:r>
        <w:rPr>
          <w:rFonts w:hint="eastAsia"/>
          <w:lang w:val="en-US" w:eastAsia="zh-CN"/>
        </w:rPr>
        <w:t>学习率设太大那么就有可能会造成反复横跳无法收敛。</w:t>
      </w:r>
    </w:p>
    <w:p>
      <w:pPr>
        <w:rPr>
          <w:rFonts w:hint="eastAsia"/>
          <w:lang w:val="en-US" w:eastAsia="zh-CN"/>
        </w:rPr>
      </w:pPr>
      <w:r>
        <w:rPr>
          <w:rFonts w:hint="eastAsia"/>
          <w:lang w:val="en-US" w:eastAsia="zh-CN"/>
        </w:rPr>
        <w:t>学习率太小那么收敛速度很慢，有可能无法到达最优点。</w:t>
      </w:r>
    </w:p>
    <w:p>
      <w:pPr>
        <w:rPr>
          <w:rFonts w:hint="default"/>
          <w:lang w:val="en-US" w:eastAsia="zh-CN"/>
        </w:rPr>
      </w:pPr>
      <w:r>
        <w:rPr>
          <w:rFonts w:hint="eastAsia"/>
          <w:lang w:val="en-US" w:eastAsia="zh-CN"/>
        </w:rPr>
        <w:t>Root Mean Square方法</w:t>
      </w:r>
    </w:p>
    <w:p>
      <w:r>
        <w:drawing>
          <wp:inline distT="0" distB="0" distL="114300" distR="114300">
            <wp:extent cx="5272405" cy="3717925"/>
            <wp:effectExtent l="0" t="0" r="63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2405" cy="3717925"/>
                    </a:xfrm>
                    <a:prstGeom prst="rect">
                      <a:avLst/>
                    </a:prstGeom>
                    <a:noFill/>
                    <a:ln>
                      <a:noFill/>
                    </a:ln>
                  </pic:spPr>
                </pic:pic>
              </a:graphicData>
            </a:graphic>
          </wp:inline>
        </w:drawing>
      </w:r>
    </w:p>
    <w:p>
      <w:pPr>
        <w:rPr>
          <w:rFonts w:hint="eastAsia"/>
          <w:lang w:val="en-US" w:eastAsia="zh-CN"/>
        </w:rPr>
      </w:pPr>
      <w:r>
        <w:rPr>
          <w:rFonts w:hint="eastAsia"/>
          <w:lang w:val="en-US" w:eastAsia="zh-CN"/>
        </w:rPr>
        <w:t>RMSProp</w:t>
      </w:r>
    </w:p>
    <w:p>
      <w:r>
        <w:drawing>
          <wp:inline distT="0" distB="0" distL="114300" distR="114300">
            <wp:extent cx="5274310" cy="3585845"/>
            <wp:effectExtent l="0" t="0" r="1397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3585845"/>
                    </a:xfrm>
                    <a:prstGeom prst="rect">
                      <a:avLst/>
                    </a:prstGeom>
                    <a:noFill/>
                    <a:ln>
                      <a:noFill/>
                    </a:ln>
                  </pic:spPr>
                </pic:pic>
              </a:graphicData>
            </a:graphic>
          </wp:inline>
        </w:drawing>
      </w:r>
    </w:p>
    <w:p>
      <w:pPr>
        <w:rPr>
          <w:rFonts w:hint="eastAsia" w:ascii="Times New Roman" w:hAnsi="Times New Roman"/>
          <w:sz w:val="21"/>
          <w:szCs w:val="21"/>
          <w:lang w:val="en-US" w:eastAsia="zh-CN"/>
        </w:rPr>
      </w:pPr>
      <w:r>
        <w:rPr>
          <w:rFonts w:hint="eastAsia" w:ascii="Times New Roman" w:hAnsi="Times New Roman"/>
          <w:sz w:val="21"/>
          <w:szCs w:val="21"/>
          <w:lang w:val="en-US" w:eastAsia="zh-CN"/>
        </w:rPr>
        <w:t>warm up是一种学习率优化方法。在模型训练之初选用比较小的学习率，在训练了一段时间后使用预设的学习率进行训练。</w:t>
      </w:r>
    </w:p>
    <w:p>
      <w:r>
        <w:drawing>
          <wp:inline distT="0" distB="0" distL="114300" distR="114300">
            <wp:extent cx="5270500" cy="3412490"/>
            <wp:effectExtent l="0" t="0" r="254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0500" cy="3412490"/>
                    </a:xfrm>
                    <a:prstGeom prst="rect">
                      <a:avLst/>
                    </a:prstGeom>
                    <a:noFill/>
                    <a:ln>
                      <a:noFill/>
                    </a:ln>
                  </pic:spPr>
                </pic:pic>
              </a:graphicData>
            </a:graphic>
          </wp:inline>
        </w:drawing>
      </w:r>
    </w:p>
    <w:p>
      <w:pPr>
        <w:rPr>
          <w:rFonts w:hint="eastAsia"/>
          <w:lang w:val="en-US" w:eastAsia="zh-CN"/>
        </w:rPr>
      </w:pPr>
      <w:r>
        <w:rPr>
          <w:rFonts w:hint="eastAsia"/>
          <w:lang w:val="en-US" w:eastAsia="zh-CN"/>
        </w:rPr>
        <w:t>one-hot编码</w:t>
      </w:r>
    </w:p>
    <w:p>
      <w:pPr>
        <w:rPr>
          <w:rFonts w:hint="eastAsia"/>
          <w:lang w:val="en-US" w:eastAsia="zh-CN"/>
        </w:rPr>
      </w:pPr>
      <w:r>
        <w:rPr>
          <w:rFonts w:hint="eastAsia"/>
          <w:lang w:val="en-US" w:eastAsia="zh-CN"/>
        </w:rPr>
        <w:t>在计算损失的时候使用one-hot编码就可以避免类别之间的距离影响了损失的计算，使用one-hot编码就可以让每个类别两两之间的距离都是一样的。</w:t>
      </w:r>
    </w:p>
    <w:p>
      <w:pPr>
        <w:rPr>
          <w:rFonts w:hint="eastAsia"/>
          <w:lang w:val="en-US" w:eastAsia="zh-CN"/>
        </w:rPr>
      </w:pPr>
      <w:r>
        <w:rPr>
          <w:rFonts w:hint="eastAsia"/>
          <w:lang w:val="en-US" w:eastAsia="zh-CN"/>
        </w:rPr>
        <w:t>在分类任务中通过复杂网络后都需要再通过一个线性层和一个softmax层将输出结果进行归一化，那么输出的结果就是某一个类别的概率，只要从中选出概率最大的对应的类别就是最终的输出结果。</w:t>
      </w:r>
    </w:p>
    <w:p>
      <w:r>
        <w:drawing>
          <wp:inline distT="0" distB="0" distL="114300" distR="114300">
            <wp:extent cx="5269865" cy="3559810"/>
            <wp:effectExtent l="0" t="0" r="3175"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9865" cy="3559810"/>
                    </a:xfrm>
                    <a:prstGeom prst="rect">
                      <a:avLst/>
                    </a:prstGeom>
                    <a:noFill/>
                    <a:ln>
                      <a:noFill/>
                    </a:ln>
                  </pic:spPr>
                </pic:pic>
              </a:graphicData>
            </a:graphic>
          </wp:inline>
        </w:drawing>
      </w:r>
    </w:p>
    <w:p>
      <w:pPr>
        <w:rPr>
          <w:rFonts w:hint="default"/>
          <w:lang w:val="en-US" w:eastAsia="zh-CN"/>
        </w:rPr>
      </w:pPr>
      <w:r>
        <w:rPr>
          <w:rFonts w:hint="eastAsia"/>
          <w:lang w:val="en-US" w:eastAsia="zh-CN"/>
        </w:rPr>
        <w:t>分类任务的损失函数最好使用Cross-entropy，使用交叉熵在分类任务中会更加的容易梯度下降收敛，使用MSE的话就会使得收敛变的更难。</w:t>
      </w:r>
    </w:p>
    <w:p>
      <w:r>
        <w:drawing>
          <wp:inline distT="0" distB="0" distL="114300" distR="114300">
            <wp:extent cx="5269865" cy="3589020"/>
            <wp:effectExtent l="0" t="0" r="317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865" cy="3589020"/>
                    </a:xfrm>
                    <a:prstGeom prst="rect">
                      <a:avLst/>
                    </a:prstGeom>
                    <a:noFill/>
                    <a:ln>
                      <a:noFill/>
                    </a:ln>
                  </pic:spPr>
                </pic:pic>
              </a:graphicData>
            </a:graphic>
          </wp:inline>
        </w:drawing>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622F1762"/>
    <w:rsid w:val="063464A6"/>
    <w:rsid w:val="06532270"/>
    <w:rsid w:val="0A5C592B"/>
    <w:rsid w:val="0CF167FE"/>
    <w:rsid w:val="0D5A43A4"/>
    <w:rsid w:val="0D8458C4"/>
    <w:rsid w:val="112A6783"/>
    <w:rsid w:val="12906AB9"/>
    <w:rsid w:val="15883A78"/>
    <w:rsid w:val="1DB80990"/>
    <w:rsid w:val="356419B4"/>
    <w:rsid w:val="36DD56C4"/>
    <w:rsid w:val="38A24CCD"/>
    <w:rsid w:val="4CAF130F"/>
    <w:rsid w:val="4E0B4C6B"/>
    <w:rsid w:val="4FD277EE"/>
    <w:rsid w:val="51204589"/>
    <w:rsid w:val="524B3888"/>
    <w:rsid w:val="52612F1E"/>
    <w:rsid w:val="557838CC"/>
    <w:rsid w:val="563A433F"/>
    <w:rsid w:val="5A3B2434"/>
    <w:rsid w:val="62285994"/>
    <w:rsid w:val="622F1762"/>
    <w:rsid w:val="62AC0373"/>
    <w:rsid w:val="67FC3439"/>
    <w:rsid w:val="6FF375E1"/>
    <w:rsid w:val="78654DF4"/>
    <w:rsid w:val="7C653614"/>
    <w:rsid w:val="7F1D0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889</Words>
  <Characters>990</Characters>
  <Lines>0</Lines>
  <Paragraphs>0</Paragraphs>
  <TotalTime>25</TotalTime>
  <ScaleCrop>false</ScaleCrop>
  <LinksUpToDate>false</LinksUpToDate>
  <CharactersWithSpaces>994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2023-06-30T02:11:00Z</dcterms:created>
  <dc:creator>昊文</dc:creator>
  <cp:lastModifiedBy>昊文</cp:lastModifiedBy>
  <dcterms:modified xsi:type="dcterms:W3CDTF">2023-07-01T07:37:12Z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8244AE0F771249C99870738B7E87E194_11</vt:lpwstr>
  </property>
</Properties>
</file>