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滤波器"/>
    <w:p>
      <w:pPr>
        <w:pStyle w:val="Heading1"/>
      </w:pPr>
      <w:r>
        <w:rPr>
          <w:rFonts w:hint="eastAsia" w:eastAsia="黑体"/>
        </w:rPr>
        <w:t xml:space="preserve">开关电容滤波器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A、受时钟控制的</w:t>
      </w:r>
      <w:r>
        <w:rPr>
          <w:rFonts w:eastAsia="黑体"/>
          <w:b/>
          <w:bCs/>
        </w:rPr>
        <w:t xml:space="preserve"> MOS </w:t>
      </w:r>
      <w:r>
        <w:rPr>
          <w:rFonts w:hint="eastAsia" w:eastAsia="黑体"/>
          <w:b/>
          <w:bCs/>
        </w:rPr>
        <w:t xml:space="preserve">开关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S1、S2、…、以及电容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（开关转移电容）与反馈电容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组成的开关电容（SC）滤波器，用开关电容等效电阻替代传统有源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滤波器中的电阻。关键节点命名如下：输入节点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为公共参考；开关中间节点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为开关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交替切换时电容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的浮空端点；运放反相端节点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（虚地）为反馈电容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与开关支路的汇聚点；时钟端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时钟信号。</w:t>
      </w:r>
    </w:p>
    <w:p>
      <w:pPr/>
      <w:r>
        <w:rPr>
          <w:rFonts w:hint="eastAsia" w:eastAsia="黑体"/>
        </w:rPr>
        <w:t xml:space="preserve">各元件管脚连接：开关电容支路中，输入开关</w:t>
      </w:r>
      <w:r>
        <w:rPr>
          <w:rFonts w:eastAsia="黑体"/>
        </w:rPr>
        <w:t xml:space="preserve"> S1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、另一端接开关中间节点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，转移电容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、另一端在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切换下轮流接地或接反相端，输出开关</w:t>
      </w:r>
      <w:r>
        <w:rPr>
          <w:rFonts w:eastAsia="黑体"/>
        </w:rPr>
        <w:t xml:space="preserve"> S2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、另一端接运放反相端节点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，两开关的栅极（控制端）均由时钟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的非交叠两相驱动；反馈电容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、另一端接运放输出节点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、IN−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接正负电源轨。开关以频率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周期性地把电荷从输入搬移到反馈电容上，等效电阻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组态上，这是以开关电容等效电阻和片内电容比例设定时间常数、受时钟程控的集成滤波器组态，成功用时钟频率正比地设定截止/中心频率。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开关以时钟频率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交替导通，电容每个周期被充电或转移电荷，形成平均电流，等效为一个阻值为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的电阻。滤波器的截止频率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中心频率与时钟频率成正比，因此可通过改变时钟来程控调节滤波器特性。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由等效电阻构成的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常见低通截止频率（与电容比成正比）：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采样定理要求（时钟频率应远高于信号带宽）：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开关电容等效电阻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开关电容（被开关转移电荷的电容）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等效电阻减小，滤波器截止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中心频率升高。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电容比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</w:t>
      </w:r>
      <w:r>
        <w:rPr>
          <w:rFonts w:hint="eastAsia" w:eastAsia="黑体"/>
          <w:b/>
          <w:bCs/>
        </w:rPr>
        <w:t xml:space="preserve">升高</w:t>
      </w:r>
      <w:r>
        <w:rPr>
          <w:rFonts w:hint="eastAsia" w:eastAsia="黑体"/>
        </w:rPr>
        <w:t xml:space="preserve">（时间常数减小），与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∝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C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滤波器特性主要由电容比和时钟决定，对绝对电容值不敏感，工艺一致性好。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时钟或开关会引入开关噪声与混叠，需在前后加抗混叠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平滑滤波。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。再取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pF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pF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τ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IC：LTC1064、MAX291/MAX296、LTC1068、MF10（国家半导体）。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模拟开关组合：如</w:t>
      </w:r>
      <w:r>
        <w:rPr>
          <w:rFonts w:eastAsia="黑体"/>
        </w:rPr>
        <w:t xml:space="preserve"> CD4066、ADG </w:t>
      </w:r>
      <w:r>
        <w:rPr>
          <w:rFonts w:hint="eastAsia" w:eastAsia="黑体"/>
        </w:rPr>
        <w:t xml:space="preserve">系列开关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属采样系统，需满足采样定理，并在输入前加抗混叠低通、输出后加平滑滤波。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时钟馈通与开关电荷注入会引入噪声与直流失调，需选低电荷注入开关或补偿。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时钟频率需稳定，否则滤波器特性随之漂移。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/ Analog Devices </w:t>
      </w:r>
      <w:r>
        <w:rPr>
          <w:rFonts w:hint="eastAsia" w:eastAsia="黑体"/>
        </w:rPr>
        <w:t xml:space="preserve">开关电容滤波器产品页与应用笔记（如</w:t>
      </w:r>
      <w:r>
        <w:rPr>
          <w:rFonts w:eastAsia="黑体"/>
        </w:rPr>
        <w:t xml:space="preserve"> LTC1064、MAX291 </w:t>
      </w:r>
      <w:r>
        <w:rPr>
          <w:rFonts w:hint="eastAsia" w:eastAsia="黑体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《模拟集成电路设计》（开关电容技术章节）。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开关电容滤波器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