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s-触发器电路"/>
    <w:p>
      <w:pPr>
        <w:pStyle w:val="Heading1"/>
      </w:pPr>
      <w:r>
        <w:rPr>
          <w:rFonts w:eastAsia="黑体"/>
        </w:rPr>
        <w:t xml:space="preserve">RS </w:t>
      </w:r>
      <w:r>
        <w:rPr>
          <w:rFonts w:hint="eastAsia" w:eastAsia="黑体"/>
        </w:rPr>
        <w:t xml:space="preserve">触发器电路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两个交叉耦合的与非门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（或两个或非门）构成，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的输出反馈到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的输入、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的输出反馈到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的输入，形成双稳态正反馈。电路共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置位输入节点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S</m:t>
            </m:r>
          </m:e>
        </m:bar>
      </m:oMath>
      <w:r>
        <w:rPr>
          <w:rFonts w:hint="eastAsia" w:eastAsia="黑体"/>
        </w:rPr>
        <w:t xml:space="preserve">（外部置位输入，低有效，接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的置位控制脚）；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复位输入节点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R</m:t>
            </m:r>
          </m:e>
        </m:bar>
      </m:oMath>
      <w:r>
        <w:rPr>
          <w:rFonts w:hint="eastAsia" w:eastAsia="黑体"/>
        </w:rPr>
        <w:t xml:space="preserve">（外部复位输入，低有效，接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的复位控制脚）；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的输出端，作为电路输出）；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反相输出节点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（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的输出端，作为互补输出）；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电源/地节点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各单元管脚连接：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（与非门）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一个输入端接置位输入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S</m:t>
            </m:r>
          </m:e>
        </m:bar>
      </m:oMath>
      <w:r>
        <w:rPr>
          <w:rFonts w:hint="eastAsia" w:eastAsia="黑体"/>
        </w:rPr>
        <w:t xml:space="preserve">、另一个输入端接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的输出节点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，输出脚接输出节点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（与非门）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一个输入端接复位输入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R</m:t>
            </m:r>
          </m:e>
        </m:bar>
      </m:oMath>
      <w:r>
        <w:rPr>
          <w:rFonts w:hint="eastAsia" w:eastAsia="黑体"/>
        </w:rPr>
        <w:t xml:space="preserve">、另一个输入端接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的输出节点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，输出脚接反相输出节点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；两门正电源脚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接地。正反馈锁存使电路在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eastAsia="黑体"/>
        </w:rPr>
        <w:t xml:space="preserve">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均无效（</w:t>
      </w:r>
      <m:oMath>
        <m:bar>
          <m:barPr>
            <m:pos m:val="top"/>
          </m:barPr>
          <m:e>
            <m:r>
              <m:t>S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R</m:t>
            </m:r>
          </m:e>
        </m:ba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）时保持原态，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有效置</w:t>
      </w:r>
      <w:r>
        <w:rPr>
          <w:rFonts w:eastAsia="黑体"/>
        </w:rPr>
        <w:t xml:space="preserve"> 1、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有效清</w:t>
      </w:r>
      <w:r>
        <w:rPr>
          <w:rFonts w:eastAsia="黑体"/>
        </w:rPr>
        <w:t xml:space="preserve"> 0。</w:t>
      </w:r>
    </w:p>
    <w:p>
      <w:pPr/>
      <w:r>
        <w:rPr>
          <w:rFonts w:hint="eastAsia" w:eastAsia="黑体"/>
        </w:rPr>
        <w:t xml:space="preserve">由此构成”交叉耦合双稳态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锁存器”组态，置位、复位与保持三态并存，是最基本的</w:t>
      </w:r>
      <w:r>
        <w:rPr>
          <w:rFonts w:eastAsia="黑体"/>
        </w:rPr>
        <w:t xml:space="preserve"> 1 bit </w:t>
      </w:r>
      <w:r>
        <w:rPr>
          <w:rFonts w:hint="eastAsia" w:eastAsia="黑体"/>
        </w:rPr>
        <w:t xml:space="preserve">存储单元，也是其他触发器的构成基础。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两个门的输出分别反馈到对方输入，形成正反馈锁存。当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有效时输出置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有效时输出清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0；S、R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均无效时保持原态。S、R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同时有效的组合（违禁态）会使输出状态不确定，使用时必须避免。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用与非门实现的低有效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锁存器：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ar>
            </m:e>
          </m:bar>
          <m:r>
            <m:rPr>
              <m:sty m:val="p"/>
            </m:rPr>
            <m:t>,</m:t>
          </m:r>
          <m:r>
            <m:t> 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bar>
          <m:r>
            <m:rPr>
              <m:sty m:val="p"/>
            </m:rPr>
            <m:t>=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r>
                <m:t>R</m:t>
              </m:r>
            </m:e>
          </m:ba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约束 </m:t>
          </m:r>
          <m:bar>
            <m:barPr>
              <m:pos m:val="top"/>
            </m:barPr>
            <m:e>
              <m:r>
                <m:t>S</m:t>
              </m:r>
            </m:e>
          </m:bar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R</m:t>
              </m:r>
            </m:e>
          </m:ba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特性方程（S、R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高有效，或非门实现）：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R</m:t>
              </m:r>
            </m:e>
          </m:bar>
          <m:r>
            <m:t> 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约束条件（不得同时有效）：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⋅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置位输入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复位输入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现态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次态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S、R </w:t>
      </w:r>
      <w:r>
        <w:rPr>
          <w:rFonts w:hint="eastAsia" w:eastAsia="黑体"/>
          <w:b/>
          <w:bCs/>
        </w:rPr>
        <w:t xml:space="preserve">同时有效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违禁态，Q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破坏互补关系，状态不定，必须避免。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输入撤销后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违禁态下两个输入同时撤销时次态取决于门延迟，结果不定。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加入门控（时钟）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变为门控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锁存器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门控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锁存器，消除直通干扰。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输出负载过重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正反馈建立时间变长，锁存速度下降。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用两个与非门构建（输入低有效）：设初始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，令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S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bar>
          <m:barPr>
            <m:pos m:val="top"/>
          </m:barPr>
          <m:e>
            <m:r>
              <m:t>R</m:t>
            </m:r>
          </m:e>
        </m:ba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（置位）；随后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S</m:t>
            </m:r>
          </m:e>
        </m:ba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保持</w:t>
      </w:r>
      <w:r>
        <w:rPr>
          <w:rFonts w:eastAsia="黑体"/>
        </w:rPr>
        <w:t xml:space="preserve"> 1。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特性方程验证：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bar>
          <m:barPr>
            <m:pos m:val="top"/>
          </m:barPr>
          <m:e>
            <m:r>
              <m:t>0</m:t>
            </m:r>
          </m:e>
        </m:bar>
        <m:r>
          <m:rPr>
            <m:sty m:val="p"/>
          </m:rPr>
          <m:t>⋅</m:t>
        </m:r>
        <m:sSup>
          <m:e>
            <m:r>
              <m:t>Q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，即被置</w:t>
      </w:r>
      <w:r>
        <w:rPr>
          <w:rFonts w:eastAsia="黑体"/>
        </w:rPr>
        <w:t xml:space="preserve"> 1。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74HC279：四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锁存器（低有效）。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CD4043：四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锁存器（三态输出）。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555 </w:t>
      </w:r>
      <w:r>
        <w:rPr>
          <w:rFonts w:hint="eastAsia" w:eastAsia="黑体"/>
        </w:rPr>
        <w:t xml:space="preserve">定时器内部亦含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锁存器（用于去抖等）。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严格避免</w:t>
      </w:r>
      <w:r>
        <w:rPr>
          <w:rFonts w:eastAsia="黑体"/>
        </w:rPr>
        <w:t xml:space="preserve"> S、R </w:t>
      </w:r>
      <w:r>
        <w:rPr>
          <w:rFonts w:hint="eastAsia" w:eastAsia="黑体"/>
        </w:rPr>
        <w:t xml:space="preserve">同时有效，否则输出状态不确定。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按键去抖应用中常用低有效输入，注意有效电平极性。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作为基础单元理解其他触发器（D、JK）的工作原理很有帮助。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SR latch。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74HC279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RS触发器电路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RS触发器电路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