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数放大电路"/>
    <w:p>
      <w:pPr>
        <w:pStyle w:val="Heading1"/>
      </w:pPr>
      <w:r>
        <w:rPr>
          <w:rFonts w:hint="eastAsia" w:eastAsia="黑体"/>
        </w:rPr>
        <w:t xml:space="preserve">对数放大电路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反馈非线性器件（二极管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或三极管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的基-射结）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IN−、反馈非线性器件的一端相连）；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与反馈器件的另一端相连，作为输出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w:r>
        <w:rPr>
          <w:rFonts w:hint="eastAsia" w:eastAsia="黑体"/>
          <w:b/>
          <w:bCs/>
        </w:rPr>
        <w:t xml:space="preserve">反馈二极管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（或三极管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的发射结）跨接在反相端节点与输出节点之间，阳极接反相端节点、阴极接输出节点（对应正输入、负输出）；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由此构成对数放大组态：输入经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转为电流，PN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结的指数伏安特性被用作反馈，使输出与输入电压的对数成正比，用于信号压缩与大动态范围测量。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结电流与电压的指数关系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V</m:t>
            </m:r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，将反馈器件反向运用后，运放闭环下输出电压与输入电流（进而输入电压）成对数关系，实现对数压缩。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二极管对数放大器输出：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输入电流（反相端）：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室温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PN </w:t>
            </w:r>
            <w:r>
              <w:rPr>
                <w:rFonts w:hint="eastAsia" w:eastAsia="黑体"/>
              </w:rPr>
              <w:t xml:space="preserve">结饱和电流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相同输入电压下输入电流减小，输出对数曲线平移。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结反向饱和电流不同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输出偏置（截距）改变。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温度升高</w:t>
      </w:r>
      <w:r>
        <w:rPr>
          <w:rFonts w:eastAsia="黑体"/>
        </w:rPr>
        <w:t xml:space="preserve"> 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均变，需温度补偿。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输入电流范围受限，超出则偏离对数特性。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rPr>
            <m:sty m:val="p"/>
          </m:rPr>
          <m:t>−</m:t>
        </m:r>
        <m:r>
          <m:t>0.299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集成对数放大器：LOG101、LOG112、AD8307（解调型）。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通用运放（分立方案）：OP07、AD8628。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匹配对管：MAT02（作对数管）。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PN </w:t>
      </w:r>
      <w:r>
        <w:rPr>
          <w:rFonts w:hint="eastAsia" w:eastAsia="黑体"/>
        </w:rPr>
        <w:t xml:space="preserve">结方案对温度非常敏感，实际电路需温度补偿或改用集成对数放大器。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只能处理正向（或负向）输入，输入电流不能过零，需做电流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极性处理。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动态范围受器件限制，注意噪声与失调对小信号精度的影响。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集成对数放大器（LOG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型）比分立方案更精确、温漂更小。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LOG101。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AD8307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对数放大电路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对数放大电路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