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电流检测放大电路"/>
    <w:p>
      <w:pPr>
        <w:pStyle w:val="Heading1"/>
      </w:pPr>
      <w:r>
        <w:rPr>
          <w:rFonts w:hint="eastAsia" w:eastAsia="黑体"/>
        </w:rPr>
        <w:t xml:space="preserve">电流检测放大电路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采样电阻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（串联在被测回路中）与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一个电流检测放大器（差分放大器）A1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组成，可选滤波元件。电路关键节点：</w:t>
      </w:r>
      <w:r>
        <w:rPr>
          <w:rFonts w:hint="eastAsia" w:eastAsia="黑体"/>
          <w:b/>
          <w:bCs/>
        </w:rPr>
        <w:t xml:space="preserve">采样高端节点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的电流流入端，接负载/电源侧，连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的正输入脚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+IN）；</w:t>
      </w:r>
      <w:r>
        <w:rPr>
          <w:rFonts w:hint="eastAsia" w:eastAsia="黑体"/>
          <w:b/>
          <w:bCs/>
        </w:rPr>
        <w:t xml:space="preserve">采样低端节点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的电流流出端，连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的负输入脚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−IN）；</w:t>
      </w:r>
      <w:r>
        <w:rPr>
          <w:rFonts w:hint="eastAsia" w:eastAsia="黑体"/>
          <w:b/>
          <w:bCs/>
        </w:rPr>
        <w:t xml:space="preserve">输出节点</w:t>
      </w:r>
      <w:r>
        <w:rPr>
          <w:rFonts w:hint="eastAsia" w:eastAsia="黑体"/>
        </w:rPr>
        <w:t xml:space="preserve">（A1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OUT，作为对地输出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）。</w:t>
      </w:r>
    </w:p>
    <w:p>
      <w:pPr/>
      <w:r>
        <w:rPr>
          <w:rFonts w:hint="eastAsia" w:eastAsia="黑体"/>
        </w:rPr>
        <w:t xml:space="preserve">各元件管脚连接：</w:t>
      </w: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串入被测电流主回路，其两端分别接</w:t>
      </w:r>
      <w:r>
        <w:rPr>
          <w:rFonts w:eastAsia="黑体"/>
        </w:rPr>
        <w:t xml:space="preserve"> A1 </w:t>
      </w:r>
      <w:r>
        <w:rPr>
          <w:rFonts w:hint="eastAsia" w:eastAsia="黑体"/>
        </w:rPr>
        <w:t xml:space="preserve">的正输入脚</w:t>
      </w:r>
      <w:r>
        <w:rPr>
          <w:rFonts w:eastAsia="黑体"/>
        </w:rPr>
        <w:t xml:space="preserve"> +IN </w:t>
      </w:r>
      <w:r>
        <w:rPr>
          <w:rFonts w:hint="eastAsia" w:eastAsia="黑体"/>
        </w:rPr>
        <w:t xml:space="preserve">与负输入脚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−IN（高侧检测时</w:t>
      </w:r>
      <w:r>
        <w:rPr>
          <w:rFonts w:eastAsia="黑体"/>
        </w:rPr>
        <w:t xml:space="preserve"> +IN </w:t>
      </w:r>
      <w:r>
        <w:rPr>
          <w:rFonts w:hint="eastAsia" w:eastAsia="黑体"/>
        </w:rPr>
        <w:t xml:space="preserve">接母线侧，低侧检测时</w:t>
      </w:r>
      <w:r>
        <w:rPr>
          <w:rFonts w:eastAsia="黑体"/>
        </w:rPr>
        <w:t xml:space="preserve"> −IN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侧）；</w:t>
      </w:r>
      <w:r>
        <w:rPr>
          <w:rFonts w:eastAsia="黑体"/>
          <w:b/>
          <w:bCs/>
        </w:rPr>
        <w:t xml:space="preserve">A1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+IN </w:t>
      </w:r>
      <w:r>
        <w:rPr>
          <w:rFonts w:hint="eastAsia" w:eastAsia="黑体"/>
        </w:rPr>
        <w:t xml:space="preserve">接采样高端节点、−IN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接采样低端节点、OUT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接输出节点、电源脚接相应供电与地。</w:t>
      </w:r>
    </w:p>
    <w:p>
      <w:pPr/>
      <w:r>
        <w:rPr>
          <w:rFonts w:hint="eastAsia" w:eastAsia="黑体"/>
        </w:rPr>
        <w:t xml:space="preserve">由此构成电流检测组态：采样电阻把被测电流转为差分压降，差分放大器放大该压降并输出与电流成正比的电压，用于高侧或低侧电流测量。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被测电流通过采样电阻产生压降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I</m:t>
        </m:r>
        <m:r>
          <m:rPr>
            <m:sty m:val="p"/>
          </m:rPr>
          <m:t>·</m:t>
        </m:r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hint="eastAsia" w:eastAsia="黑体"/>
        </w:rPr>
        <w:t xml:space="preserve">，电流检测放大器以固定增益放大该差分电压，输出一个与电流成正比的电压信号，供</w:t>
      </w:r>
      <w:r>
        <w:rPr>
          <w:rFonts w:eastAsia="黑体"/>
        </w:rPr>
        <w:t xml:space="preserve"> ADC </w:t>
      </w:r>
      <w:r>
        <w:rPr>
          <w:rFonts w:hint="eastAsia" w:eastAsia="黑体"/>
        </w:rPr>
        <w:t xml:space="preserve">或控制回路使用。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⋅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输出电流分辨率（对应最小可测电流）：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s</m:t>
                  </m:r>
                </m:sub>
              </m:sSub>
            </m:num>
            <m:den>
              <m:r>
                <m:t>G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采样电阻功率：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s</m:t>
              </m:r>
              <m:r>
                <m:t>e</m:t>
              </m:r>
              <m:r>
                <m:t>n</m:t>
              </m:r>
              <m:r>
                <m:t>s</m:t>
              </m:r>
              <m:r>
                <m:t>e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被测电流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采样压降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放大器增益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s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输入失调电压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P</m:t>
                  </m:r>
                </m:e>
                <m:sub>
                  <m:r>
                    <m:t>s</m:t>
                  </m:r>
                  <m:r>
                    <m:t>e</m:t>
                  </m:r>
                  <m:r>
                    <m:t>n</m:t>
                  </m:r>
                  <m:r>
                    <m:t>s</m:t>
                  </m:r>
                  <m:r>
                    <m:t>e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采样功耗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信噪比提高，但压降与功耗增大。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增益</w:t>
      </w:r>
      <w:r>
        <w:rPr>
          <w:rFonts w:eastAsia="黑体"/>
        </w:rPr>
        <w:t xml:space="preserve"> </w:t>
      </w:r>
      <m:oMath>
        <m:r>
          <m:t>G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输出电压增大、分辨率提高，带宽可能下降。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损耗减小，但小电流测量精度下降。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失调电压越小</w:t>
      </w:r>
      <w:r>
        <w:rPr>
          <w:rFonts w:eastAsia="黑体"/>
        </w:rPr>
        <w:t xml:space="preserve"> → </w:t>
      </w:r>
      <w:r>
        <w:rPr>
          <w:rFonts w:hint="eastAsia" w:eastAsia="黑体"/>
        </w:rPr>
        <w:t xml:space="preserve">可分辨的最小电流越小。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R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mΩ</m:t>
        </m:r>
      </m:oMath>
      <w:r>
        <w:rPr>
          <w:rFonts w:eastAsia="黑体"/>
        </w:rPr>
        <w:t xml:space="preserve">、</w:t>
      </w:r>
      <m:oMath>
        <m:r>
          <m:t>I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mV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G</m:t>
        </m:r>
        <m:r>
          <m:rPr>
            <m:sty m:val="p"/>
          </m:rPr>
          <m:t>=</m:t>
        </m:r>
        <m:r>
          <m:t>50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50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</w:t>
      </w:r>
      <m:oMath>
        <m:sSub>
          <m:e>
            <m:r>
              <m:t>P</m:t>
            </m:r>
          </m:e>
          <m:sub>
            <m:r>
              <m:t>s</m:t>
            </m:r>
            <m:r>
              <m:t>e</m:t>
            </m:r>
            <m:r>
              <m:t>n</m:t>
            </m:r>
            <m:r>
              <m:t>s</m:t>
            </m:r>
            <m:r>
              <m:t>e</m:t>
            </m:r>
          </m:sub>
        </m:sSub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×</m:t>
        </m:r>
        <m:r>
          <m:t>0.01</m:t>
        </m:r>
        <m:r>
          <m:rPr>
            <m:sty m:val="p"/>
          </m:rPr>
          <m:t>=</m:t>
        </m:r>
        <m:r>
          <m:t>0.25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电流检测放大器：INA240、INA282、AD8418、MAX4080。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采样电阻：合金采样电阻（四端子）。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通用差分运放（分立方案）：OP07、OPA237。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采样电阻采用</w:t>
      </w:r>
      <w:r>
        <w:rPr>
          <w:rFonts w:eastAsia="黑体"/>
        </w:rPr>
        <w:t xml:space="preserve"> Kelvin </w:t>
      </w:r>
      <w:r>
        <w:rPr>
          <w:rFonts w:hint="eastAsia" w:eastAsia="黑体"/>
        </w:rPr>
        <w:t xml:space="preserve">四端连接，减小走线电阻引入误差。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高侧检测需选用共模电压范围覆盖母线电压的放大器。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关注输入失调、增益误差及温漂对精度的长期影响。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大电流时采样电阻发热影响阻值稳定，需留功率裕量及散热。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Current sensing。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Texas Instruments </w:t>
      </w:r>
      <w:r>
        <w:rPr>
          <w:rFonts w:hint="eastAsia" w:eastAsia="黑体"/>
        </w:rPr>
        <w:t xml:space="preserve">产品页</w:t>
      </w:r>
      <w:r>
        <w:rPr>
          <w:rFonts w:eastAsia="黑体"/>
        </w:rPr>
        <w:t xml:space="preserve"> INA240。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 AD8418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电流检测放大电路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电流检测放大电路</dc:title>
  <dc:creator>AI 智能体</dc:creator>
  <cp:keywords/>
  <dcterms:created xsi:type="dcterms:W3CDTF">2026-09-08T14:37:10Z</dcterms:created>
  <dcterms:modified xsi:type="dcterms:W3CDTF">2026-09-08T14:37:10Z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