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多反馈带通滤波电路"/>
    <w:p>
      <w:pPr>
        <w:pStyle w:val="Heading1"/>
      </w:pPr>
      <w:r>
        <w:rPr>
          <w:rFonts w:hint="eastAsia" w:eastAsia="黑体"/>
        </w:rPr>
        <w:t xml:space="preserve">多反馈带通滤波电路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本电路由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一个运放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A、三个电阻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hint="eastAsia" w:eastAsia="黑体"/>
          <w:b/>
          <w:bCs/>
        </w:rPr>
        <w:t xml:space="preserve">、两个电容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组成，构成二阶多重反馈（MFB）有源带通滤波器。关键节点命名如下：输入节点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承接输入信号，地节点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为公共参考，输出节点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由运放输出端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提供；中间节点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−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即运放反相输入端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IN−，其上汇聚电阻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、电容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与运放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等端子；中间节点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的连接点，复接电容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各一端；运放同相输入端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直接接地节点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hint="eastAsia" w:eastAsia="黑体"/>
        </w:rPr>
        <w:t xml:space="preserve">，正负电源端</w:t>
      </w:r>
      <w:r>
        <w:rPr>
          <w:rFonts w:eastAsia="黑体"/>
        </w:rPr>
        <w:t xml:space="preserve"> V+、V− </w:t>
      </w:r>
      <w:r>
        <w:rPr>
          <w:rFonts w:hint="eastAsia" w:eastAsia="黑体"/>
        </w:rPr>
        <w:t xml:space="preserve">分别接正负电源轨。</w:t>
      </w:r>
    </w:p>
    <w:p>
      <w:pPr/>
      <w:r>
        <w:rPr>
          <w:rFonts w:hint="eastAsia" w:eastAsia="黑体"/>
        </w:rPr>
        <w:t xml:space="preserve">各元件管脚连接：电阻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，另一端接运放反相端节点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</w:rPr>
        <w:t xml:space="preserve">；电容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</w:rPr>
        <w:t xml:space="preserve">，另一端接运放输出节点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，构成反相端到输出的反馈电容；电阻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−</m:t>
            </m:r>
          </m:sub>
        </m:sSub>
      </m:oMath>
      <w:r>
        <w:rPr>
          <w:rFonts w:hint="eastAsia" w:eastAsia="黑体"/>
        </w:rPr>
        <w:t xml:space="preserve">，另一端接中间节点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b</m:t>
            </m:r>
          </m:sub>
        </m:sSub>
      </m:oMath>
      <w:r>
        <w:rPr>
          <w:rFonts w:hint="eastAsia" w:eastAsia="黑体"/>
        </w:rPr>
        <w:t xml:space="preserve">；电容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b</m:t>
            </m:r>
          </m:sub>
        </m:sSub>
      </m:oMath>
      <w:r>
        <w:rPr>
          <w:rFonts w:hint="eastAsia" w:eastAsia="黑体"/>
        </w:rPr>
        <w:t xml:space="preserve">，另一端接地节点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hint="eastAsia" w:eastAsia="黑体"/>
        </w:rPr>
        <w:t xml:space="preserve">；电阻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b</m:t>
            </m:r>
          </m:sub>
        </m:sSub>
      </m:oMath>
      <w:r>
        <w:rPr>
          <w:rFonts w:hint="eastAsia" w:eastAsia="黑体"/>
        </w:rPr>
        <w:t xml:space="preserve">，另一端接运放输出节点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；运放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−</m:t>
            </m:r>
          </m:sub>
        </m:sSub>
      </m:oMath>
      <w:r>
        <w:rPr>
          <w:rFonts w:eastAsia="黑体"/>
        </w:rPr>
        <w:t xml:space="preserve">、IN+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eastAsia="黑体"/>
        </w:rPr>
        <w:t xml:space="preserve">、OUT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、V+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分别接正、负电源轨，其中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构成从输出经中间节点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折回反相端的双重反馈（多重反馈）路径。</w:t>
      </w:r>
    </w:p>
    <w:p>
      <w:pPr/>
      <w:r>
        <w:rPr>
          <w:rFonts w:hint="eastAsia" w:eastAsia="黑体"/>
        </w:rPr>
        <w:t xml:space="preserve">组态上，这是一个单运放、经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串联输入至反相端并带双重反馈的二阶带通组态，输出与输入反相，用于音频与窄带选频。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eastAsia="黑体"/>
        </w:rPr>
        <w:t xml:space="preserve">MFB </w:t>
      </w:r>
      <w:r>
        <w:rPr>
          <w:rFonts w:hint="eastAsia" w:eastAsia="黑体"/>
        </w:rPr>
        <w:t xml:space="preserve">网络在中心频率处呈现最大反馈与选频增益，偏离中心频率时阻容网络衰减信号，从而只让中心频率附近一段频带通过，形成带通特性。输出与输入反相。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中心（谐振）频率（取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C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品质因数：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带宽：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B</m:t>
          </m:r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Q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中心增益（输出反相）：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阻容/反馈电阻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选频电容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中心频率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t>W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带宽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中心增益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降低。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Q </w:t>
      </w:r>
      <w:r>
        <w:rPr>
          <w:rFonts w:hint="eastAsia" w:eastAsia="黑体"/>
        </w:rPr>
        <w:t xml:space="preserve">升高、带宽变窄、中心增益增大。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输入阻抗增大，但中心增益降低。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对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与增益有综合影响，需整体核算。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den>
        </m:f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t>4</m:t>
                    </m:r>
                  </m:sup>
                </m:sSup>
              </m:num>
              <m:den>
                <m:sSup>
                  <m:e>
                    <m:r>
                      <m:t>10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t>4</m:t>
                    </m:r>
                  </m:sup>
                </m:sSup>
              </m:den>
            </m:f>
          </m:e>
        </m:rad>
        <m:r>
          <m:rPr>
            <m:sty m:val="p"/>
          </m:rPr>
          <m:t>≈</m:t>
        </m:r>
        <m:r>
          <m:t>712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hint="eastAsia" w:eastAsia="黑体"/>
        </w:rPr>
        <w:t xml:space="preserve">，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t>4</m:t>
                    </m:r>
                  </m:sup>
                </m:sSup>
              </m:num>
              <m:den>
                <m:sSup>
                  <m:e>
                    <m:r>
                      <m:t>10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t>4</m:t>
                    </m:r>
                  </m:sup>
                </m:sSup>
              </m:den>
            </m:f>
          </m:e>
        </m:rad>
        <m:r>
          <m:rPr>
            <m:sty m:val="p"/>
          </m:rPr>
          <m:t>≈</m:t>
        </m:r>
        <m:r>
          <m:t>2.24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100</m:t>
        </m:r>
        <m:r>
          <m:rPr>
            <m:nor/>
            <m:sty m:val="p"/>
          </m:rPr>
          <m:t>k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10</m:t>
        </m:r>
        <m:r>
          <m:rPr>
            <m:nor/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由此</w:t>
      </w:r>
      <w:r>
        <w:rPr>
          <w:rFonts w:eastAsia="黑体"/>
        </w:rPr>
        <w:t xml:space="preserve"> </w:t>
      </w:r>
      <m:oMath>
        <m:r>
          <m:t>B</m:t>
        </m:r>
        <m:r>
          <m:t>W</m:t>
        </m:r>
        <m:r>
          <m:rPr>
            <m:sty m:val="p"/>
          </m:rPr>
          <m:t>≈</m:t>
        </m:r>
        <m:r>
          <m:t>712</m:t>
        </m:r>
        <m:r>
          <m:t> </m:t>
        </m:r>
        <m:r>
          <m:rPr>
            <m:nor/>
            <m:sty m:val="p"/>
          </m:rPr>
          <m:t>Hz</m:t>
        </m:r>
        <m:r>
          <m:rPr>
            <m:sty m:val="p"/>
          </m:rPr>
          <m:t>/</m:t>
        </m:r>
        <m:r>
          <m:t>2.24</m:t>
        </m:r>
        <m:r>
          <m:rPr>
            <m:sty m:val="p"/>
          </m:rPr>
          <m:t>≈</m:t>
        </m:r>
        <m:r>
          <m:t>318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运放：TL072、LM358、NE5532、OPA2134。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电阻/电容：1%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金属膜电阻、C0G/NP0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电容。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MFB </w:t>
      </w:r>
      <w:r>
        <w:rPr>
          <w:rFonts w:hint="eastAsia" w:eastAsia="黑体"/>
        </w:rPr>
        <w:t xml:space="preserve">带通输出反相，且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与增益耦合（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t>2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），设计需联立求解元件值。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对元件容差与温度敏感。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上述公式取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的简化形式，若两电容不等需用完整表达式。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SLOA049（有源滤波器设计）。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Multiple feedback topology。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多反馈带通滤波电路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多反馈带通滤波电路</dc:title>
  <dc:creator>AI 智能体</dc:creator>
  <cp:keywords/>
  <dcterms:created xsi:type="dcterms:W3CDTF">2026-09-08T14:37:14Z</dcterms:created>
  <dcterms:modified xsi:type="dcterms:W3CDTF">2026-09-08T14:37:14Z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