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静电放电防护电路"/>
    <w:p>
      <w:pPr>
        <w:pStyle w:val="Heading1"/>
      </w:pPr>
      <w:r>
        <w:rPr>
          <w:rFonts w:hint="eastAsia" w:eastAsia="黑体"/>
        </w:rPr>
        <w:t xml:space="preserve">静电放电防护电路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静电防护器件（ESD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二极管、齐纳/TVS）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串联限流电阻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（RC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滤波）与被保护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输入引脚组成端口级防护网络。电路共有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接口端子节点</w:t>
      </w:r>
      <w:r>
        <w:rPr>
          <w:rFonts w:hint="eastAsia" w:eastAsia="黑体"/>
        </w:rPr>
        <w:t xml:space="preserve">（外部引脚/接口端子，连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IC </w:t>
      </w:r>
      <w:r>
        <w:rPr>
          <w:rFonts w:hint="eastAsia" w:eastAsia="黑体"/>
          <w:b/>
          <w:bCs/>
        </w:rPr>
        <w:t xml:space="preserve">输入引脚节点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输入引脚、防护器件一端、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（防护器件另一端与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w:r>
        <w:rPr>
          <w:rFonts w:hint="eastAsia" w:eastAsia="黑体"/>
          <w:b/>
          <w:bCs/>
        </w:rPr>
        <w:t xml:space="preserve">防护器件（单向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TVS/齐纳）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阴极接节点②、阳极接节点③（双向器件两端不分极性，一端接节点②、另一端接节点③）；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一端接节点②、另一端接节点③。</w:t>
      </w:r>
    </w:p>
    <w:p>
      <w:pPr/>
      <w:r>
        <w:rPr>
          <w:rFonts w:hint="eastAsia" w:eastAsia="黑体"/>
        </w:rPr>
        <w:t xml:space="preserve">由此构成”接口经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引脚、防护器件与滤波电容并联于引脚与地之间”的端口级静电放电防护组态，静电脉冲从接口进入时防护器件先于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内部结构击穿导通，把瞬态电压钳制在安全范围并把电流导向地，</w:t>
      </w:r>
      <m:oMath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滤波抑制高频分量，保护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引脚。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静电脉冲从接口端子进入时，防护器件先于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内部结构击穿导通，将瞬态电压钳制在其安全动作电压附近，并把放电电流导向地或电源轨，使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引脚电压不超过其绝对最大额定值，脉冲过后器件恢复高阻、正常信号透明通过。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防护钳位电压（近似）：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限流电阻与电容构成的低通截止频率：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静电脉冲能量：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C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</m:sSub>
          <m:sSubSup>
            <m:e>
              <m:r>
                <m:t>V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放电电流上升沿速率：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0.8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击穿电压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导通动态电阻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等效电容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峰值脉冲电流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电流上升时间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钳位更低、更早导通，保护更强，但接近工作电压时漏电增大。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泄放电流减小，可减轻防护器件负担，但高速信号带宽受限。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吸收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能量更强，但同样降低信号带宽、增加延时。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器件结电容增大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高速接口信号劣化，需选低电容型号。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防护器件容量（峰值脉冲功率）不足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强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冲击下可能失效，需按</w:t>
      </w:r>
      <w:r>
        <w:rPr>
          <w:rFonts w:eastAsia="黑体"/>
        </w:rPr>
        <w:t xml:space="preserve"> IEC </w:t>
      </w:r>
      <w:r>
        <w:rPr>
          <w:rFonts w:hint="eastAsia" w:eastAsia="黑体"/>
        </w:rPr>
        <w:t xml:space="preserve">等级选型。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（IEC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级）：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3.6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，对</w:t>
      </w:r>
      <w:r>
        <w:rPr>
          <w:rFonts w:eastAsia="黑体"/>
        </w:rPr>
        <w:t xml:space="preserve"> 3.3 V </w:t>
      </w:r>
      <w:r>
        <w:rPr>
          <w:rFonts w:hint="eastAsia" w:eastAsia="黑体"/>
        </w:rPr>
        <w:t xml:space="preserve">逻辑引脚仍能防护。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低速按键输入：取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1.56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，足以滤除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高频分量。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二极管：TI</w:t>
      </w:r>
      <w:r>
        <w:rPr>
          <w:rFonts w:eastAsia="黑体"/>
        </w:rPr>
        <w:t xml:space="preserve"> TPD4E </w:t>
      </w:r>
      <w:r>
        <w:rPr>
          <w:rFonts w:hint="eastAsia" w:eastAsia="黑体"/>
        </w:rPr>
        <w:t xml:space="preserve">系列（TPD4E05U06）、Nexperia</w:t>
      </w:r>
      <w:r>
        <w:rPr>
          <w:rFonts w:eastAsia="黑体"/>
        </w:rPr>
        <w:t xml:space="preserve"> PESD5V0、ON Semi ESDR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TVS：Littelfuse</w:t>
      </w:r>
      <w:r>
        <w:rPr>
          <w:rFonts w:eastAsia="黑体"/>
        </w:rPr>
        <w:t xml:space="preserve"> SP </w:t>
      </w:r>
      <w:r>
        <w:rPr>
          <w:rFonts w:hint="eastAsia" w:eastAsia="黑体"/>
        </w:rPr>
        <w:t xml:space="preserve">系列、Bourns</w:t>
      </w:r>
      <w:r>
        <w:rPr>
          <w:rFonts w:eastAsia="黑体"/>
        </w:rPr>
        <w:t xml:space="preserve"> CDSOT23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集成防护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滤波：常用按需选型。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防护器件应紧靠接口与芯片引脚，减小走线寄生电感，否则钳位电压会叠加</w:t>
      </w:r>
      <w:r>
        <w:rPr>
          <w:rFonts w:eastAsia="黑体"/>
        </w:rPr>
        <w:t xml:space="preserve"> </w:t>
      </w:r>
      <m:oMath>
        <m:r>
          <m:t>L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防护器件的击穿电压要大于信号最大正常工作电压，小于被保护器件引脚耐压。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高速接口（USB3、HDMI、以太网）必须选低结电容专用器件。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回流路径（地）阻抗要低，避免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电流抬高地电位造成二次损坏。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ESD protection。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官网：System-Level</w:t>
      </w:r>
      <w:r>
        <w:rPr>
          <w:rFonts w:eastAsia="黑体"/>
        </w:rPr>
        <w:t xml:space="preserve"> ESD/EMI Protection Guide。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Nexperia </w:t>
      </w:r>
      <w:r>
        <w:rPr>
          <w:rFonts w:hint="eastAsia" w:eastAsia="黑体"/>
        </w:rPr>
        <w:t xml:space="preserve">官网：ESD</w:t>
      </w:r>
      <w:r>
        <w:rPr>
          <w:rFonts w:eastAsia="黑体"/>
        </w:rPr>
        <w:t xml:space="preserve"> protection application notes。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静电放电防护电路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静电放电防护电路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