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准谐振反激电路"/>
    <w:p>
      <w:pPr>
        <w:pStyle w:val="Heading1"/>
      </w:pPr>
      <w:r>
        <w:rPr>
          <w:rFonts w:hint="eastAsia"/>
        </w:rPr>
        <w:t xml:space="preserve">准谐振反激电路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在</w:t>
      </w:r>
      <w:r>
        <w:t xml:space="preserve"> </w:t>
      </w:r>
      <w:r>
        <w:rPr>
          <w:rFonts w:hint="eastAsia"/>
          <w:b/>
          <w:bCs/>
        </w:rPr>
        <w:t xml:space="preserve">反激变换器</w:t>
      </w:r>
      <w:r>
        <w:t xml:space="preserve"> </w:t>
      </w:r>
      <w:r>
        <w:rPr>
          <w:rFonts w:hint="eastAsia"/>
        </w:rPr>
        <w:t xml:space="preserve">基础上，由</w:t>
      </w:r>
      <w:r>
        <w:t xml:space="preserve"> </w:t>
      </w:r>
      <w:r>
        <w:rPr>
          <w:rFonts w:hint="eastAsia"/>
          <w:b/>
          <w:bCs/>
        </w:rPr>
        <w:t xml:space="preserve">主开关管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、</w:t>
      </w:r>
      <w:r>
        <w:rPr>
          <w:rFonts w:hint="eastAsia"/>
          <w:b/>
          <w:bCs/>
        </w:rPr>
        <w:t xml:space="preserve">变压器</w:t>
      </w:r>
      <w:r>
        <w:rPr>
          <w:b/>
          <w:bCs/>
        </w:rPr>
        <w:t xml:space="preserve"> </w:t>
      </w:r>
      <m:oMath>
        <m:r>
          <m:t>T</m:t>
        </m:r>
      </m:oMath>
      <w:r>
        <w:rPr>
          <w:rFonts w:hint="eastAsia"/>
        </w:rPr>
        <w:t xml:space="preserve">（含原边漏感</w:t>
      </w:r>
      <w:r>
        <w:t xml:space="preserve"> </w:t>
      </w:r>
      <m:oMath>
        <m:sSub>
          <m:e>
            <m:r>
              <m:t>L</m:t>
            </m:r>
          </m:e>
          <m:sub>
            <m:r>
              <m:t>l</m:t>
            </m:r>
            <m:r>
              <m:t>k</m:t>
            </m:r>
          </m:sub>
        </m:sSub>
      </m:oMath>
      <w:r>
        <w:t xml:space="preserve"> </w:t>
      </w:r>
      <w:r>
        <w:rPr>
          <w:rFonts w:hint="eastAsia"/>
        </w:rPr>
        <w:t xml:space="preserve">与励磁电感</w:t>
      </w:r>
      <w:r>
        <w:t xml:space="preserve"> </w:t>
      </w:r>
      <m:oMath>
        <m:sSub>
          <m:e>
            <m:r>
              <m:t>L</m:t>
            </m:r>
          </m:e>
          <m:sub>
            <m:r>
              <m:t>p</m:t>
            </m:r>
          </m:sub>
        </m:sSub>
      </m:oMath>
      <w:r>
        <w:rPr>
          <w:rFonts w:hint="eastAsia"/>
        </w:rPr>
        <w:t xml:space="preserve">）、</w:t>
      </w:r>
      <w:r>
        <w:rPr>
          <w:rFonts w:hint="eastAsia"/>
          <w:b/>
          <w:bCs/>
        </w:rPr>
        <w:t xml:space="preserve">输入电容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、</w:t>
      </w:r>
      <w:r>
        <w:rPr>
          <w:rFonts w:hint="eastAsia"/>
          <w:b/>
          <w:bCs/>
        </w:rPr>
        <w:t xml:space="preserve">副边整流二极管</w:t>
      </w:r>
      <w:r>
        <w:rPr>
          <w:b/>
          <w:bCs/>
        </w:rPr>
        <w:t xml:space="preserve"> </w:t>
      </w:r>
      <m:oMath>
        <m:sSub>
          <m:e>
            <m:r>
              <m:t>D</m:t>
            </m:r>
          </m:e>
          <m:sub>
            <m:r>
              <m:t>o</m:t>
            </m:r>
          </m:sub>
        </m:sSub>
      </m:oMath>
      <w:r>
        <w:t xml:space="preserve">、</w:t>
      </w:r>
      <w:r>
        <w:rPr>
          <w:rFonts w:hint="eastAsia"/>
          <w:b/>
          <w:bCs/>
        </w:rPr>
        <w:t xml:space="preserve">输出电容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o</m:t>
            </m:r>
          </m:sub>
        </m:sSub>
      </m:oMath>
      <w:r>
        <w:t xml:space="preserve"> </w:t>
      </w:r>
      <w:r>
        <w:rPr>
          <w:rFonts w:hint="eastAsia"/>
        </w:rPr>
        <w:t xml:space="preserve">及开关管寄生输出电容</w:t>
      </w:r>
      <w:r>
        <w:t xml:space="preserve"> </w:t>
      </w:r>
      <m:oMath>
        <m:sSub>
          <m:e>
            <m:r>
              <m:t>C</m:t>
            </m:r>
          </m:e>
          <m:sub>
            <m:r>
              <m:t>o</m:t>
            </m:r>
            <m:r>
              <m:t>s</m:t>
            </m:r>
            <m:r>
              <m:t>s</m:t>
            </m:r>
          </m:sub>
        </m:sSub>
      </m:oMath>
      <w:r>
        <w:t xml:space="preserve"> </w:t>
      </w:r>
      <w:r>
        <w:rPr>
          <w:rFonts w:hint="eastAsia"/>
        </w:rPr>
        <w:t xml:space="preserve">组成。电路关键节点：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输入正端</w:t>
      </w:r>
      <w:r>
        <w:rPr>
          <w:b/>
          <w:bCs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/>
        </w:rPr>
        <w:t xml:space="preserve">（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一端、变压器初级同名端相连）；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开关节点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A（漏极节点）</w:t>
      </w:r>
      <w:r>
        <w:rPr>
          <w:rFonts w:hint="eastAsia"/>
        </w:rPr>
        <w:t xml:space="preserve">（变压器初级另一端、</w:t>
      </w:r>
      <m:oMath>
        <m:r>
          <m:t>Q</m:t>
        </m:r>
      </m:oMath>
      <w:r>
        <w:t xml:space="preserve"> </w:t>
      </w:r>
      <w:r>
        <w:rPr>
          <w:rFonts w:hint="eastAsia"/>
        </w:rPr>
        <w:t xml:space="preserve">漏极、寄生电容</w:t>
      </w:r>
      <w:r>
        <w:t xml:space="preserve"> </w:t>
      </w:r>
      <m:oMath>
        <m:sSub>
          <m:e>
            <m:r>
              <m:t>C</m:t>
            </m:r>
          </m:e>
          <m:sub>
            <m:r>
              <m:t>o</m:t>
            </m:r>
            <m:r>
              <m:t>s</m:t>
            </m:r>
            <m:r>
              <m:t>s</m:t>
            </m:r>
          </m:sub>
        </m:sSub>
      </m:oMath>
      <w:r>
        <w:t xml:space="preserve"> </w:t>
      </w:r>
      <w:r>
        <w:rPr>
          <w:rFonts w:hint="eastAsia"/>
        </w:rPr>
        <w:t xml:space="preserve">上端相连）；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地</w:t>
      </w:r>
      <w:r>
        <w:rPr>
          <w:b/>
          <w:bCs/>
        </w:rPr>
        <w:t xml:space="preserve"> GND</w:t>
      </w:r>
      <w:r>
        <w:rPr>
          <w:rFonts w:hint="eastAsia"/>
        </w:rPr>
        <w:t xml:space="preserve">（</w:t>
      </w:r>
      <m:oMath>
        <m:r>
          <m:t>Q</m:t>
        </m:r>
      </m:oMath>
      <w:r>
        <w:t xml:space="preserve"> </w:t>
      </w:r>
      <w:r>
        <w:rPr>
          <w:rFonts w:hint="eastAsia"/>
        </w:rPr>
        <w:t xml:space="preserve">源极、</w:t>
      </w:r>
      <m:oMath>
        <m:sSub>
          <m:e>
            <m:r>
              <m:t>C</m:t>
            </m:r>
          </m:e>
          <m:sub>
            <m:r>
              <m:t>o</m:t>
            </m:r>
            <m:r>
              <m:t>s</m:t>
            </m:r>
            <m:r>
              <m:t>s</m:t>
            </m:r>
          </m:sub>
        </m:sSub>
      </m:oMath>
      <w:r>
        <w:t xml:space="preserve"> </w:t>
      </w:r>
      <w:r>
        <w:rPr>
          <w:rFonts w:hint="eastAsia"/>
        </w:rPr>
        <w:t xml:space="preserve">下端、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另一端相连）；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输出正端</w:t>
      </w:r>
      <w:r>
        <w:rPr>
          <w:b/>
          <w:bCs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o</m:t>
            </m:r>
          </m:sub>
        </m:sSub>
      </m:oMath>
      <w:r>
        <w:rPr>
          <w:rFonts w:hint="eastAsia"/>
        </w:rPr>
        <w:t xml:space="preserve">（</w:t>
      </w:r>
      <m:oMath>
        <m:sSub>
          <m:e>
            <m:r>
              <m:t>D</m:t>
            </m:r>
          </m:e>
          <m:sub>
            <m:r>
              <m:t>o</m:t>
            </m:r>
          </m:sub>
        </m:sSub>
      </m:oMath>
      <w:r>
        <w:t xml:space="preserve"> </w:t>
      </w:r>
      <w:r>
        <w:rPr>
          <w:rFonts w:hint="eastAsia"/>
        </w:rPr>
        <w:t xml:space="preserve">阴极、</w:t>
      </w:r>
      <m:oMath>
        <m:sSub>
          <m:e>
            <m:r>
              <m:t>C</m:t>
            </m:r>
          </m:e>
          <m:sub>
            <m:r>
              <m:t>o</m:t>
            </m:r>
          </m:sub>
        </m:sSub>
      </m:oMath>
      <w:r>
        <w:t xml:space="preserve"> </w:t>
      </w:r>
      <w:r>
        <w:rPr>
          <w:rFonts w:hint="eastAsia"/>
        </w:rPr>
        <w:t xml:space="preserve">上端相连）；</w:t>
      </w:r>
      <w:r>
        <w:rPr>
          <w:rFonts w:hint="eastAsia"/>
          <w:b/>
          <w:bCs/>
        </w:rPr>
        <w:t xml:space="preserve">节点⑤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副边地</w:t>
      </w:r>
      <w:r>
        <w:rPr>
          <w:b/>
          <w:bCs/>
        </w:rPr>
        <w:t xml:space="preserve"> </w:t>
      </w:r>
      <m:oMath>
        <m:r>
          <m:t>G</m:t>
        </m:r>
        <m:r>
          <m:t>N</m:t>
        </m:r>
        <m:sSub>
          <m:e>
            <m:r>
              <m:t>D</m:t>
            </m:r>
          </m:e>
          <m:sub>
            <m:r>
              <m:t>s</m:t>
            </m:r>
            <m:r>
              <m:t>e</m:t>
            </m:r>
            <m:r>
              <m:t>c</m:t>
            </m:r>
          </m:sub>
        </m:sSub>
      </m:oMath>
      <w:r>
        <w:rPr>
          <w:rFonts w:hint="eastAsia"/>
        </w:rPr>
        <w:t xml:space="preserve">（变压器次级同名端、</w:t>
      </w:r>
      <m:oMath>
        <m:sSub>
          <m:e>
            <m:r>
              <m:t>C</m:t>
            </m:r>
          </m:e>
          <m:sub>
            <m:r>
              <m:t>o</m:t>
            </m:r>
          </m:sub>
        </m:sSub>
      </m:oMath>
      <w:r>
        <w:t xml:space="preserve"> </w:t>
      </w:r>
      <w:r>
        <w:rPr>
          <w:rFonts w:hint="eastAsia"/>
        </w:rPr>
        <w:t xml:space="preserve">下端相连）。</w:t>
      </w:r>
    </w:p>
    <w:p>
      <w:pPr/>
      <w:r>
        <w:rPr>
          <w:rFonts w:hint="eastAsia"/>
        </w:rPr>
        <w:t xml:space="preserve">各元件管脚连接：</w:t>
      </w:r>
      <m:oMath>
        <m:r>
          <m:t>Q</m:t>
        </m:r>
      </m:oMath>
      <w:r>
        <w:t xml:space="preserve"> </w:t>
      </w:r>
      <w:r>
        <w:rPr>
          <w:rFonts w:hint="eastAsia"/>
        </w:rPr>
        <w:t xml:space="preserve">漏极接开关节点</w:t>
      </w:r>
      <w:r>
        <w:t xml:space="preserve"> </w:t>
      </w:r>
      <w:r>
        <w:rPr>
          <w:rFonts w:hint="eastAsia"/>
        </w:rPr>
        <w:t xml:space="preserve">A、源极接地、栅极接驱动（</w:t>
      </w:r>
      <m:oMath>
        <m:sSub>
          <m:e>
            <m:r>
              <m:t>C</m:t>
            </m:r>
          </m:e>
          <m:sub>
            <m:r>
              <m:t>o</m:t>
            </m:r>
            <m:r>
              <m:t>s</m:t>
            </m:r>
            <m:r>
              <m:t>s</m:t>
            </m:r>
          </m:sub>
        </m:sSub>
      </m:oMath>
      <w:r>
        <w:t xml:space="preserve"> </w:t>
      </w:r>
      <w:r>
        <w:rPr>
          <w:rFonts w:hint="eastAsia"/>
        </w:rPr>
        <w:t xml:space="preserve">为其漏源寄生电容）；</w:t>
      </w:r>
      <w:r>
        <w:rPr>
          <w:rFonts w:hint="eastAsia"/>
          <w:b/>
          <w:bCs/>
        </w:rPr>
        <w:t xml:space="preserve">变压器</w:t>
      </w:r>
      <w:r>
        <w:rPr>
          <w:b/>
          <w:bCs/>
        </w:rPr>
        <w:t xml:space="preserve"> </w:t>
      </w:r>
      <m:oMath>
        <m:r>
          <m:t>T</m:t>
        </m:r>
      </m:oMath>
      <w:r>
        <w:t xml:space="preserve"> </w:t>
      </w:r>
      <w:r>
        <w:rPr>
          <w:rFonts w:hint="eastAsia"/>
        </w:rPr>
        <w:t xml:space="preserve">初级同名端接</w:t>
      </w:r>
      <w: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/>
        </w:rPr>
        <w:t xml:space="preserve">、初级另一端接开关节点</w:t>
      </w:r>
      <w:r>
        <w:t xml:space="preserve"> </w:t>
      </w:r>
      <w:r>
        <w:rPr>
          <w:rFonts w:hint="eastAsia"/>
        </w:rPr>
        <w:t xml:space="preserve">A，次级非同名端接</w:t>
      </w:r>
      <w:r>
        <w:t xml:space="preserve"> </w:t>
      </w:r>
      <m:oMath>
        <m:sSub>
          <m:e>
            <m:r>
              <m:t>D</m:t>
            </m:r>
          </m:e>
          <m:sub>
            <m:r>
              <m:t>o</m:t>
            </m:r>
          </m:sub>
        </m:sSub>
      </m:oMath>
      <w:r>
        <w:t xml:space="preserve"> </w:t>
      </w:r>
      <w:r>
        <w:rPr>
          <w:rFonts w:hint="eastAsia"/>
        </w:rPr>
        <w:t xml:space="preserve">阳极、同名端接副边地</w:t>
      </w:r>
      <w:r>
        <w:t xml:space="preserve"> </w:t>
      </w:r>
      <m:oMath>
        <m:r>
          <m:t>G</m:t>
        </m:r>
        <m:r>
          <m:t>N</m:t>
        </m:r>
        <m:sSub>
          <m:e>
            <m:r>
              <m:t>D</m:t>
            </m:r>
          </m:e>
          <m:sub>
            <m:r>
              <m:t>s</m:t>
            </m:r>
            <m:r>
              <m:t>e</m:t>
            </m:r>
            <m:r>
              <m:t>c</m:t>
            </m:r>
          </m:sub>
        </m:sSub>
      </m:oMath>
      <w:r>
        <w:rPr>
          <w:rFonts w:hint="eastAsia"/>
        </w:rPr>
        <w:t xml:space="preserve">；</w:t>
      </w:r>
      <m:oMath>
        <m:sSub>
          <m:e>
            <m:r>
              <m:t>L</m:t>
            </m:r>
          </m:e>
          <m:sub>
            <m:r>
              <m:t>l</m:t>
            </m:r>
            <m:r>
              <m:t>k</m:t>
            </m:r>
          </m:sub>
        </m:sSub>
      </m:oMath>
      <w:r>
        <w:t xml:space="preserve"> </w:t>
      </w:r>
      <w:r>
        <w:rPr>
          <w:rFonts w:hint="eastAsia"/>
        </w:rPr>
        <w:t xml:space="preserve">等效串联于初级回路（在</w:t>
      </w:r>
      <w: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与开关节点</w:t>
      </w:r>
      <w:r>
        <w:t xml:space="preserve"> A </w:t>
      </w:r>
      <w:r>
        <w:rPr>
          <w:rFonts w:hint="eastAsia"/>
        </w:rPr>
        <w:t xml:space="preserve">之间）；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一端接</w:t>
      </w:r>
      <w: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/>
        </w:rPr>
        <w:t xml:space="preserve">、另一端接地；</w:t>
      </w:r>
      <m:oMath>
        <m:sSub>
          <m:e>
            <m:r>
              <m:t>D</m:t>
            </m:r>
          </m:e>
          <m:sub>
            <m:r>
              <m:t>o</m:t>
            </m:r>
          </m:sub>
        </m:sSub>
      </m:oMath>
      <w:r>
        <w:t xml:space="preserve"> </w:t>
      </w:r>
      <w:r>
        <w:rPr>
          <w:rFonts w:hint="eastAsia"/>
        </w:rPr>
        <w:t xml:space="preserve">阳极接次级非同名端、阴极接输出正端</w:t>
      </w:r>
      <w: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o</m:t>
            </m:r>
          </m:sub>
        </m:sSub>
      </m:oMath>
      <w:r>
        <w:rPr>
          <w:rFonts w:hint="eastAsia"/>
        </w:rPr>
        <w:t xml:space="preserve">；</w:t>
      </w:r>
      <m:oMath>
        <m:sSub>
          <m:e>
            <m:r>
              <m:t>C</m:t>
            </m:r>
          </m:e>
          <m:sub>
            <m:r>
              <m:t>o</m:t>
            </m:r>
          </m:sub>
        </m:sSub>
      </m:oMath>
      <w:r>
        <w:t xml:space="preserve"> </w:t>
      </w:r>
      <w:r>
        <w:rPr>
          <w:rFonts w:hint="eastAsia"/>
        </w:rPr>
        <w:t xml:space="preserve">上端接</w:t>
      </w:r>
      <w: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o</m:t>
            </m:r>
          </m:sub>
        </m:sSub>
      </m:oMath>
      <w:r>
        <w:rPr>
          <w:rFonts w:hint="eastAsia"/>
        </w:rPr>
        <w:t xml:space="preserve">、下端接副边地；负载跨接</w:t>
      </w:r>
      <w: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o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r>
          <m:t>G</m:t>
        </m:r>
        <m:r>
          <m:t>N</m:t>
        </m:r>
        <m:sSub>
          <m:e>
            <m:r>
              <m:t>D</m:t>
            </m:r>
          </m:e>
          <m:sub>
            <m:r>
              <m:t>s</m:t>
            </m:r>
            <m:r>
              <m:t>e</m:t>
            </m:r>
            <m:r>
              <m:t>c</m:t>
            </m:r>
          </m:sub>
        </m:sSub>
      </m:oMath>
      <w:r>
        <w:t xml:space="preserve">。</w:t>
      </w:r>
    </w:p>
    <w:p>
      <w:pPr/>
      <w:r>
        <w:rPr>
          <w:rFonts w:hint="eastAsia"/>
        </w:rPr>
        <w:t xml:space="preserve">由此构成开关关断后先由</w:t>
      </w:r>
      <w:r>
        <w:t xml:space="preserve"> </w:t>
      </w:r>
      <m:oMath>
        <m:sSub>
          <m:e>
            <m:r>
              <m:t>L</m:t>
            </m:r>
          </m:e>
          <m:sub>
            <m:r>
              <m:t>l</m:t>
            </m:r>
            <m:r>
              <m:t>k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sSub>
          <m:e>
            <m:r>
              <m:t>C</m:t>
            </m:r>
          </m:e>
          <m:sub>
            <m:r>
              <m:t>o</m:t>
            </m:r>
            <m:r>
              <m:t>s</m:t>
            </m:r>
            <m:r>
              <m:t>s</m:t>
            </m:r>
          </m:sub>
        </m:sSub>
      </m:oMath>
      <w:r>
        <w:t xml:space="preserve"> </w:t>
      </w:r>
      <w:r>
        <w:rPr>
          <w:rFonts w:hint="eastAsia"/>
        </w:rPr>
        <w:t xml:space="preserve">形成高频尖峰振荡、去磁结束后由</w:t>
      </w:r>
      <w:r>
        <w:t xml:space="preserve"> </w:t>
      </w:r>
      <m:oMath>
        <m:sSub>
          <m:e>
            <m:r>
              <m:t>L</m:t>
            </m:r>
          </m:e>
          <m:sub>
            <m:r>
              <m:t>p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sSub>
          <m:e>
            <m:r>
              <m:t>C</m:t>
            </m:r>
          </m:e>
          <m:sub>
            <m:r>
              <m:t>o</m:t>
            </m:r>
            <m:r>
              <m:t>s</m:t>
            </m:r>
            <m:r>
              <m:t>s</m:t>
            </m:r>
          </m:sub>
        </m:sSub>
      </m:oMath>
      <w:r>
        <w:t xml:space="preserve"> </w:t>
      </w:r>
      <w:r>
        <w:rPr>
          <w:rFonts w:hint="eastAsia"/>
        </w:rPr>
        <w:t xml:space="preserve">谐振、并在漏源电压振荡到谷底时开通主开关的准谐振（谷底开关）反激组态，属变频或临界导通反激，用于降低开通损耗与</w:t>
      </w:r>
      <w:r>
        <w:t xml:space="preserve"> </w:t>
      </w:r>
      <w:r>
        <w:rPr>
          <w:rFonts w:hint="eastAsia"/>
        </w:rPr>
        <w:t xml:space="preserve">EMI，广泛用于中小功率</w:t>
      </w:r>
      <w:r>
        <w:t xml:space="preserve"> AC-DC </w:t>
      </w:r>
      <w:r>
        <w:rPr>
          <w:rFonts w:hint="eastAsia"/>
        </w:rPr>
        <w:t xml:space="preserve">适配器与充电器。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开关关断后，变压器漏感与开关管输出电容以寄生参数为回路发生阻尼振荡，漏-源电压按正弦规律衰减振荡；控制器检测电压谷底，在振荡最低点开通开关，使开通时刻电压最小，从而减小开关损耗与</w:t>
      </w:r>
      <w:r>
        <w:t xml:space="preserve"> EMI。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输出电压（临界导通模式）：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s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t>p</m:t>
                  </m:r>
                </m:sub>
              </m:sSub>
            </m:den>
          </m:f>
          <m:f>
            <m:fPr>
              <m:type m:val="bar"/>
            </m:fPr>
            <m:num>
              <m:r>
                <m:t>D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D</m:t>
              </m:r>
            </m:den>
          </m:f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准谐振振荡频率：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o</m:t>
              </m:r>
              <m:r>
                <m:t>s</m:t>
              </m:r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p</m:t>
                      </m:r>
                    </m:sub>
                  </m:sSub>
                  <m:sSub>
                    <m:e>
                      <m:r>
                        <m:t>C</m:t>
                      </m:r>
                    </m:e>
                    <m:sub>
                      <m:r>
                        <m:t>o</m:t>
                      </m:r>
                      <m:r>
                        <m:t>s</m:t>
                      </m:r>
                      <m:r>
                        <m:t>s</m:t>
                      </m:r>
                    </m:sub>
                  </m:sSub>
                </m:e>
              </m:rad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最小开关频率对应关系（谷底次数</w:t>
      </w:r>
      <w:r>
        <w:t xml:space="preserve"> </w:t>
      </w:r>
      <w:r>
        <w:rPr>
          <w:rFonts w:hint="eastAsia"/>
        </w:rPr>
        <w:t xml:space="preserve">n）：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s</m:t>
              </m:r>
              <m:r>
                <m:t>w</m:t>
              </m:r>
            </m:sub>
          </m:sSub>
          <m:r>
            <m:rPr>
              <m:sty m:val="p"/>
            </m:rPr>
            <m:t>∝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谷底电压：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v</m:t>
              </m:r>
              <m:r>
                <m:t>a</m:t>
              </m:r>
              <m:r>
                <m:t>l</m:t>
              </m:r>
              <m:r>
                <m:t>l</m:t>
              </m:r>
              <m:r>
                <m:t>e</m:t>
              </m:r>
              <m:r>
                <m:t>y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p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t>s</m:t>
                  </m:r>
                </m:sub>
              </m:sSub>
            </m:den>
          </m:f>
          <m:sSub>
            <m:e>
              <m:r>
                <m:t>V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⋅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ω</m:t>
                  </m:r>
                  <m:r>
                    <m:t>Q</m:t>
                  </m:r>
                </m:den>
              </m:f>
            </m:sup>
          </m:sSup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占空比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L</m:t>
                  </m:r>
                </m:e>
                <m:sub>
                  <m:r>
                    <m:t>l</m:t>
                  </m:r>
                  <m:r>
                    <m:t>k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漏感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L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原边励磁电感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o</m:t>
                  </m:r>
                  <m:r>
                    <m:t>s</m:t>
                  </m:r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开关管输出电容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o</m:t>
                  </m:r>
                  <m:r>
                    <m:t>s</m:t>
                  </m:r>
                  <m:r>
                    <m:t>c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准谐振振荡频率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谐振回路品质因数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原边励磁电感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谷底振荡频率降低、谷底更接近零；</w:t>
      </w:r>
      <w:r>
        <w:rPr>
          <w:rFonts w:hint="eastAsia"/>
          <w:b/>
          <w:bCs/>
        </w:rPr>
        <w:t xml:space="preserve">漏感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l</m:t>
            </m:r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关断尖峰更高、占空比损失增大。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C</m:t>
            </m:r>
          </m:e>
          <m:sub>
            <m:r>
              <m:t>o</m:t>
            </m:r>
            <m:r>
              <m:t>s</m:t>
            </m:r>
            <m:r>
              <m:t>s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振荡频率降低，开通电压更低但开关损耗类型改变。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谷底次数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开关频率降低，轻载效率提高但纹波增大。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轻载跳谷底可降低频率、减小开关损耗，提高整机效率。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sSub>
          <m:e>
            <m:r>
              <m:t>N</m:t>
            </m:r>
          </m:e>
          <m:sub>
            <m:r>
              <m:t>p</m:t>
            </m:r>
          </m:sub>
        </m:sSub>
        <m:r>
          <m:rPr>
            <m:sty m:val="p"/>
          </m:rPr>
          <m:t>:</m:t>
        </m:r>
        <m:sSub>
          <m:e>
            <m:r>
              <m:t>N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10</m:t>
        </m:r>
        <m:r>
          <m:rPr>
            <m:sty m:val="p"/>
          </m:rPr>
          <m:t>:</m:t>
        </m:r>
        <m:r>
          <m:t>2</m:t>
        </m:r>
      </m:oMath>
      <w:r>
        <w:t xml:space="preserve">、</w:t>
      </w:r>
      <m:oMath>
        <m:r>
          <m:t>D</m:t>
        </m:r>
        <m:r>
          <m:rPr>
            <m:sty m:val="p"/>
          </m:rPr>
          <m:t>=</m:t>
        </m:r>
        <m:r>
          <m:t>0.4</m:t>
        </m:r>
      </m:oMath>
      <w:r>
        <w:rPr>
          <w:rFonts w:hint="eastAsia"/>
        </w:rPr>
        <w:t xml:space="preserve">：</w:t>
      </w:r>
      <m:oMath>
        <m:sSub>
          <m:e>
            <m:r>
              <m:t>V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0.2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0.4</m:t>
            </m:r>
          </m:num>
          <m:den>
            <m:r>
              <m:t>0.6</m:t>
            </m:r>
          </m:den>
        </m:f>
        <m:r>
          <m:rPr>
            <m:sty m:val="p"/>
          </m:rPr>
          <m:t>×</m:t>
        </m:r>
        <m:r>
          <m:t>100</m:t>
        </m:r>
        <m:r>
          <m:rPr>
            <m:sty m:val="p"/>
          </m:rPr>
          <m:t>=</m:t>
        </m:r>
        <m:r>
          <m:t>13.3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L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500</m:t>
        </m:r>
        <m:r>
          <m:t> </m:t>
        </m:r>
        <m:r>
          <m:t>μ</m:t>
        </m:r>
        <m:r>
          <m:rPr>
            <m:nor/>
            <m:sty m:val="p"/>
          </m:rPr>
          <m:t>H</m:t>
        </m:r>
      </m:oMath>
      <w:r>
        <w:t xml:space="preserve">、</w:t>
      </w:r>
      <m:oMath>
        <m:sSub>
          <m:e>
            <m:r>
              <m:t>C</m:t>
            </m:r>
          </m:e>
          <m:sub>
            <m:r>
              <m:t>o</m:t>
            </m:r>
            <m:r>
              <m:t>s</m:t>
            </m:r>
            <m:r>
              <m:t>s</m:t>
            </m:r>
          </m:sub>
        </m:sSub>
        <m:r>
          <m:rPr>
            <m:sty m:val="p"/>
          </m:rPr>
          <m:t>=</m:t>
        </m:r>
        <m:r>
          <m:t>200</m:t>
        </m:r>
        <m:r>
          <m:t> </m:t>
        </m:r>
        <m:r>
          <m:rPr>
            <m:nor/>
            <m:sty m:val="p"/>
          </m:rPr>
          <m:t>pF</m:t>
        </m:r>
      </m:oMath>
      <w:r>
        <w:rPr>
          <w:rFonts w:hint="eastAsia"/>
        </w:rPr>
        <w:t xml:space="preserve">：</w:t>
      </w:r>
      <m:oMath>
        <m:sSub>
          <m:e>
            <m:r>
              <m:t>f</m:t>
            </m:r>
          </m:e>
          <m:sub>
            <m:r>
              <m:t>o</m:t>
            </m:r>
            <m:r>
              <m:t>s</m:t>
            </m:r>
            <m:r>
              <m:t>c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π</m:t>
        </m:r>
        <m:rad>
          <m:radPr>
            <m:degHide m:val="on"/>
          </m:radPr>
          <m:deg/>
          <m:e>
            <m:r>
              <m:t>500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6</m:t>
                </m:r>
              </m:sup>
            </m:sSup>
            <m:r>
              <m:rPr>
                <m:sty m:val="p"/>
              </m:rPr>
              <m:t>×</m:t>
            </m:r>
            <m:r>
              <m:t>200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12</m:t>
                </m:r>
              </m:sup>
            </m:sSup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503</m:t>
        </m:r>
        <m:r>
          <m:t> </m:t>
        </m:r>
        <m:r>
          <m:rPr>
            <m:nor/>
            <m:sty m:val="p"/>
          </m:rPr>
          <m:t>kHz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准谐振控制器：NCP1207、L6565、UCC28600、OB2263。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开关管：STP6NK90、STP10NK60、IPD60R</w:t>
      </w:r>
      <w:r>
        <w:t xml:space="preserve"> </w:t>
      </w:r>
      <w:r>
        <w:rPr>
          <w:rFonts w:hint="eastAsia"/>
        </w:rPr>
        <w:t xml:space="preserve">系列。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变压器：定制</w:t>
      </w:r>
      <w:r>
        <w:t xml:space="preserve"> EE/EI </w:t>
      </w:r>
      <w:r>
        <w:rPr>
          <w:rFonts w:hint="eastAsia"/>
        </w:rPr>
        <w:t xml:space="preserve">铁氧体磁芯（含气隙）。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输出整流：ES1J、UF4007、SR</w:t>
      </w:r>
      <w:r>
        <w:t xml:space="preserve"> </w:t>
      </w:r>
      <w:r>
        <w:rPr>
          <w:rFonts w:hint="eastAsia"/>
        </w:rPr>
        <w:t xml:space="preserve">肖特基。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谷底检测需精确，误触会在高压开通增大损耗。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变频工作导致</w:t>
      </w:r>
      <w:r>
        <w:t xml:space="preserve"> EMI </w:t>
      </w:r>
      <w:r>
        <w:rPr>
          <w:rFonts w:hint="eastAsia"/>
        </w:rPr>
        <w:t xml:space="preserve">频谱分散，但需设计吸收抑制尖峰。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漏感与</w:t>
      </w:r>
      <w:r>
        <w:t xml:space="preserve"> </w:t>
      </w:r>
      <m:oMath>
        <m:sSub>
          <m:e>
            <m:r>
              <m:t>C</m:t>
            </m:r>
          </m:e>
          <m:sub>
            <m:r>
              <m:t>o</m:t>
            </m:r>
            <m:r>
              <m:t>s</m:t>
            </m:r>
            <m:r>
              <m:t>s</m:t>
            </m:r>
          </m:sub>
        </m:sSub>
      </m:oMath>
      <w:r>
        <w:t xml:space="preserve"> </w:t>
      </w:r>
      <w:r>
        <w:rPr>
          <w:rFonts w:hint="eastAsia"/>
        </w:rPr>
        <w:t xml:space="preserve">参数一致性影响谷底一致，需与控制器匹配。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轻载时通过跳谷底降低频率，兼顾效率与待机功耗。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NCP1207 </w:t>
      </w:r>
      <w:r>
        <w:rPr>
          <w:rFonts w:hint="eastAsia"/>
        </w:rPr>
        <w:t xml:space="preserve">数据手册（onsemi）。</w:t>
      </w:r>
    </w:p>
    <w:p>
      <w:pPr>
        <w:pStyle w:val="Compact"/>
        <w:numPr>
          <w:ilvl w:val="0"/>
          <w:numId w:val="1006"/>
        </w:numPr>
      </w:pPr>
      <w:r>
        <w:t xml:space="preserve">TI </w:t>
      </w:r>
      <w:r>
        <w:rPr>
          <w:rFonts w:hint="eastAsia"/>
        </w:rPr>
        <w:t xml:space="preserve">应用笔记</w:t>
      </w:r>
      <w:r>
        <w:t xml:space="preserve"> </w:t>
      </w:r>
      <w:r>
        <w:rPr>
          <w:rFonts w:hint="eastAsia"/>
        </w:rPr>
        <w:t xml:space="preserve">SLUA515（准谐振反激）。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《开关电源设计（第三版）》（Abraham</w:t>
      </w:r>
      <w:r>
        <w:t xml:space="preserve"> I. </w:t>
      </w:r>
      <w:r>
        <w:rPr>
          <w:rFonts w:hint="eastAsia"/>
        </w:rPr>
        <w:t xml:space="preserve">Pressman）。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准谐振反激电路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准谐振反激电路</dc:title>
  <dc:creator>AI 智能体</dc:creator>
  <cp:keywords/>
  <dcterms:created xsi:type="dcterms:W3CDTF">2026-09-08T14:37:06Z</dcterms:created>
  <dcterms:modified xsi:type="dcterms:W3CDTF">2026-09-08T14:37:06Z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