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并联谐振电路"/>
    <w:p>
      <w:pPr>
        <w:pStyle w:val="Heading1"/>
      </w:pPr>
      <w:r>
        <w:rPr>
          <w:rFonts w:hint="eastAsia"/>
        </w:rPr>
        <w:t xml:space="preserve">并联谐振电路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并联谐振（Parallel</w:t>
      </w:r>
      <w:r>
        <w:t xml:space="preserve"> Resonant Converter, </w:t>
      </w:r>
      <w:r>
        <w:rPr>
          <w:rFonts w:hint="eastAsia"/>
        </w:rPr>
        <w:t xml:space="preserve">PRC）电路由</w:t>
      </w:r>
      <w:r>
        <w:t xml:space="preserve"> </w:t>
      </w:r>
      <w:r>
        <w:rPr>
          <w:rFonts w:hint="eastAsia"/>
          <w:b/>
          <w:bCs/>
        </w:rPr>
        <w:t xml:space="preserve">谐振电感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谐振电容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并联构成</w:t>
      </w:r>
      <w:r>
        <w:t xml:space="preserve"> LC </w:t>
      </w:r>
      <w:r>
        <w:rPr>
          <w:rFonts w:hint="eastAsia"/>
        </w:rPr>
        <w:t xml:space="preserve">谐振网络，配合</w:t>
      </w:r>
      <w:r>
        <w:t xml:space="preserve"> </w:t>
      </w:r>
      <w:r>
        <w:rPr>
          <w:rFonts w:hint="eastAsia"/>
          <w:b/>
          <w:bCs/>
        </w:rPr>
        <w:t xml:space="preserve">变换器开关级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负载（或经整流/变压器耦合的负载）</w:t>
      </w:r>
      <w:r>
        <w:rPr>
          <w:rFonts w:hint="eastAsia"/>
        </w:rPr>
        <w:t xml:space="preserve">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谐振槽路上端（开关级输出节点）A</w:t>
      </w:r>
      <w:r>
        <w:rPr>
          <w:rFonts w:hint="eastAsia"/>
        </w:rPr>
        <w:t xml:space="preserve">（电感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一端、电容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一端、开关级输出一端、负载/整流输入一端相连）；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谐振槽路下端（公共/地）B</w:t>
      </w:r>
      <w:r>
        <w:rPr>
          <w:rFonts w:hint="eastAsia"/>
        </w:rPr>
        <w:t xml:space="preserve">（电感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另一端、电容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另一端、开关级返回端、负载返回端相连）。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电感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一端接节点</w:t>
      </w:r>
      <w:r>
        <w:t xml:space="preserve"> </w:t>
      </w:r>
      <w:r>
        <w:rPr>
          <w:rFonts w:hint="eastAsia"/>
        </w:rPr>
        <w:t xml:space="preserve">A、另一端接节点</w:t>
      </w:r>
      <w:r>
        <w:t xml:space="preserve"> </w:t>
      </w:r>
      <w:r>
        <w:rPr>
          <w:rFonts w:hint="eastAsia"/>
        </w:rPr>
        <w:t xml:space="preserve">B；</w:t>
      </w:r>
      <w:r>
        <w:rPr>
          <w:rFonts w:hint="eastAsia"/>
          <w:b/>
          <w:bCs/>
        </w:rPr>
        <w:t xml:space="preserve">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一端接节点</w:t>
      </w:r>
      <w:r>
        <w:t xml:space="preserve"> </w:t>
      </w:r>
      <w:r>
        <w:rPr>
          <w:rFonts w:hint="eastAsia"/>
        </w:rPr>
        <w:t xml:space="preserve">A、另一端接节点</w:t>
      </w:r>
      <w:r>
        <w:t xml:space="preserve"> </w:t>
      </w:r>
      <w:r>
        <w:rPr>
          <w:rFonts w:hint="eastAsia"/>
        </w:rPr>
        <w:t xml:space="preserve">B（与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并联）；</w:t>
      </w:r>
      <w:r>
        <w:rPr>
          <w:rFonts w:hint="eastAsia"/>
          <w:b/>
          <w:bCs/>
        </w:rPr>
        <w:t xml:space="preserve">变换器开关级</w:t>
      </w:r>
      <w:r>
        <w:rPr>
          <w:rFonts w:hint="eastAsia"/>
        </w:rPr>
        <w:t xml:space="preserve">输出端接节点</w:t>
      </w:r>
      <w:r>
        <w:t xml:space="preserve"> </w:t>
      </w:r>
      <w:r>
        <w:rPr>
          <w:rFonts w:hint="eastAsia"/>
        </w:rPr>
        <w:t xml:space="preserve">A、返回端接节点</w:t>
      </w:r>
      <w:r>
        <w:t xml:space="preserve"> </w:t>
      </w:r>
      <w:r>
        <w:rPr>
          <w:rFonts w:hint="eastAsia"/>
        </w:rPr>
        <w:t xml:space="preserve">B；</w:t>
      </w:r>
      <w:r>
        <w:rPr>
          <w:rFonts w:hint="eastAsia"/>
          <w:b/>
          <w:bCs/>
        </w:rPr>
        <w:t xml:space="preserve">负载</w:t>
      </w:r>
      <w:r>
        <w:rPr>
          <w:rFonts w:hint="eastAsia"/>
        </w:rPr>
        <w:t xml:space="preserve">（或经整流/变压器的负载）上端接节点</w:t>
      </w:r>
      <w:r>
        <w:t xml:space="preserve"> </w:t>
      </w:r>
      <w:r>
        <w:rPr>
          <w:rFonts w:hint="eastAsia"/>
        </w:rPr>
        <w:t xml:space="preserve">A、下端接节点</w:t>
      </w:r>
      <w:r>
        <w:t xml:space="preserve"> </w:t>
      </w:r>
      <w:r>
        <w:rPr>
          <w:rFonts w:hint="eastAsia"/>
        </w:rPr>
        <w:t xml:space="preserve">B，从而与并联谐振槽路并联。</w:t>
      </w:r>
    </w:p>
    <w:p>
      <w:pPr/>
      <w:r>
        <w:rPr>
          <w:rFonts w:hint="eastAsia"/>
        </w:rPr>
        <w:t xml:space="preserve">由此构成”电感与电容并联、谐振频率处总阻抗最大、呈现高阻抗”的并联谐振（PRC）槽路，谐振网络与负载并联，通过变频使开关管实现零电压/零电流软开关，常见于谐振型开关电源。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并联谐振网络在谐振频率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处导纳的虚部为零，LC</w:t>
      </w:r>
      <w:r>
        <w:t xml:space="preserve"> </w:t>
      </w:r>
      <w:r>
        <w:rPr>
          <w:rFonts w:hint="eastAsia"/>
        </w:rPr>
        <w:t xml:space="preserve">并联支路对外呈现纯电阻性的高阻抗。变换器中，开关级输出的方波电流或电压激励谐振槽路，在接近谐振频率工作时电压电流相位接近，实现软开关，降低开关损耗与</w:t>
      </w:r>
      <w:r>
        <w:t xml:space="preserve"> EMI。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谐振角频率：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特征阻抗：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r>
                    <m:t>C</m:t>
                  </m:r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品质因数（负载并联时）：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L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L</m:t>
                  </m:r>
                </m:den>
              </m:f>
            </m:e>
          </m:ra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num>
            <m:den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并联谐振阻抗（谐振时）：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sSub>
            <m:e>
              <m:r>
                <m:t>R</m:t>
              </m:r>
            </m:e>
            <m:sub>
              <m:r>
                <m:t>L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理想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带宽：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Q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谐振角频率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特征阻抗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谐振频率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下降。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 </w:t>
      </w:r>
      <w:r>
        <w:rPr>
          <w:rFonts w:hint="eastAsia"/>
          <w:b/>
          <w:bCs/>
        </w:rPr>
        <w:t xml:space="preserve">增大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减小（保持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不变）</w:t>
      </w:r>
      <w:r>
        <w:t xml:space="preserve"> </w:t>
      </w:r>
      <w:r>
        <w:t xml:space="preserve">→ </w:t>
      </w:r>
      <w:r>
        <w:rPr>
          <w:rFonts w:hint="eastAsia"/>
        </w:rPr>
        <w:t xml:space="preserve">特征阻抗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增大，谐振槽路电压增益提高。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品质因数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增大，谐振峰值变尖锐、输出电压对负载变化更敏感。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品质因数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降低</w:t>
      </w:r>
      <w:r>
        <w:t xml:space="preserve"> </w:t>
      </w:r>
      <w:r>
        <w:t xml:space="preserve">→ </w:t>
      </w:r>
      <w:r>
        <w:rPr>
          <w:rFonts w:hint="eastAsia"/>
        </w:rPr>
        <w:t xml:space="preserve">通带变宽，谐振特性减弱，软开关范围收窄。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</m:num>
              <m:den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den>
            </m:f>
          </m:e>
        </m:rad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Ω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谐振电容：C0G/NP0</w:t>
      </w:r>
      <w:r>
        <w:t xml:space="preserve"> </w:t>
      </w:r>
      <w:r>
        <w:rPr>
          <w:rFonts w:hint="eastAsia"/>
        </w:rPr>
        <w:t xml:space="preserve">贴片电容、金属化聚丙烯薄膜电容（如</w:t>
      </w:r>
      <w:r>
        <w:t xml:space="preserve"> 941C </w:t>
      </w:r>
      <w:r>
        <w:rPr>
          <w:rFonts w:hint="eastAsia"/>
        </w:rPr>
        <w:t xml:space="preserve">系列）。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谐振电感：铁氧体磁芯绕制（PQ、RM</w:t>
      </w:r>
      <w:r>
        <w:t xml:space="preserve"> </w:t>
      </w:r>
      <w:r>
        <w:rPr>
          <w:rFonts w:hint="eastAsia"/>
        </w:rPr>
        <w:t xml:space="preserve">磁芯系列）。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谐振控制芯片：L6599、UCC25600。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并联谐振槽路在谐振点阻抗极高，轻载时谐振峰值电压很高，需校核器件耐压。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负载变化会显著改变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与增益，需结合变频控制维持稳定输出。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电容需选用低损耗、温度稳定的介质（C0G</w:t>
      </w:r>
      <w:r>
        <w:t xml:space="preserve"> </w:t>
      </w:r>
      <w:r>
        <w:rPr>
          <w:rFonts w:hint="eastAsia"/>
        </w:rPr>
        <w:t xml:space="preserve">或聚丙烯），避免发热漂移。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谐振电感需考虑磁芯损耗与饱和，预留足够气隙。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LC circuit。</w:t>
      </w:r>
    </w:p>
    <w:p>
      <w:pPr>
        <w:pStyle w:val="Compact"/>
        <w:numPr>
          <w:ilvl w:val="0"/>
          <w:numId w:val="1006"/>
        </w:numPr>
      </w:pPr>
      <w:r>
        <w:t xml:space="preserve">ON </w:t>
      </w:r>
      <w:r>
        <w:rPr>
          <w:rFonts w:hint="eastAsia"/>
        </w:rPr>
        <w:t xml:space="preserve">Semiconductor（onsemi）AND8424《Parallel</w:t>
      </w:r>
      <w:r>
        <w:t xml:space="preserve"> Resonant Converter》。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I. </w:t>
      </w:r>
      <w:r>
        <w:rPr>
          <w:rFonts w:hint="eastAsia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并联谐振电路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并联谐振电路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