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中频放大电路-if"/>
    <w:p>
      <w:pPr>
        <w:pStyle w:val="Heading1"/>
      </w:pPr>
      <w:r>
        <w:rPr>
          <w:rFonts w:hint="eastAsia"/>
        </w:rPr>
        <w:t xml:space="preserve">中频放大电路</w:t>
      </w:r>
      <w:r>
        <w:t xml:space="preserve"> IF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以典型的</w:t>
      </w:r>
      <w:r>
        <w:rPr>
          <w:rFonts w:hint="eastAsia"/>
          <w:b/>
          <w:bCs/>
        </w:rPr>
        <w:t xml:space="preserve">单管共射调谐放大级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并联</w:t>
      </w:r>
      <w:r>
        <w:rPr>
          <w:b/>
          <w:bCs/>
        </w:rPr>
        <w:t xml:space="preserve"> LC </w:t>
      </w:r>
      <w:r>
        <w:rPr>
          <w:rFonts w:hint="eastAsia"/>
          <w:b/>
          <w:bCs/>
        </w:rPr>
        <w:t xml:space="preserve">选频回路</w:t>
      </w:r>
      <w:r>
        <w:rPr>
          <w:rFonts w:hint="eastAsia"/>
        </w:rPr>
        <w:t xml:space="preserve">为代表性实现，本电路由</w:t>
      </w:r>
      <w:r>
        <w:rPr>
          <w:rFonts w:hint="eastAsia"/>
          <w:b/>
          <w:bCs/>
        </w:rPr>
        <w:t xml:space="preserve">一个放大晶体管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（BJT）</w:t>
      </w:r>
      <w:r>
        <w:t xml:space="preserve">、</w:t>
      </w:r>
      <w:r>
        <w:rPr>
          <w:rFonts w:hint="eastAsia"/>
          <w:b/>
          <w:bCs/>
        </w:rPr>
        <w:t xml:space="preserve">输入耦合电容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基极偏置分压电阻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发射极电阻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与旁路电容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集电极并联选频回路（电感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并联）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输出耦合电容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7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（上一级混频输出的信号源正端与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上端相连）；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基极节点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上端与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四者相连）；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发射极节点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E、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上端、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上端三者相连）；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集电极/谐振节点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C、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上端、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上端、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另一端，作为中频输出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送往检波/解调）；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上端、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下端相连）；</w:t>
      </w:r>
      <w:r>
        <w:rPr>
          <w:rFonts w:hint="eastAsia"/>
          <w:b/>
          <w:bCs/>
        </w:rPr>
        <w:t xml:space="preserve">节点⑦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下端相连）。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接基极节点②、发射极</w:t>
      </w:r>
      <w:r>
        <w:t xml:space="preserve"> E </w:t>
      </w:r>
      <w:r>
        <w:rPr>
          <w:rFonts w:hint="eastAsia"/>
        </w:rPr>
        <w:t xml:space="preserve">接发射极节点③、集电极</w:t>
      </w:r>
      <w:r>
        <w:t xml:space="preserve"> C </w:t>
      </w:r>
      <w:r>
        <w:rPr>
          <w:rFonts w:hint="eastAsia"/>
        </w:rPr>
        <w:t xml:space="preserve">接集电极节点④；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一端接输入节点①、另一端接基极节点②；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一端接电源节点⑥、另一端接基极节点②；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一端接基极节点②、另一端接地节点⑦；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一端接发射极节点③、另一端接地节点⑦；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一端接发射极节点③、另一端接地节点⑦；</w:t>
      </w:r>
      <m:oMath>
        <m:sSub>
          <m:e>
            <m:r>
              <m:t>L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一端接集电极节点④、另一端接电源节点⑥；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一端接集电极节点④、另一端接电源节点⑥；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一端接集电极节点④、另一端接输出节点⑤。</w:t>
      </w:r>
    </w:p>
    <w:p>
      <w:pPr/>
      <w:r>
        <w:rPr>
          <w:rFonts w:hint="eastAsia"/>
        </w:rPr>
        <w:t xml:space="preserve">由此构成”信号经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耦合到基极、集电极并联</w:t>
      </w:r>
      <w:r>
        <w:t xml:space="preserve"> LC </w:t>
      </w:r>
      <w:r>
        <w:rPr>
          <w:rFonts w:hint="eastAsia"/>
        </w:rPr>
        <w:t xml:space="preserve">回路在固定中频谐振选频、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耦合输出”的单管共射单调谐中频放大组态，谐振点增益最大，实现窄带高选择性中频放大；多级实现时需保持各级调谐一致并做好级间去耦与屏蔽，防止中频自激。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混频输出的中频信号经谐振回路选频，仅让中频附近窄带信号通过并放大，抑制镜像频率与邻道干扰；回路中心频率固定，增益在谐振点最大，获得窄带高选择性放大，之后送给检波</w:t>
      </w:r>
      <w:r>
        <w:t xml:space="preserve"> / </w:t>
      </w:r>
      <w:r>
        <w:rPr>
          <w:rFonts w:hint="eastAsia"/>
        </w:rPr>
        <w:t xml:space="preserve">解调。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LC </w:t>
      </w:r>
      <w:r>
        <w:rPr>
          <w:rFonts w:hint="eastAsia"/>
        </w:rPr>
        <w:t xml:space="preserve">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谐振回路品质因数：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B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den>
          </m:f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谐振增益（单管共射）：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m</m:t>
              </m:r>
            </m:sub>
          </m:sSub>
          <m:sSub>
            <m:e>
              <m:r>
                <m:t>R</m:t>
              </m:r>
            </m:e>
            <m:sub>
              <m:r>
                <m:t>p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带通带宽（-3</w:t>
      </w:r>
      <w:r>
        <w:t xml:space="preserve"> </w:t>
      </w:r>
      <w:r>
        <w:rPr>
          <w:rFonts w:hint="eastAsia"/>
        </w:rPr>
        <w:t xml:space="preserve">dB）：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Q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多级矩形系数（选择性）：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60</m:t>
                  </m:r>
                  <m:r>
                    <m:t>d</m:t>
                  </m:r>
                  <m:r>
                    <m:t>B</m:t>
                  </m:r>
                </m:sub>
              </m:sSub>
            </m:num>
            <m:den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  <m:r>
                    <m:t>d</m:t>
                  </m:r>
                  <m:r>
                    <m:t>B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中频谐振频率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谐振电感</w:t>
            </w:r>
            <w:r>
              <w:t xml:space="preserve"> / </w:t>
            </w:r>
            <w:r>
              <w:rPr>
                <w:rFonts w:hint="eastAsia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t xml:space="preserve">H / 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谐振回路等效并联电阻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跨导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带宽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b/>
          <w:bCs/>
        </w:rPr>
        <w:t xml:space="preserve">、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下降，中频偏移。</w:t>
      </w:r>
    </w:p>
    <w:p>
      <w:pPr>
        <w:pStyle w:val="Compact"/>
        <w:numPr>
          <w:ilvl w:val="0"/>
          <w:numId w:val="1002"/>
        </w:numPr>
      </w:pPr>
      <m:oMath>
        <m:r>
          <m:t>Q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增大（回路损耗减小）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带宽变窄、选择性提高、增益升高。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减小（负载过重）</w:t>
      </w:r>
      <w:r>
        <w:t xml:space="preserve"> </w:t>
      </w:r>
      <w:r>
        <w:t xml:space="preserve">→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与增益下降、带宽展宽。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级联级数增多</w:t>
      </w:r>
      <w:r>
        <w:t xml:space="preserve"> </w:t>
      </w:r>
      <w:r>
        <w:t xml:space="preserve">→ </w:t>
      </w:r>
      <w:r>
        <w:rPr>
          <w:rFonts w:hint="eastAsia"/>
        </w:rPr>
        <w:t xml:space="preserve">总增益与选择性上升、矩形系数接近理想，但易自激。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5.03</m:t>
        </m:r>
        <m:r>
          <m:t> </m:t>
        </m:r>
        <m:r>
          <m:rPr>
            <m:nor/>
            <m:sty m:val="p"/>
          </m:rPr>
          <m:t>MHz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50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B</m:t>
        </m:r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5.03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num>
          <m:den>
            <m:r>
              <m:t>50</m:t>
            </m:r>
          </m:den>
        </m:f>
        <m:r>
          <m:rPr>
            <m:sty m:val="p"/>
          </m:rPr>
          <m:t>≈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中放芯片：TA7640AP、MC1350、NE592、TL026C。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陶瓷</w:t>
      </w:r>
      <w:r>
        <w:t xml:space="preserve"> / </w:t>
      </w:r>
      <w:r>
        <w:rPr>
          <w:rFonts w:hint="eastAsia"/>
        </w:rPr>
        <w:t xml:space="preserve">晶体滤波器：455</w:t>
      </w:r>
      <w:r>
        <w:t xml:space="preserve"> kHz、10.7 MHz </w:t>
      </w:r>
      <w:r>
        <w:rPr>
          <w:rFonts w:hint="eastAsia"/>
        </w:rPr>
        <w:t xml:space="preserve">标准件；晶体管：2SC1674、2N2222。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中频滤波器带宽需匹配信号带宽，过窄削信号、过宽引入邻道干扰。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多级中放需级间去耦与屏蔽，防止中频自激。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谐振回路</w:t>
      </w:r>
      <w:r>
        <w:t xml:space="preserve"> Q </w:t>
      </w:r>
      <w:r>
        <w:rPr>
          <w:rFonts w:hint="eastAsia"/>
        </w:rPr>
        <w:t xml:space="preserve">与负载阻抗相互牵制，需统筹增益、带宽与选择性。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Intermediate frequency。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《高频电子线路》（张肃文）。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中频放大电路IF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中频放大电路IF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