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数值运算电路"/>
    <w:p>
      <w:pPr>
        <w:pStyle w:val="Heading1"/>
      </w:pPr>
      <w:r>
        <w:rPr>
          <w:rFonts w:hint="eastAsia"/>
        </w:rPr>
        <w:t xml:space="preserve">数值运算电路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以</w:t>
      </w:r>
      <w:r>
        <w:rPr>
          <w:rFonts w:hint="eastAsia"/>
          <w:b/>
          <w:bCs/>
        </w:rPr>
        <w:t xml:space="preserve">四个全加器</w:t>
      </w:r>
      <w:r>
        <w:rPr>
          <w:b/>
          <w:bCs/>
        </w:rPr>
        <w:t xml:space="preserve"> FA0~FA3</w:t>
      </w:r>
      <w:r>
        <w:t xml:space="preserve"> 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四个异或门</w:t>
      </w:r>
      <w:r>
        <w:rPr>
          <w:b/>
          <w:bCs/>
        </w:rPr>
        <w:t xml:space="preserve"> X0~X3</w:t>
      </w:r>
      <w:r>
        <w:t xml:space="preserve"> </w:t>
      </w:r>
      <w:r>
        <w:rPr>
          <w:rFonts w:hint="eastAsia"/>
        </w:rPr>
        <w:t xml:space="preserve">构成一个</w:t>
      </w:r>
      <w:r>
        <w:t xml:space="preserve"> 4 </w:t>
      </w:r>
      <w:r>
        <w:rPr>
          <w:rFonts w:hint="eastAsia"/>
        </w:rPr>
        <w:t xml:space="preserve">位加减运算器（减法用补码加），作为包含加减乘除及逻辑运算的数值运算电路的代表性核心。电路共有</w:t>
      </w:r>
      <w:r>
        <w:t xml:space="preserve"> 11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节点①~④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∼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（被加/被减数各位）；</w:t>
      </w:r>
      <w:r>
        <w:rPr>
          <w:rFonts w:hint="eastAsia"/>
          <w:b/>
          <w:bCs/>
        </w:rPr>
        <w:t xml:space="preserve">节点⑤~⑧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b/>
          <w:bCs/>
        </w:rP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∼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（加/减数各位）；</w:t>
      </w:r>
      <w:r>
        <w:rPr>
          <w:rFonts w:hint="eastAsia"/>
          <w:b/>
          <w:bCs/>
        </w:rPr>
        <w:t xml:space="preserve">节点⑨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加减控制节点</w:t>
      </w:r>
      <w:r>
        <w:rPr>
          <w:b/>
          <w:bCs/>
        </w:rPr>
        <w:t xml:space="preserve"> M</w:t>
      </w:r>
      <w:r>
        <w:rPr>
          <w:rFonts w:hint="eastAsia"/>
        </w:rPr>
        <w:t xml:space="preserve">（接各异或门另一输入端及最低位进位输入</w:t>
      </w:r>
      <w: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节点⑩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进位链节点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∼</m:t>
        </m:r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（各级进位/借位）；</w:t>
      </w:r>
      <w:r>
        <w:rPr>
          <w:rFonts w:hint="eastAsia"/>
          <w:b/>
          <w:bCs/>
        </w:rPr>
        <w:t xml:space="preserve">节点⑪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b/>
          <w:bCs/>
        </w:rP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∼</m:t>
        </m:r>
        <m:sSub>
          <m:e>
            <m:r>
              <m:t>S</m:t>
            </m:r>
          </m:e>
          <m:sub>
            <m:r>
              <m:t>3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与进位输出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4</m:t>
            </m:r>
          </m:sub>
        </m:sSub>
      </m:oMath>
      <w:r>
        <w:t xml:space="preserve">。</w:t>
      </w:r>
    </w:p>
    <w:p>
      <w:pPr/>
      <w:r>
        <w:rPr>
          <w:rFonts w:hint="eastAsia"/>
        </w:rPr>
        <w:t xml:space="preserve">各单元管脚连接：</w:t>
      </w:r>
      <w:r>
        <w:rPr>
          <w:rFonts w:hint="eastAsia"/>
          <w:b/>
          <w:bCs/>
        </w:rPr>
        <w:t xml:space="preserve">X_i（异或门）</w:t>
      </w:r>
      <w:r>
        <w:t xml:space="preserve"> </w:t>
      </w:r>
      <w:r>
        <w:rPr>
          <w:rFonts w:hint="eastAsia"/>
        </w:rPr>
        <w:t xml:space="preserve">的一个输入端接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、另一个输入端接加减控制节点</w:t>
      </w:r>
      <w:r>
        <w:t xml:space="preserve"> </w:t>
      </w:r>
      <w:r>
        <w:rPr>
          <w:rFonts w:hint="eastAsia"/>
        </w:rPr>
        <w:t xml:space="preserve">M，输出</w:t>
      </w:r>
      <w:r>
        <w:t xml:space="preserve"> Y </w:t>
      </w:r>
      <w:r>
        <w:rPr>
          <w:rFonts w:hint="eastAsia"/>
        </w:rPr>
        <w:t xml:space="preserve">端接</w:t>
      </w:r>
      <w:r>
        <w:t xml:space="preserve"> FA_i </w:t>
      </w:r>
      <w:r>
        <w:rPr>
          <w:rFonts w:hint="eastAsia"/>
        </w:rPr>
        <w:t xml:space="preserve">的</w:t>
      </w:r>
      <w:r>
        <w:t xml:space="preserve"> B </w:t>
      </w:r>
      <w:r>
        <w:rPr>
          <w:rFonts w:hint="eastAsia"/>
        </w:rPr>
        <w:t xml:space="preserve">端；</w:t>
      </w:r>
      <w:r>
        <w:rPr>
          <w:rFonts w:hint="eastAsia"/>
          <w:b/>
          <w:bCs/>
        </w:rPr>
        <w:t xml:space="preserve">FA_i（全加器）</w:t>
      </w:r>
      <w:r>
        <w:t xml:space="preserve"> </w:t>
      </w:r>
      <w:r>
        <w:rPr>
          <w:rFonts w:hint="eastAsia"/>
        </w:rPr>
        <w:t xml:space="preserve">的</w:t>
      </w:r>
      <w:r>
        <w:t xml:space="preserve"> A </w:t>
      </w:r>
      <w:r>
        <w:rPr>
          <w:rFonts w:hint="eastAsia"/>
        </w:rPr>
        <w:t xml:space="preserve">端接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、B </w:t>
      </w:r>
      <w:r>
        <w:rPr>
          <w:rFonts w:hint="eastAsia"/>
        </w:rPr>
        <w:t xml:space="preserve">端接</w:t>
      </w:r>
      <w:r>
        <w:t xml:space="preserve"> X_i </w:t>
      </w:r>
      <w:r>
        <w:rPr>
          <w:rFonts w:hint="eastAsia"/>
        </w:rPr>
        <w:t xml:space="preserve">的输出、进位输入端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接上一级进位输出（最低位接节点</w:t>
      </w:r>
      <w:r>
        <w:t xml:space="preserve"> </w:t>
      </w:r>
      <w:r>
        <w:rPr>
          <w:rFonts w:hint="eastAsia"/>
        </w:rPr>
        <w:t xml:space="preserve">M），和位输出端接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、进位输出端接下一级进位（最高位作</w:t>
      </w:r>
      <w:r>
        <w:t xml:space="preserve"> </w:t>
      </w:r>
      <m:oMath>
        <m:sSub>
          <m:e>
            <m:r>
              <m:t>C</m:t>
            </m:r>
          </m:e>
          <m:sub>
            <m:r>
              <m:t>4</m:t>
            </m:r>
          </m:sub>
        </m:sSub>
      </m:oMath>
      <w:r>
        <w:rPr>
          <w:rFonts w:hint="eastAsia"/>
        </w:rPr>
        <w:t xml:space="preserve">）。各单元正电源脚</w:t>
      </w:r>
      <w:r>
        <w:t xml:space="preserve"> VDD </w:t>
      </w:r>
      <w:r>
        <w:rPr>
          <w:rFonts w:hint="eastAsia"/>
        </w:rPr>
        <w:t xml:space="preserve">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/>
        </w:rPr>
        <w:t xml:space="preserve">、接地脚</w:t>
      </w:r>
      <w:r>
        <w:t xml:space="preserve"> GND </w:t>
      </w:r>
      <w:r>
        <w:rPr>
          <w:rFonts w:hint="eastAsia"/>
        </w:rPr>
        <w:t xml:space="preserve">接</w:t>
      </w:r>
      <w:r>
        <w:t xml:space="preserve"> GND。</w:t>
      </w:r>
    </w:p>
    <w:p>
      <w:pPr/>
      <w:r>
        <w:rPr>
          <w:rFonts w:hint="eastAsia"/>
        </w:rPr>
        <w:t xml:space="preserve">由此构成”共用一组加法器，由异或门与进位输入切换加/减”的数值运算组态，加法直接逐位相加、减法按补码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acc>
          <m:accPr>
            <m:chr m:val="‾"/>
          </m:accPr>
          <m:e>
            <m:r>
              <m:t>B</m:t>
            </m:r>
          </m:e>
        </m:acc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rPr>
          <w:rFonts w:hint="eastAsia"/>
        </w:rPr>
        <w:t xml:space="preserve">完成；乘法用移位—加法阵列、除法用移位—减迭代、逻辑运算为逐位与/或/异或，是</w:t>
      </w:r>
      <w:r>
        <w:t xml:space="preserve"> ALU </w:t>
      </w:r>
      <w:r>
        <w:rPr>
          <w:rFonts w:hint="eastAsia"/>
        </w:rPr>
        <w:t xml:space="preserve">与数字信号处理、数据通路的基础。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减法通过把减数取补码后与被减数相加完成；乘法按“移位</w:t>
      </w:r>
      <w:r>
        <w:t xml:space="preserve"> + </w:t>
      </w:r>
      <w:r>
        <w:rPr>
          <w:rFonts w:hint="eastAsia"/>
        </w:rPr>
        <w:t xml:space="preserve">累加”逐位完成部分积累加；除法用“移位</w:t>
      </w:r>
      <w:r>
        <w:t xml:space="preserve"> + </w:t>
      </w:r>
      <w:r>
        <w:rPr>
          <w:rFonts w:hint="eastAsia"/>
        </w:rPr>
        <w:t xml:space="preserve">减</w:t>
      </w:r>
      <w:r>
        <w:t xml:space="preserve"> / </w:t>
      </w:r>
      <w:r>
        <w:rPr>
          <w:rFonts w:hint="eastAsia"/>
        </w:rPr>
        <w:t xml:space="preserve">比较”反复迭代。逻辑运算是逐位并行处理，不涉及进位传递，速度最快。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t xml:space="preserve">n </w:t>
      </w:r>
      <w:r>
        <w:rPr>
          <w:rFonts w:hint="eastAsia"/>
        </w:rPr>
        <w:t xml:space="preserve">位补码减法（</w:t>
      </w:r>
      <m:oMath>
        <m:r>
          <m:t>A</m:t>
        </m:r>
        <m:r>
          <m:rPr>
            <m:sty m:val="p"/>
          </m:rPr>
          <m:t>−</m:t>
        </m:r>
        <m:r>
          <m:t>B</m:t>
        </m:r>
      </m:oMath>
      <w:r>
        <w:rPr>
          <w:rFonts w:hint="eastAsia"/>
        </w:rPr>
        <w:t xml:space="preserve">，用补码加）：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acc>
            <m:accPr>
              <m:chr m:val="‾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t>1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无符号乘法（部分积累加）：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A</m:t>
              </m:r>
            </m:e>
          </m:nary>
          <m:r>
            <m:rPr>
              <m:sty m:val="p"/>
            </m:rPr>
            <m:t>⋅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p>
            <m:e>
              <m:r>
                <m:t>2</m:t>
              </m:r>
            </m:e>
            <m:sup>
              <m:r>
                <m:t>i</m:t>
              </m:r>
            </m:sup>
          </m:sSup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二进制除法（移位—减）：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r>
            <m:t>Q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+</m:t>
          </m:r>
          <m:r>
            <m:t>R</m:t>
          </m:r>
          <m:r>
            <m:rPr>
              <m:sty m:val="p"/>
            </m:rPr>
            <m:t>,</m:t>
          </m:r>
          <m:r>
            <m:t>  </m:t>
          </m:r>
          <m:r>
            <m:t>0</m:t>
          </m:r>
          <m:r>
            <m:rPr>
              <m:sty m:val="p"/>
            </m:rPr>
            <m:t>≤</m:t>
          </m:r>
          <m:r>
            <m:t>R</m:t>
          </m:r>
          <m:r>
            <m:rPr>
              <m:sty m:val="p"/>
            </m:rPr>
            <m:t>&lt;</m:t>
          </m:r>
          <m:r>
            <m:t>B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逻辑运算逐位：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nor/>
              <m:sty m:val="p"/>
            </m:rPr>
            <m:t> op </m:t>
          </m:r>
          <m: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 op 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运算操作数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‾"/>
                </m:accPr>
                <m:e>
                  <m:r>
                    <m:t>B</m:t>
                  </m:r>
                </m:e>
              </m:acc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 </w:t>
            </w:r>
            <w:r>
              <w:rPr>
                <w:rFonts w:hint="eastAsia"/>
              </w:rPr>
              <w:t xml:space="preserve">的按位取反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 </w:t>
            </w:r>
            <w:r>
              <w:rPr>
                <w:rFonts w:hint="eastAsia"/>
              </w:rPr>
              <w:t xml:space="preserve">的第</w:t>
            </w:r>
            <w:r>
              <w:t xml:space="preserve"> i </w:t>
            </w:r>
            <w:r>
              <w:rPr>
                <w:rFonts w:hint="eastAsia"/>
              </w:rPr>
              <w:t xml:space="preserve">位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  <m:r>
                <m:rPr>
                  <m:sty m:val="p"/>
                </m:rPr>
                <m:t>,</m:t>
              </m:r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商、余数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字长增大</w:t>
      </w:r>
      <w:r>
        <w:t xml:space="preserve"> → </w:t>
      </w:r>
      <w:r>
        <w:rPr>
          <w:rFonts w:hint="eastAsia"/>
        </w:rPr>
        <w:t xml:space="preserve">运算范围增大，但面积、延迟、功耗上升。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加法进位链越短（超前进位）→</w:t>
      </w:r>
      <w:r>
        <w:t xml:space="preserve"> </w:t>
      </w:r>
      <w:r>
        <w:rPr>
          <w:rFonts w:hint="eastAsia"/>
        </w:rPr>
        <w:t xml:space="preserve">速度越快、逻辑越多。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乘法阵列规模随位宽平方增长，Booth</w:t>
      </w:r>
      <w:r>
        <w:t xml:space="preserve"> </w:t>
      </w:r>
      <w:r>
        <w:rPr>
          <w:rFonts w:hint="eastAsia"/>
        </w:rPr>
        <w:t xml:space="preserve">可减少加数项、降低面积。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t xml:space="preserve">4 </w:t>
      </w:r>
      <w:r>
        <w:rPr>
          <w:rFonts w:hint="eastAsia"/>
        </w:rPr>
        <w:t xml:space="preserve">位补码减法：</w:t>
      </w:r>
      <m:oMath>
        <m:r>
          <m:t>A</m:t>
        </m:r>
        <m:r>
          <m:rPr>
            <m:sty m:val="p"/>
          </m:rPr>
          <m:t>=</m:t>
        </m:r>
        <m:sSub>
          <m:e>
            <m:r>
              <m:t>0101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</w:t>
      </w:r>
      <m:oMath>
        <m:r>
          <m:t>B</m:t>
        </m:r>
        <m:r>
          <m:rPr>
            <m:sty m:val="p"/>
          </m:rPr>
          <m:t>=</m:t>
        </m:r>
        <m:sSub>
          <m:e>
            <m:r>
              <m:t>0011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。</w:t>
      </w:r>
      <m:oMath>
        <m:acc>
          <m:accPr>
            <m:chr m:val="‾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t>1100</m:t>
        </m:r>
      </m:oMath>
      <w:r>
        <w:rPr>
          <w:rFonts w:hint="eastAsia"/>
        </w:rPr>
        <w:t xml:space="preserve">，</w:t>
      </w:r>
      <m:oMath>
        <m:r>
          <m:t>A</m:t>
        </m:r>
        <m:r>
          <m:rPr>
            <m:sty m:val="p"/>
          </m:rPr>
          <m:t>+</m:t>
        </m:r>
        <m:acc>
          <m:accPr>
            <m:chr m:val="‾"/>
          </m:accPr>
          <m:e>
            <m:r>
              <m:t>B</m:t>
            </m:r>
          </m:e>
        </m:acc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0101</m:t>
        </m:r>
        <m:r>
          <m:rPr>
            <m:sty m:val="p"/>
          </m:rPr>
          <m:t>+</m:t>
        </m:r>
        <m:r>
          <m:t>1100</m:t>
        </m:r>
        <m:r>
          <m:rPr>
            <m:sty m:val="p"/>
          </m:rPr>
          <m:t>+</m:t>
        </m:r>
        <m:r>
          <m:t>0001</m:t>
        </m:r>
        <m:r>
          <m:rPr>
            <m:sty m:val="p"/>
          </m:rPr>
          <m:t>=</m:t>
        </m:r>
        <m:sSub>
          <m:e>
            <m:r>
              <m:t>0010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rPr>
          <w:rFonts w:hint="eastAsia"/>
        </w:rPr>
        <w:t xml:space="preserve">，即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无符号乘法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5</m:t>
        </m:r>
      </m:oMath>
      <w:r>
        <w:rPr>
          <w:rFonts w:hint="eastAsia"/>
        </w:rPr>
        <w:t xml:space="preserve">：</w:t>
      </w:r>
      <m:oMath>
        <m:r>
          <m:t>0011</m:t>
        </m:r>
        <m:r>
          <m:rPr>
            <m:sty m:val="p"/>
          </m:rPr>
          <m:t>×</m:t>
        </m:r>
        <m:r>
          <m:t>0101</m:t>
        </m:r>
        <m:r>
          <m:rPr>
            <m:sty m:val="p"/>
          </m:rPr>
          <m:t>=</m:t>
        </m:r>
        <m:sSub>
          <m:e>
            <m:r>
              <m:t>00001111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15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74HC283（4</w:t>
      </w:r>
      <w:r>
        <w:t xml:space="preserve"> </w:t>
      </w:r>
      <w:r>
        <w:rPr>
          <w:rFonts w:hint="eastAsia"/>
        </w:rPr>
        <w:t xml:space="preserve">位全加器，用于加</w:t>
      </w:r>
      <w:r>
        <w:t xml:space="preserve"> / </w:t>
      </w:r>
      <w:r>
        <w:rPr>
          <w:rFonts w:hint="eastAsia"/>
        </w:rPr>
        <w:t xml:space="preserve">减）、74LS181（4</w:t>
      </w:r>
      <w:r>
        <w:t xml:space="preserve"> </w:t>
      </w:r>
      <w:r>
        <w:rPr>
          <w:rFonts w:hint="eastAsia"/>
        </w:rPr>
        <w:t xml:space="preserve">位</w:t>
      </w:r>
      <w:r>
        <w:t xml:space="preserve"> </w:t>
      </w:r>
      <w:r>
        <w:rPr>
          <w:rFonts w:hint="eastAsia"/>
        </w:rPr>
        <w:t xml:space="preserve">ALU）、74LS182（超前进位发生器）。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乘法器</w:t>
      </w:r>
      <w:r>
        <w:t xml:space="preserve"> / </w:t>
      </w:r>
      <w:r>
        <w:rPr>
          <w:rFonts w:hint="eastAsia"/>
        </w:rPr>
        <w:t xml:space="preserve">MAC：TMS320</w:t>
      </w:r>
      <w:r>
        <w:t xml:space="preserve"> </w:t>
      </w:r>
      <w:r>
        <w:rPr>
          <w:rFonts w:hint="eastAsia"/>
        </w:rPr>
        <w:t xml:space="preserve">系列</w:t>
      </w:r>
      <w:r>
        <w:t xml:space="preserve"> DSP、FPGA </w:t>
      </w:r>
      <w:r>
        <w:rPr>
          <w:rFonts w:hint="eastAsia"/>
        </w:rPr>
        <w:t xml:space="preserve">的硬核乘法器。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减法用补码需统一字长并正确对待符号位，注意溢出检测。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乘法结果位宽翻倍，存储与寄存器需预留足够位宽。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组合乘</w:t>
      </w:r>
      <w:r>
        <w:t xml:space="preserve"> / </w:t>
      </w:r>
      <w:r>
        <w:rPr>
          <w:rFonts w:hint="eastAsia"/>
        </w:rPr>
        <w:t xml:space="preserve">除器面积大、延迟高，高速场合宜加流水或时序实现。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Arithmetic logic unit。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t xml:space="preserve">74LS181 / 74HC283 </w:t>
      </w:r>
      <w:r>
        <w:rPr>
          <w:rFonts w:hint="eastAsia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数值运算电路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数值运算电路</dc:title>
  <dc:creator>AI 智能体</dc:creator>
  <cp:keywords/>
  <dcterms:created xsi:type="dcterms:W3CDTF">2026-09-08T14:37:15Z</dcterms:created>
  <dcterms:modified xsi:type="dcterms:W3CDTF">2026-09-08T14:37:15Z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