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线性霍尔电路"/>
    <w:p>
      <w:pPr>
        <w:pStyle w:val="Heading1"/>
      </w:pPr>
      <w:r>
        <w:rPr>
          <w:rFonts w:hint="eastAsia"/>
        </w:rPr>
        <w:t xml:space="preserve">线性霍尔电路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线性霍尔传感器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（内部霍尔元件在恒流偏置下产生霍尔电压，经内部放大与失调校准）与</w:t>
      </w:r>
      <w:r>
        <w:t xml:space="preserve"> </w:t>
      </w:r>
      <w:r>
        <w:rPr>
          <w:rFonts w:hint="eastAsia"/>
          <w:b/>
          <w:bCs/>
        </w:rPr>
        <w:t xml:space="preserve">后级</w:t>
      </w:r>
      <w:r>
        <w:rPr>
          <w:b/>
          <w:bCs/>
        </w:rPr>
        <w:t xml:space="preserve"> ADC</w:t>
      </w:r>
      <w:r>
        <w:rPr>
          <w:rFonts w:hint="eastAsia"/>
        </w:rPr>
        <w:t xml:space="preserve">（及可选输出滤波器）组成。电路共有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脚接</w:t>
      </w:r>
      <w:r>
        <w:t xml:space="preserve"> </w:t>
      </w:r>
      <w:r>
        <w:rPr>
          <w:rFonts w:hint="eastAsia"/>
        </w:rPr>
        <w:t xml:space="preserve">+VCC，配去耦电容）；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GND </w:t>
      </w:r>
      <w:r>
        <w:rPr>
          <w:rFonts w:hint="eastAsia"/>
        </w:rPr>
        <w:t xml:space="preserve">脚接地）；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脚与后级</w:t>
      </w:r>
      <w:r>
        <w:t xml:space="preserve"> </w:t>
      </w:r>
      <w:r>
        <w:rPr>
          <w:rFonts w:hint="eastAsia"/>
        </w:rPr>
        <w:t xml:space="preserve">ADC/滤波器输入相连，作为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接节点①、GND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接节点③；</w:t>
      </w:r>
      <w:r>
        <w:rPr>
          <w:rFonts w:hint="eastAsia"/>
          <w:b/>
          <w:bCs/>
        </w:rPr>
        <w:t xml:space="preserve">后级</w:t>
      </w:r>
      <w:r>
        <w:rPr>
          <w:b/>
          <w:bCs/>
        </w:rPr>
        <w:t xml:space="preserve"> ADC</w:t>
      </w:r>
      <w:r>
        <w:t xml:space="preserve"> </w:t>
      </w:r>
      <w:r>
        <w:rPr>
          <w:rFonts w:hint="eastAsia"/>
        </w:rPr>
        <w:t xml:space="preserve">输入接节点③。输出以电源中点（V_CC/2）为基准，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，磁铁靠近使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增大时输出偏离静态值。</w:t>
      </w:r>
    </w:p>
    <w:p>
      <w:pPr/>
      <w:r>
        <w:rPr>
          <w:rFonts w:hint="eastAsia"/>
        </w:rPr>
        <w:t xml:space="preserve">由此构成”线性（模拟比率式）霍尔</w:t>
      </w:r>
      <w:r>
        <w:t xml:space="preserve"> + </w:t>
      </w:r>
      <w:r>
        <w:rPr>
          <w:rFonts w:hint="eastAsia"/>
        </w:rPr>
        <w:t xml:space="preserve">后级采样”的连续磁场测量组态，输出随外磁场线性变化，对磁铁位置或电流磁场做连续性测量。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霍尔电压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sSub>
          <m:e>
            <m:r>
              <m:t>I</m:t>
            </m:r>
          </m:e>
          <m:sub>
            <m:r>
              <m:t>c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与磁感应强度成正比，内部放大器将微小的霍尔电压放大并平移，使输出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为零磁场静态输出，S</w:t>
      </w:r>
      <w:r>
        <w:t xml:space="preserve"> </w:t>
      </w:r>
      <w:r>
        <w:rPr>
          <w:rFonts w:hint="eastAsia"/>
        </w:rPr>
        <w:t xml:space="preserve">为器件灵敏度，实现对磁场的线性模拟输出。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霍尔电压：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位置—磁场近似（磁铁靠近时</w:t>
      </w:r>
      <w:r>
        <w:t xml:space="preserve"> B </w:t>
      </w:r>
      <w:r>
        <w:rPr>
          <w:rFonts w:hint="eastAsia"/>
        </w:rPr>
        <w:t xml:space="preserve">增大）：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r>
            <m:t>d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零磁场静态输出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磁场灵敏度</w:t>
            </w:r>
          </w:p>
        </w:tc>
        <w:tc>
          <w:tcPr/>
          <w:p>
            <w:pPr>
              <w:pStyle w:val="Compact"/>
            </w:pPr>
            <w:r>
              <w:t xml:space="preserve">V/T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磁感应强度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偏置电流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磁铁距离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偏置电流</w:t>
      </w:r>
      <w:r>
        <w:rPr>
          <w:b/>
          <w:bCs/>
        </w:rPr>
        <w:t xml:space="preserve"> I_c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灵敏度提高，但自热与噪声增大、温漂增加。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磁铁距离</w:t>
      </w:r>
      <w:r>
        <w:rPr>
          <w:b/>
          <w:bCs/>
        </w:rPr>
        <w:t xml:space="preserve"> d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磁感应强度增大，输出电压偏离静态值越大。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输出端负载/滤波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影响噪声与带宽，可加低通滤波抑制纹波。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器件灵敏度由内部放大器增益决定，选型时按所需量程匹配。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某器件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S</m:t>
        </m:r>
        <m:r>
          <m:rPr>
            <m:sty m:val="p"/>
          </m:rPr>
          <m:t>=</m:t>
        </m:r>
        <m:r>
          <m:t>1.3</m:t>
        </m:r>
        <m:r>
          <m:t> </m:t>
        </m:r>
        <m:r>
          <m:rPr>
            <m:nor/>
            <m:sty m:val="p"/>
          </m:rPr>
          <m:t>mV/G</m:t>
        </m:r>
      </m:oMath>
      <w:r>
        <w:rPr>
          <w:rFonts w:hint="eastAsia"/>
        </w:rPr>
        <w:t xml:space="preserve">（1</w:t>
      </w:r>
      <w:r>
        <w:t xml:space="preserve"> G =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T），磁感应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G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+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300</m:t>
        </m:r>
        <m:r>
          <m:rPr>
            <m:sty m:val="p"/>
          </m:rPr>
          <m:t>=</m:t>
        </m:r>
        <m:r>
          <m:t>2.89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反向磁场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  <m:r>
          <m:t> </m:t>
        </m:r>
        <m:r>
          <m:rPr>
            <m:nor/>
            <m:sty m:val="p"/>
          </m:rPr>
          <m:t>G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−</m:t>
        </m:r>
        <m:r>
          <m:t>0.39</m:t>
        </m:r>
        <m:r>
          <m:rPr>
            <m:sty m:val="p"/>
          </m:rPr>
          <m:t>=</m:t>
        </m:r>
        <m:r>
          <m:t>2.11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线性霍尔：SS49E、SS495A、A1324、DRV5053、AD22151。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输出以</w:t>
      </w:r>
      <w:r>
        <w:t xml:space="preserve"> V_CC/2 </w:t>
      </w:r>
      <w:r>
        <w:rPr>
          <w:rFonts w:hint="eastAsia"/>
        </w:rPr>
        <w:t xml:space="preserve">为基准，负磁场输出低于中点，正磁场高于中点，需按此设计</w:t>
      </w:r>
      <w:r>
        <w:t xml:space="preserve"> ADC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线性度与温漂受器件影响，精密测量需选带失调校准型号或做温度补偿。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磁铁需安装在其线性工作区间内，过近会饱和。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供电纹波会直接耦合到输出，注意电源去耦。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Allegro A1324、SS49E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Hall effect sensor。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线性霍尔电路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线性霍尔电路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