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温控开关保护电路"/>
    <w:p>
      <w:pPr>
        <w:pStyle w:val="Heading1"/>
      </w:pPr>
      <w:r>
        <w:rPr>
          <w:rFonts w:hint="eastAsia"/>
        </w:rPr>
        <w:t xml:space="preserve">温控开关保护电路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一个机械式温控开关</w:t>
      </w:r>
      <w:r>
        <w:rPr>
          <w:rFonts w:hint="eastAsia"/>
        </w:rPr>
        <w:t xml:space="preserve">（常闭</w:t>
      </w:r>
      <w:r>
        <w:t xml:space="preserve"> NC </w:t>
      </w:r>
      <w:r>
        <w:rPr>
          <w:rFonts w:hint="eastAsia"/>
        </w:rPr>
        <w:t xml:space="preserve">或常开</w:t>
      </w:r>
      <w:r>
        <w:t xml:space="preserve"> NO </w:t>
      </w:r>
      <w:r>
        <w:rPr>
          <w:rFonts w:hint="eastAsia"/>
        </w:rPr>
        <w:t xml:space="preserve">触点，内含双金属片/感温合金）组成。电路共有</w:t>
      </w:r>
      <w:r>
        <w:t xml:space="preserve"> 2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回路输入节点</w:t>
      </w:r>
      <w:r>
        <w:rPr>
          <w:rFonts w:hint="eastAsia"/>
        </w:rPr>
        <w:t xml:space="preserve">（接电源或回路上级，连温控开关一端）；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回路输出节点</w:t>
      </w:r>
      <w:r>
        <w:rPr>
          <w:rFonts w:hint="eastAsia"/>
        </w:rPr>
        <w:t xml:space="preserve">（温控开关另一端接负载/回路）。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温控开关</w:t>
      </w:r>
      <w:r>
        <w:t xml:space="preserve"> </w:t>
      </w:r>
      <w:r>
        <w:rPr>
          <w:rFonts w:hint="eastAsia"/>
        </w:rPr>
        <w:t xml:space="preserve">的一端（触点端）接节点①、另一端接节点②，串联在电源或负载回路中。</w:t>
      </w:r>
    </w:p>
    <w:p>
      <w:pPr/>
      <w:r>
        <w:rPr>
          <w:rFonts w:hint="eastAsia"/>
        </w:rPr>
        <w:t xml:space="preserve">由此构成”温控开关串联在电源与负载之间的回路”的机械式过温保护组态，达到设定动作温度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时感温元件弯曲使触点断开（或闭合），直接切断（或接通）电路，温度回落或需手动复位后恢复，是最简单、无需额外供电的过温保护器件。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感温元件（双金属片）受热后因膨胀系数不同而弯曲变形，当温度超过标称动作温度时，弯曲量足够大使触点断开，切断负载回路，温度下降后触点复位（对自动复位型）或需手动复位（对手动复位型），从而保护设备不过热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温控开关动作条件：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触点动作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触点可通过的额定电流（焦耳热限制）：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  <m:r>
                        <m:t>i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t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触点热损耗：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a</m:t>
              </m:r>
              <m:r>
                <m:t>c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保护温度余量：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e</m:t>
              </m:r>
              <m:r>
                <m:t>v</m:t>
              </m:r>
              <m:r>
                <m:t>i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温控开关动作温度</w:t>
            </w:r>
          </w:p>
        </w:tc>
        <w:tc>
          <w:tcPr/>
          <w:p>
            <w:pPr>
              <w:pStyle w:val="Compact"/>
            </w:pPr>
            <w:r>
              <w:t xml:space="preserve">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被保护器件表面温度</w:t>
            </w:r>
          </w:p>
        </w:tc>
        <w:tc>
          <w:tcPr/>
          <w:p>
            <w:pPr>
              <w:pStyle w:val="Compact"/>
            </w:pPr>
            <w:r>
              <w:t xml:space="preserve">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t>e</m:t>
                  </m:r>
                  <m:r>
                    <m:t>v</m:t>
                  </m:r>
                  <m:r>
                    <m:t>i</m:t>
                  </m:r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器件允许最高温度</w:t>
            </w:r>
          </w:p>
        </w:tc>
        <w:tc>
          <w:tcPr/>
          <w:p>
            <w:pPr>
              <w:pStyle w:val="Compact"/>
            </w:pPr>
            <w:r>
              <w:t xml:space="preserve">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触点额定电流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触点接触电阻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t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触点功耗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动作温度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选高</w:t>
      </w:r>
      <w:r>
        <w:t xml:space="preserve"> </w:t>
      </w:r>
      <w:r>
        <w:t xml:space="preserve">→ </w:t>
      </w:r>
      <w:r>
        <w:rPr>
          <w:rFonts w:hint="eastAsia"/>
        </w:rPr>
        <w:t xml:space="preserve">保护点靠近器件极限，保护余量小、风险大。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选低</w:t>
      </w:r>
      <w:r>
        <w:t xml:space="preserve"> </w:t>
      </w:r>
      <w:r>
        <w:t xml:space="preserve">→ </w:t>
      </w:r>
      <w:r>
        <w:rPr>
          <w:rFonts w:hint="eastAsia"/>
        </w:rPr>
        <w:t xml:space="preserve">保护更早，但可能频繁触发、设备无法满负荷运行。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自动复位型</w:t>
      </w:r>
      <w:r>
        <w:t xml:space="preserve"> </w:t>
      </w:r>
      <w:r>
        <w:t xml:space="preserve">→ </w:t>
      </w:r>
      <w:r>
        <w:rPr>
          <w:rFonts w:hint="eastAsia"/>
        </w:rPr>
        <w:t xml:space="preserve">温度回落后自动恢复，适合反复保护；手动复位型更安全，需人工确认故障。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触点电流额定越大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可保护的负载功率越大，但体积与成本上升。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安装位置远离热源</w:t>
      </w:r>
      <w:r>
        <w:t xml:space="preserve"> </w:t>
      </w:r>
      <w:r>
        <w:t xml:space="preserve">→ </w:t>
      </w:r>
      <w:r>
        <w:rPr>
          <w:rFonts w:hint="eastAsia"/>
        </w:rPr>
        <w:t xml:space="preserve">感知温度偏低，实际保护点偏高。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取器件允许最高温度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v</m:t>
            </m:r>
            <m:r>
              <m:t>i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105</m:t>
        </m:r>
        <m:r>
          <m:t> </m:t>
        </m:r>
        <m:r>
          <m:rPr>
            <m:sty m:val="p"/>
          </m:rPr>
          <m:t>℃</m:t>
        </m:r>
      </m:oMath>
      <w:r>
        <w:rPr>
          <w:rFonts w:hint="eastAsia"/>
        </w:rPr>
        <w:t xml:space="preserve">，选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=</m:t>
        </m:r>
        <m:r>
          <m:t>90</m:t>
        </m:r>
        <m:r>
          <m:t> </m:t>
        </m:r>
        <m:r>
          <m:rPr>
            <m:sty m:val="p"/>
          </m:rPr>
          <m:t>℃</m:t>
        </m:r>
      </m:oMath>
      <w:r>
        <w:t xml:space="preserve"> </w:t>
      </w:r>
      <w:r>
        <w:rPr>
          <w:rFonts w:hint="eastAsia"/>
        </w:rPr>
        <w:t xml:space="preserve">常闭温控开关：保护余量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105</m:t>
        </m:r>
        <m:r>
          <m:rPr>
            <m:sty m:val="p"/>
          </m:rPr>
          <m:t>−</m:t>
        </m:r>
        <m:r>
          <m:t>90</m:t>
        </m:r>
        <m:r>
          <m:rPr>
            <m:sty m:val="p"/>
          </m:rPr>
          <m:t>=</m:t>
        </m:r>
        <m:r>
          <m:t>15</m:t>
        </m:r>
        <m:r>
          <m:t> </m:t>
        </m:r>
        <m:r>
          <m:rPr>
            <m:sty m:val="p"/>
          </m:rPr>
          <m:t>℃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触点接触电阻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a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、通过电流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：触点耗散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a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  <m:r>
          <m:t>1.25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KSD301 </w:t>
      </w:r>
      <w:r>
        <w:rPr>
          <w:rFonts w:hint="eastAsia"/>
        </w:rPr>
        <w:t xml:space="preserve">系列双金属片温控器（常闭/常开、自动/手动复位，多温档）。</w:t>
      </w:r>
    </w:p>
    <w:p>
      <w:pPr>
        <w:pStyle w:val="Compact"/>
        <w:numPr>
          <w:ilvl w:val="0"/>
          <w:numId w:val="1004"/>
        </w:numPr>
      </w:pPr>
      <w:r>
        <w:t xml:space="preserve">ST-22、17AM </w:t>
      </w:r>
      <w:r>
        <w:rPr>
          <w:rFonts w:hint="eastAsia"/>
        </w:rPr>
        <w:t xml:space="preserve">系列电机保护器（美国德州仪器</w:t>
      </w:r>
      <w:r>
        <w:t xml:space="preserve"> Klixon </w:t>
      </w:r>
      <w:r>
        <w:rPr>
          <w:rFonts w:hint="eastAsia"/>
        </w:rPr>
        <w:t xml:space="preserve">类产品）。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常用：按需选型（动作温度、触点容量按负载选）。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温控开关需与被保护器件（电机绕组、散热器）紧密贴合并涂导热硅脂，否则动作滞后。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触点容量要大于最大负载电流，感性负载需留</w:t>
      </w:r>
      <w:r>
        <w:t xml:space="preserve"> 3~5 </w:t>
      </w:r>
      <w:r>
        <w:rPr>
          <w:rFonts w:hint="eastAsia"/>
        </w:rPr>
        <w:t xml:space="preserve">倍浪涌余量。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分清楚常闭（NC，升温断开）与常开（NO，升温闭合）型，按需选用。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动作温度要低于器件极限温度并留</w:t>
      </w:r>
      <w:r>
        <w:t xml:space="preserve"> 15~30 ℃ </w:t>
      </w:r>
      <w:r>
        <w:rPr>
          <w:rFonts w:hint="eastAsia"/>
        </w:rPr>
        <w:t xml:space="preserve">余量，防止热惯性导致过热。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Thermostat。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《实用电工手册》。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常用：制造商温控器选型手册（KSD301</w:t>
      </w:r>
      <w:r>
        <w:t xml:space="preserve"> </w:t>
      </w:r>
      <w:r>
        <w:rPr>
          <w:rFonts w:hint="eastAsia"/>
        </w:rPr>
        <w:t xml:space="preserve">等）。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温控开关保护电路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温控开关保护电路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