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双管正激电路"/>
    <w:p>
      <w:pPr>
        <w:pStyle w:val="Heading1"/>
      </w:pPr>
      <w:r>
        <w:rPr>
          <w:rFonts w:hint="eastAsia"/>
        </w:rPr>
        <w:t xml:space="preserve">双管正激电路</w:t>
      </w:r>
    </w:p>
    <w:bookmarkStart w:id="19" w:name="拓扑描述"/>
    <w:p>
      <w:pPr>
        <w:pStyle w:val="Heading2"/>
      </w:pPr>
      <w:r>
        <w:rPr>
          <w:rFonts w:hint="eastAsia"/>
        </w:rPr>
        <w:t xml:space="preserve">拓扑描述</w:t>
      </w:r>
    </w:p>
    <w:p>
      <w:pPr>
        <w:pStyle w:val="FirstParagraph"/>
      </w:pPr>
      <w:r>
        <w:rPr>
          <w:rFonts w:hint="eastAsia"/>
        </w:rPr>
        <w:t xml:space="preserve">电路由两个开关管</w:t>
      </w:r>
      <w:r>
        <w:t xml:space="preserve"> </w:t>
      </w:r>
      <w:r>
        <w:rPr>
          <w:rFonts w:hint="eastAsia"/>
        </w:rPr>
        <w:t xml:space="preserve">Q1、Q2，两只钳位二极管</w:t>
      </w:r>
      <w:r>
        <w:t xml:space="preserve"> </w:t>
      </w:r>
      <w:r>
        <w:rPr>
          <w:rFonts w:hint="eastAsia"/>
        </w:rPr>
        <w:t xml:space="preserve">D1、D2，隔离变压器</w:t>
      </w:r>
      <w:r>
        <w:t xml:space="preserve"> </w:t>
      </w:r>
      <w:r>
        <w:rPr>
          <w:rFonts w:hint="eastAsia"/>
        </w:rPr>
        <w:t xml:space="preserve">T，以及副边整流与</w:t>
      </w:r>
      <w:r>
        <w:t xml:space="preserve"> LC </w:t>
      </w:r>
      <w:r>
        <w:rPr>
          <w:rFonts w:hint="eastAsia"/>
        </w:rPr>
        <w:t xml:space="preserve">滤波（整流二极管、续流二极管、滤波电感</w:t>
      </w:r>
      <w:r>
        <w:t xml:space="preserve"> </w:t>
      </w:r>
      <w:r>
        <w:rPr>
          <w:rFonts w:hint="eastAsia"/>
        </w:rPr>
        <w:t xml:space="preserve">L、输出电容</w:t>
      </w:r>
      <w:r>
        <w:t xml:space="preserve"> </w:t>
      </w:r>
      <w:r>
        <w:rPr>
          <w:rFonts w:hint="eastAsia"/>
        </w:rPr>
        <w:t xml:space="preserve">C）组成。关键节点如下：输入节点</w:t>
      </w:r>
      <w:r>
        <w:t xml:space="preserve"> </w:t>
      </w:r>
      <m:oMath>
        <m:sSub>
          <m:e>
            <m:r>
              <m:t>V</m:t>
            </m:r>
          </m:e>
          <m:sub>
            <m:r>
              <m:t>i</m:t>
            </m:r>
            <m:r>
              <m:t>n</m:t>
            </m:r>
          </m:sub>
        </m:sSub>
      </m:oMath>
      <w:r>
        <w:t xml:space="preserve"> </w:t>
      </w:r>
      <w:r>
        <w:rPr>
          <w:rFonts w:hint="eastAsia"/>
        </w:rPr>
        <w:t xml:space="preserve">接上管</w:t>
      </w:r>
      <w:r>
        <w:t xml:space="preserve"> Q1 </w:t>
      </w:r>
      <w:r>
        <w:rPr>
          <w:rFonts w:hint="eastAsia"/>
        </w:rPr>
        <w:t xml:space="preserve">的漏极与钳位二极管</w:t>
      </w:r>
      <w:r>
        <w:t xml:space="preserve"> D1 </w:t>
      </w:r>
      <w:r>
        <w:rPr>
          <w:rFonts w:hint="eastAsia"/>
        </w:rPr>
        <w:t xml:space="preserve">的阴极；变压器初级上端由</w:t>
      </w:r>
      <w:r>
        <w:t xml:space="preserve"> Q1 </w:t>
      </w:r>
      <w:r>
        <w:rPr>
          <w:rFonts w:hint="eastAsia"/>
        </w:rPr>
        <w:t xml:space="preserve">的源极、Q2</w:t>
      </w:r>
      <w:r>
        <w:t xml:space="preserve"> </w:t>
      </w:r>
      <w:r>
        <w:rPr>
          <w:rFonts w:hint="eastAsia"/>
        </w:rPr>
        <w:t xml:space="preserve">的漏极与变压器初级同名端相连，初级下端（异名端）经下管</w:t>
      </w:r>
      <w:r>
        <w:t xml:space="preserve"> Q2 </w:t>
      </w:r>
      <w:r>
        <w:rPr>
          <w:rFonts w:hint="eastAsia"/>
        </w:rPr>
        <w:t xml:space="preserve">的源极接地，同时钳位二极管</w:t>
      </w:r>
      <w:r>
        <w:t xml:space="preserve"> D2 </w:t>
      </w:r>
      <w:r>
        <w:rPr>
          <w:rFonts w:hint="eastAsia"/>
        </w:rPr>
        <w:t xml:space="preserve">的阳极接初级上端、D1</w:t>
      </w:r>
      <w:r>
        <w:t xml:space="preserve"> </w:t>
      </w:r>
      <w:r>
        <w:rPr>
          <w:rFonts w:hint="eastAsia"/>
        </w:rPr>
        <w:t xml:space="preserve">的阳极接初级下端（初级下端亦接输入地侧），形成</w:t>
      </w:r>
      <w:r>
        <w:t xml:space="preserve"> Q1、Q2 </w:t>
      </w:r>
      <w:r>
        <w:rPr>
          <w:rFonts w:hint="eastAsia"/>
        </w:rPr>
        <w:t xml:space="preserve">分别串于初级上下两侧、D1、D2</w:t>
      </w:r>
      <w:r>
        <w:t xml:space="preserve"> </w:t>
      </w:r>
      <w:r>
        <w:rPr>
          <w:rFonts w:hint="eastAsia"/>
        </w:rPr>
        <w:t xml:space="preserve">分别跨接在初级两端与电源/地之间的对称结构；副边同相感应后经整流二极管、续流二极管与</w:t>
      </w:r>
      <w:r>
        <w:t xml:space="preserve"> LC </w:t>
      </w:r>
      <w:r>
        <w:rPr>
          <w:rFonts w:hint="eastAsia"/>
        </w:rPr>
        <w:t xml:space="preserve">滤波形成输出节点</w:t>
      </w:r>
      <w:r>
        <w:t xml:space="preserve"> </w:t>
      </w:r>
      <m:oMath>
        <m:sSub>
          <m:e>
            <m:r>
              <m:t>V</m:t>
            </m:r>
          </m:e>
          <m:sub>
            <m:r>
              <m:t>o</m:t>
            </m:r>
            <m:r>
              <m:t>u</m:t>
            </m:r>
            <m:r>
              <m:t>t</m:t>
            </m:r>
          </m:sub>
        </m:sSub>
      </m:oMath>
      <w:r>
        <w:t xml:space="preserve"> </w:t>
      </w:r>
      <w:r>
        <w:rPr>
          <w:rFonts w:hint="eastAsia"/>
        </w:rPr>
        <w:t xml:space="preserve">并接负载。</w:t>
      </w:r>
    </w:p>
    <w:p>
      <w:pPr/>
      <w:r>
        <w:rPr>
          <w:rFonts w:hint="eastAsia"/>
        </w:rPr>
        <w:t xml:space="preserve">各元件管脚连接：上管</w:t>
      </w:r>
      <w:r>
        <w:t xml:space="preserve"> Q1 </w:t>
      </w:r>
      <w:r>
        <w:rPr>
          <w:rFonts w:hint="eastAsia"/>
        </w:rPr>
        <w:t xml:space="preserve">的漏极接输入节点、源极接变压器初级同名端（上端）；下管</w:t>
      </w:r>
      <w:r>
        <w:t xml:space="preserve"> Q2 </w:t>
      </w:r>
      <w:r>
        <w:rPr>
          <w:rFonts w:hint="eastAsia"/>
        </w:rPr>
        <w:t xml:space="preserve">的漏极接变压器初级异名端（下端）、源极接地；两管栅极接同步的驱动信号，同时导通、同时关断；钳位二极管</w:t>
      </w:r>
      <w:r>
        <w:t xml:space="preserve"> D1 </w:t>
      </w:r>
      <w:r>
        <w:rPr>
          <w:rFonts w:hint="eastAsia"/>
        </w:rPr>
        <w:t xml:space="preserve">的阳极接变压器初级下端、阴极接输入节点，D2</w:t>
      </w:r>
      <w:r>
        <w:t xml:space="preserve"> </w:t>
      </w:r>
      <w:r>
        <w:rPr>
          <w:rFonts w:hint="eastAsia"/>
        </w:rPr>
        <w:t xml:space="preserve">的阳极接地、阴极接变压器初级上端；变压器次级接副边整流二极管（整流管阳极接次级同名端）与续流二极管、滤波电感</w:t>
      </w:r>
      <w:r>
        <w:t xml:space="preserve"> </w:t>
      </w:r>
      <w:r>
        <w:rPr>
          <w:rFonts w:hint="eastAsia"/>
        </w:rPr>
        <w:t xml:space="preserve">L、输出电容</w:t>
      </w:r>
      <w:r>
        <w:t xml:space="preserve"> </w:t>
      </w:r>
      <w:r>
        <w:rPr>
          <w:rFonts w:hint="eastAsia"/>
        </w:rPr>
        <w:t xml:space="preserve">C，其中整流二极管阴极与续流二极管阳极接电感入端、续流二极管阴极接副边地，电感出端接输出电容与负载，输出电容另一端接副边地。</w:t>
      </w:r>
    </w:p>
    <w:p>
      <w:pPr/>
      <w:r>
        <w:rPr>
          <w:rFonts w:hint="eastAsia"/>
        </w:rPr>
        <w:t xml:space="preserve">就组态而言，这是由两个开关管与两只钳位二极管沿变压器初级上下两侧对称布置的双管正激变换器，关断时励磁能量经两只二极管回馈输入实现磁通复位，开关管电压应力降为输入电压，用于中功率隔离电源。</w:t>
      </w:r>
    </w:p>
    <w:bookmarkEnd w:id="19"/>
    <w:bookmarkStart w:id="20" w:name="工作原理"/>
    <w:p>
      <w:pPr>
        <w:pStyle w:val="Heading2"/>
      </w:pPr>
      <w:r>
        <w:rPr>
          <w:rFonts w:hint="eastAsia"/>
        </w:rPr>
        <w:t xml:space="preserve">工作原理</w:t>
      </w:r>
    </w:p>
    <w:p>
      <w:pPr>
        <w:pStyle w:val="FirstParagraph"/>
      </w:pPr>
      <m:oMath>
        <m:sSub>
          <m:e>
            <m:r>
              <m:t>Q</m:t>
            </m:r>
          </m:e>
          <m:sub>
            <m:r>
              <m:t>1</m:t>
            </m:r>
          </m:sub>
        </m:sSub>
      </m:oMath>
      <w:r>
        <w:t xml:space="preserve">、</w:t>
      </w:r>
      <m:oMath>
        <m:sSub>
          <m:e>
            <m:r>
              <m:t>Q</m:t>
            </m:r>
          </m:e>
          <m:sub>
            <m:r>
              <m:t>2</m:t>
            </m:r>
          </m:sub>
        </m:sSub>
      </m:oMath>
      <w:r>
        <w:t xml:space="preserve"> </w:t>
      </w:r>
      <w:r>
        <w:rPr>
          <w:rFonts w:hint="eastAsia"/>
        </w:rPr>
        <w:t xml:space="preserve">同时导通时，输入电压经两管加到变压器初级、向副边传能；同时关断时，变压器初级励磁电流经</w:t>
      </w:r>
      <w:r>
        <w:t xml:space="preserve"> </w:t>
      </w:r>
      <m:oMath>
        <m:sSub>
          <m:e>
            <m:r>
              <m:t>D</m:t>
            </m:r>
          </m:e>
          <m:sub>
            <m:r>
              <m:t>1</m:t>
            </m:r>
          </m:sub>
        </m:sSub>
      </m:oMath>
      <w:r>
        <w:t xml:space="preserve">、</w:t>
      </w:r>
      <m:oMath>
        <m:sSub>
          <m:e>
            <m:r>
              <m:t>D</m:t>
            </m:r>
          </m:e>
          <m:sub>
            <m:r>
              <m:t>2</m:t>
            </m:r>
          </m:sub>
        </m:sSub>
      </m:oMath>
      <w:r>
        <w:t xml:space="preserve"> </w:t>
      </w:r>
      <w:r>
        <w:rPr>
          <w:rFonts w:hint="eastAsia"/>
        </w:rPr>
        <w:t xml:space="preserve">续流回到输入，变压器初级被反向钳位为</w:t>
      </w:r>
      <w:r>
        <w:t xml:space="preserve"> </w:t>
      </w:r>
      <m:oMath>
        <m:r>
          <m:rPr>
            <m:sty m:val="p"/>
          </m:rPr>
          <m:t>−</m:t>
        </m:r>
        <m:sSub>
          <m:e>
            <m:r>
              <m:t>V</m:t>
            </m:r>
          </m:e>
          <m:sub>
            <m:r>
              <m:t>i</m:t>
            </m:r>
            <m:r>
              <m:t>n</m:t>
            </m:r>
          </m:sub>
        </m:sSub>
      </m:oMath>
      <w:r>
        <w:rPr>
          <w:rFonts w:hint="eastAsia"/>
        </w:rPr>
        <w:t xml:space="preserve">，磁芯反向复位后励磁电流回零。</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输出电压：</w:t>
      </w:r>
    </w:p>
    <w:p>
      <w:pPr>
        <w:spacing w:before="120" w:after="120"/>
        <w:jc w:val="center"/>
      </w:pPr>
      <m:oMathPara>
        <m:oMathParaPr>
          <m:jc m:val="center"/>
        </m:oMathParaPr>
        <m:oMath>
          <m:sSub>
            <m:e>
              <m:r>
                <m:t>V</m:t>
              </m:r>
            </m:e>
            <m:sub>
              <m:r>
                <m:t>o</m:t>
              </m:r>
            </m:sub>
          </m:sSub>
          <m:r>
            <m:rPr>
              <m:sty m:val="p"/>
            </m:rPr>
            <m:t>=</m:t>
          </m:r>
          <m:f>
            <m:fPr>
              <m:type m:val="bar"/>
            </m:fPr>
            <m:num>
              <m:sSub>
                <m:e>
                  <m:r>
                    <m:t>N</m:t>
                  </m:r>
                </m:e>
                <m:sub>
                  <m:r>
                    <m:t>s</m:t>
                  </m:r>
                </m:sub>
              </m:sSub>
            </m:num>
            <m:den>
              <m:sSub>
                <m:e>
                  <m:r>
                    <m:t>N</m:t>
                  </m:r>
                </m:e>
                <m:sub>
                  <m:r>
                    <m:t>p</m:t>
                  </m:r>
                </m:sub>
              </m:sSub>
            </m:den>
          </m:f>
          <m:r>
            <m:t>D</m:t>
          </m:r>
          <m:sSub>
            <m:e>
              <m:r>
                <m:t>V</m:t>
              </m:r>
            </m:e>
            <m:sub>
              <m:r>
                <m:t>i</m:t>
              </m:r>
              <m:r>
                <m:t>n</m:t>
              </m:r>
            </m:sub>
          </m:sSub>
        </m:oMath>
      </m:oMathPara>
    </w:p>
    <w:p>
      <w:pPr>
        <w:numPr>
          <w:ilvl w:val="0"/>
          <w:numId w:val="1001"/>
        </w:numPr>
      </w:pPr>
      <w:r>
        <w:rPr>
          <w:rFonts w:hint="eastAsia"/>
        </w:rPr>
        <w:t xml:space="preserve">开关管关断电压应力：</w:t>
      </w:r>
    </w:p>
    <w:p>
      <w:pPr>
        <w:spacing w:before="120" w:after="120"/>
        <w:jc w:val="center"/>
      </w:pPr>
      <m:oMathPara>
        <m:oMathParaPr>
          <m:jc m:val="center"/>
        </m:oMathParaPr>
        <m:oMath>
          <m:sSub>
            <m:e>
              <m:r>
                <m:t>V</m:t>
              </m:r>
            </m:e>
            <m:sub>
              <m:r>
                <m:t>D</m:t>
              </m:r>
              <m:r>
                <m:t>S</m:t>
              </m:r>
              <m:r>
                <m:rPr>
                  <m:sty m:val="p"/>
                </m:rPr>
                <m:t>(</m:t>
              </m:r>
              <m:r>
                <m:t>o</m:t>
              </m:r>
              <m:r>
                <m:t>f</m:t>
              </m:r>
              <m:r>
                <m:t>f</m:t>
              </m:r>
              <m:r>
                <m:rPr>
                  <m:sty m:val="p"/>
                </m:rPr>
                <m:t>)</m:t>
              </m:r>
            </m:sub>
          </m:sSub>
          <m:r>
            <m:rPr>
              <m:sty m:val="p"/>
            </m:rPr>
            <m:t>=</m:t>
          </m:r>
          <m:sSub>
            <m:e>
              <m:r>
                <m:t>V</m:t>
              </m:r>
            </m:e>
            <m:sub>
              <m:r>
                <m:t>i</m:t>
              </m:r>
              <m:r>
                <m:t>n</m:t>
              </m:r>
            </m:sub>
          </m:sSub>
        </m:oMath>
      </m:oMathPara>
    </w:p>
    <w:p>
      <w:pPr>
        <w:numPr>
          <w:ilvl w:val="0"/>
          <w:numId w:val="1001"/>
        </w:numPr>
      </w:pPr>
      <w:r>
        <w:rPr>
          <w:rFonts w:hint="eastAsia"/>
        </w:rPr>
        <w:t xml:space="preserve">变压器复位要求：</w:t>
      </w:r>
    </w:p>
    <w:p>
      <w:pPr>
        <w:spacing w:before="120" w:after="120"/>
        <w:jc w:val="center"/>
      </w:pPr>
      <m:oMathPara>
        <m:oMathParaPr>
          <m:jc m:val="center"/>
        </m:oMathParaPr>
        <m:oMath>
          <m:sSub>
            <m:e>
              <m:r>
                <m:t>D</m:t>
              </m:r>
            </m:e>
            <m:sub>
              <m:r>
                <m:t>m</m:t>
              </m:r>
              <m:r>
                <m:t>a</m:t>
              </m:r>
              <m:r>
                <m:t>x</m:t>
              </m:r>
            </m:sub>
          </m:sSub>
          <m:r>
            <m:rPr>
              <m:sty m:val="p"/>
            </m:rPr>
            <m:t>≤</m:t>
          </m:r>
          <m:r>
            <m:t>0.5</m:t>
          </m:r>
        </m:oMath>
      </m:oMathPara>
    </w:p>
    <w:p>
      <w:pPr>
        <w:numPr>
          <w:ilvl w:val="0"/>
          <w:numId w:val="1001"/>
        </w:numPr>
      </w:pPr>
      <w:r>
        <w:rPr>
          <w:rFonts w:hint="eastAsia"/>
        </w:rPr>
        <w:t xml:space="preserve">输出电感纹波：</w:t>
      </w:r>
    </w:p>
    <w:p>
      <w:pPr>
        <w:spacing w:before="120" w:after="120"/>
        <w:jc w:val="center"/>
      </w:pPr>
      <m:oMathPara>
        <m:oMathParaPr>
          <m:jc m:val="center"/>
        </m:oMathParaPr>
        <m:oMath>
          <m:r>
            <m:rPr>
              <m:sty m:val="p"/>
            </m:rPr>
            <m:t>Δ</m:t>
          </m:r>
          <m:sSub>
            <m:e>
              <m:r>
                <m:t>I</m:t>
              </m:r>
            </m:e>
            <m:sub>
              <m:r>
                <m:t>L</m:t>
              </m:r>
            </m:sub>
          </m:sSub>
          <m:r>
            <m:rPr>
              <m:sty m:val="p"/>
            </m:rPr>
            <m:t>=</m:t>
          </m:r>
          <m:f>
            <m:fPr>
              <m:type m:val="bar"/>
            </m:fPr>
            <m:num>
              <m:sSub>
                <m:e>
                  <m:r>
                    <m:t>V</m:t>
                  </m:r>
                </m:e>
                <m:sub>
                  <m:r>
                    <m:t>o</m:t>
                  </m:r>
                </m:sub>
              </m:sSub>
              <m:r>
                <m:rPr>
                  <m:sty m:val="p"/>
                </m:rPr>
                <m:t>(</m:t>
              </m:r>
              <m:r>
                <m:t>1</m:t>
              </m:r>
              <m:r>
                <m:rPr>
                  <m:sty m:val="p"/>
                </m:rPr>
                <m:t>−</m:t>
              </m:r>
              <m:r>
                <m:t>D</m:t>
              </m:r>
              <m:r>
                <m:rPr>
                  <m:sty m:val="p"/>
                </m:rPr>
                <m:t>)</m:t>
              </m:r>
            </m:num>
            <m:den>
              <m:r>
                <m:t>L</m:t>
              </m:r>
              <m:sSub>
                <m:e>
                  <m:r>
                    <m:t>f</m:t>
                  </m:r>
                </m:e>
                <m:sub>
                  <m:r>
                    <m:t>s</m:t>
                  </m:r>
                  <m:r>
                    <m:t>w</m:t>
                  </m:r>
                </m:sub>
              </m:sSub>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V</m:t>
                  </m:r>
                </m:e>
                <m:sub>
                  <m:r>
                    <m:t>o</m:t>
                  </m:r>
                </m:sub>
              </m:sSub>
            </m:oMath>
            <w:r>
              <w:t xml:space="preserve">​</w:t>
            </w:r>
          </w:p>
        </w:tc>
        <w:tc>
          <w:tcPr/>
          <w:p>
            <w:pPr>
              <w:pStyle w:val="Compact"/>
            </w:pPr>
            <w:r>
              <w:rPr>
                <w:rFonts w:hint="eastAsia"/>
              </w:rPr>
              <w:t xml:space="preserve">输出电压</w:t>
            </w:r>
          </w:p>
        </w:tc>
        <w:tc>
          <w:tcPr/>
          <w:p>
            <w:pPr>
              <w:pStyle w:val="Compact"/>
            </w:pPr>
            <w:r>
              <w:t xml:space="preserve">V</w:t>
            </w:r>
          </w:p>
        </w:tc>
      </w:tr>
      <w:tr>
        <w:tc>
          <w:tcPr/>
          <w:p>
            <w:pPr>
              <w:pStyle w:val="Compact"/>
            </w:pPr>
            <m:oMath>
              <m:sSub>
                <m:e>
                  <m:r>
                    <m:t>V</m:t>
                  </m:r>
                </m:e>
                <m:sub>
                  <m:r>
                    <m:t>i</m:t>
                  </m:r>
                  <m:r>
                    <m:t>n</m:t>
                  </m:r>
                </m:sub>
              </m:sSub>
            </m:oMath>
            <w:r>
              <w:t xml:space="preserve">​</w:t>
            </w:r>
          </w:p>
        </w:tc>
        <w:tc>
          <w:tcPr/>
          <w:p>
            <w:pPr>
              <w:pStyle w:val="Compact"/>
            </w:pPr>
            <w:r>
              <w:rPr>
                <w:rFonts w:hint="eastAsia"/>
              </w:rPr>
              <w:t xml:space="preserve">输入电压</w:t>
            </w:r>
          </w:p>
        </w:tc>
        <w:tc>
          <w:tcPr/>
          <w:p>
            <w:pPr>
              <w:pStyle w:val="Compact"/>
            </w:pPr>
            <w:r>
              <w:t xml:space="preserve">V</w:t>
            </w:r>
          </w:p>
        </w:tc>
      </w:tr>
      <w:tr>
        <w:tc>
          <w:tcPr/>
          <w:p>
            <w:pPr>
              <w:pStyle w:val="Compact"/>
            </w:pPr>
            <m:oMath>
              <m:r>
                <m:t>D</m:t>
              </m:r>
            </m:oMath>
            <w:r>
              <w:t xml:space="preserve">​</w:t>
            </w:r>
          </w:p>
        </w:tc>
        <w:tc>
          <w:tcPr/>
          <w:p>
            <w:pPr>
              <w:pStyle w:val="Compact"/>
            </w:pPr>
            <w:r>
              <w:rPr>
                <w:rFonts w:hint="eastAsia"/>
              </w:rPr>
              <w:t xml:space="preserve">每管占空比</w:t>
            </w:r>
          </w:p>
        </w:tc>
        <w:tc>
          <w:tcPr/>
          <w:p>
            <w:pPr>
              <w:pStyle w:val="Compact"/>
            </w:pPr>
            <w:r>
              <w:t xml:space="preserve">—</w:t>
            </w:r>
          </w:p>
        </w:tc>
      </w:tr>
      <w:tr>
        <w:tc>
          <w:tcPr/>
          <w:p>
            <w:pPr>
              <w:pStyle w:val="Compact"/>
            </w:pPr>
            <m:oMath>
              <m:sSub>
                <m:e>
                  <m:r>
                    <m:t>N</m:t>
                  </m:r>
                </m:e>
                <m:sub>
                  <m:r>
                    <m:t>p</m:t>
                  </m:r>
                </m:sub>
              </m:sSub>
              <m:r>
                <m:rPr>
                  <m:sty m:val="p"/>
                </m:rPr>
                <m:t>,</m:t>
              </m:r>
              <m:sSub>
                <m:e>
                  <m:r>
                    <m:t>N</m:t>
                  </m:r>
                </m:e>
                <m:sub>
                  <m:r>
                    <m:t>s</m:t>
                  </m:r>
                </m:sub>
              </m:sSub>
            </m:oMath>
            <w:r>
              <w:t xml:space="preserve">​</w:t>
            </w:r>
          </w:p>
        </w:tc>
        <w:tc>
          <w:tcPr/>
          <w:p>
            <w:pPr>
              <w:pStyle w:val="Compact"/>
            </w:pPr>
            <w:r>
              <w:rPr>
                <w:rFonts w:hint="eastAsia"/>
              </w:rPr>
              <w:t xml:space="preserve">原、副边匝数</w:t>
            </w:r>
          </w:p>
        </w:tc>
        <w:tc>
          <w:tcPr/>
          <w:p>
            <w:pPr>
              <w:pStyle w:val="Compact"/>
            </w:pPr>
            <w:r>
              <w:t xml:space="preserve">—</w:t>
            </w:r>
          </w:p>
        </w:tc>
      </w:tr>
      <w:tr>
        <w:tc>
          <w:tcPr/>
          <w:p>
            <w:pPr>
              <w:pStyle w:val="Compact"/>
            </w:pPr>
            <m:oMath>
              <m:r>
                <m:t>L</m:t>
              </m:r>
            </m:oMath>
            <w:r>
              <w:t xml:space="preserve">​</w:t>
            </w:r>
          </w:p>
        </w:tc>
        <w:tc>
          <w:tcPr/>
          <w:p>
            <w:pPr>
              <w:pStyle w:val="Compact"/>
            </w:pPr>
            <w:r>
              <w:rPr>
                <w:rFonts w:hint="eastAsia"/>
              </w:rPr>
              <w:t xml:space="preserve">输出滤波电感</w:t>
            </w:r>
          </w:p>
        </w:tc>
        <w:tc>
          <w:tcPr/>
          <w:p>
            <w:pPr>
              <w:pStyle w:val="Compact"/>
            </w:pPr>
            <w:r>
              <w:t xml:space="preserve">H</w:t>
            </w:r>
          </w:p>
        </w:tc>
      </w:tr>
      <w:tr>
        <w:tc>
          <w:tcPr/>
          <w:p>
            <w:pPr>
              <w:pStyle w:val="Compact"/>
            </w:pPr>
            <m:oMath>
              <m:sSub>
                <m:e>
                  <m:r>
                    <m:t>f</m:t>
                  </m:r>
                </m:e>
                <m:sub>
                  <m:r>
                    <m:t>s</m:t>
                  </m:r>
                  <m:r>
                    <m:t>w</m:t>
                  </m:r>
                </m:sub>
              </m:sSub>
            </m:oMath>
            <w:r>
              <w:t xml:space="preserve">​</w:t>
            </w:r>
          </w:p>
        </w:tc>
        <w:tc>
          <w:tcPr/>
          <w:p>
            <w:pPr>
              <w:pStyle w:val="Compact"/>
            </w:pPr>
            <w:r>
              <w:rPr>
                <w:rFonts w:hint="eastAsia"/>
              </w:rPr>
              <w:t xml:space="preserve">开关频率</w:t>
            </w:r>
          </w:p>
        </w:tc>
        <w:tc>
          <w:tcPr/>
          <w:p>
            <w:pPr>
              <w:pStyle w:val="Compact"/>
            </w:pPr>
            <w:r>
              <w:t xml:space="preserve">Hz</w:t>
            </w:r>
          </w:p>
        </w:tc>
      </w:tr>
    </w:tbl>
    <w:bookmarkEnd w:id="21"/>
    <w:bookmarkStart w:id="22" w:name="元件调整影响"/>
    <w:p>
      <w:pPr>
        <w:pStyle w:val="Heading2"/>
      </w:pPr>
      <w:r>
        <w:rPr>
          <w:rFonts w:hint="eastAsia"/>
        </w:rPr>
        <w:t xml:space="preserve">元件调整影响</w:t>
      </w:r>
    </w:p>
    <w:p>
      <w:pPr>
        <w:pStyle w:val="Compact"/>
        <w:numPr>
          <w:ilvl w:val="0"/>
          <w:numId w:val="1002"/>
        </w:numPr>
      </w:pPr>
      <m:oMath>
        <m:r>
          <m:t>D</m:t>
        </m:r>
      </m:oMath>
      <w:r>
        <w:rPr>
          <w:b/>
          <w:bCs/>
        </w:rPr>
        <w:t xml:space="preserve"> </w:t>
      </w:r>
      <w:r>
        <w:rPr>
          <w:rFonts w:hint="eastAsia"/>
          <w:b/>
          <w:bCs/>
        </w:rPr>
        <w:t xml:space="preserve">增大</w:t>
      </w:r>
      <w:r>
        <w:rPr>
          <w:rFonts w:hint="eastAsia"/>
        </w:rPr>
        <w:t xml:space="preserve">（≤0.5）→</w:t>
      </w:r>
      <w:r>
        <w:t xml:space="preserve"> </w:t>
      </w:r>
      <w:r>
        <w:rPr>
          <w:rFonts w:hint="eastAsia"/>
        </w:rPr>
        <w:t xml:space="preserve">输出电压增大，但更接近复位时间上限。</w:t>
      </w:r>
    </w:p>
    <w:p>
      <w:pPr>
        <w:pStyle w:val="Compact"/>
        <w:numPr>
          <w:ilvl w:val="0"/>
          <w:numId w:val="1002"/>
        </w:numPr>
      </w:pPr>
      <w:r>
        <w:rPr>
          <w:rFonts w:hint="eastAsia"/>
          <w:b/>
          <w:bCs/>
        </w:rPr>
        <w:t xml:space="preserve">输入电压升高</w:t>
      </w:r>
      <w:r>
        <w:t xml:space="preserve"> </w:t>
      </w:r>
      <w:r>
        <w:t xml:space="preserve">→ </w:t>
      </w:r>
      <w:r>
        <w:rPr>
          <w:rFonts w:hint="eastAsia"/>
        </w:rPr>
        <w:t xml:space="preserve">输出升高，开关管应力按</w:t>
      </w:r>
      <w:r>
        <w:t xml:space="preserve"> </w:t>
      </w:r>
      <m:oMath>
        <m:sSub>
          <m:e>
            <m:r>
              <m:t>V</m:t>
            </m:r>
          </m:e>
          <m:sub>
            <m:r>
              <m:t>i</m:t>
            </m:r>
            <m:r>
              <m:t>n</m:t>
            </m:r>
          </m:sub>
        </m:sSub>
      </m:oMath>
      <w:r>
        <w:rPr>
          <w:rFonts w:hint="eastAsia"/>
        </w:rPr>
        <w:t xml:space="preserve">（而非</w:t>
      </w:r>
      <w:r>
        <w:t xml:space="preserve"> </w:t>
      </w:r>
      <m:oMath>
        <m:r>
          <m:t>2</m:t>
        </m:r>
        <m:sSub>
          <m:e>
            <m:r>
              <m:t>V</m:t>
            </m:r>
          </m:e>
          <m:sub>
            <m:r>
              <m:t>i</m:t>
            </m:r>
            <m:r>
              <m:t>n</m:t>
            </m:r>
          </m:sub>
        </m:sSub>
      </m:oMath>
      <w:r>
        <w:rPr>
          <w:rFonts w:hint="eastAsia"/>
        </w:rPr>
        <w:t xml:space="preserve">）升高。</w:t>
      </w:r>
    </w:p>
    <w:p>
      <w:pPr>
        <w:pStyle w:val="Compact"/>
        <w:numPr>
          <w:ilvl w:val="0"/>
          <w:numId w:val="1002"/>
        </w:numPr>
      </w:pPr>
      <w:r>
        <w:rPr>
          <w:rFonts w:hint="eastAsia"/>
          <w:b/>
          <w:bCs/>
        </w:rPr>
        <w:t xml:space="preserve">输出电感</w:t>
      </w:r>
      <w:r>
        <w:rPr>
          <w:b/>
          <w:bCs/>
        </w:rPr>
        <w:t xml:space="preserve"> </w:t>
      </w:r>
      <m:oMath>
        <m:r>
          <m:t>L</m:t>
        </m:r>
      </m:oMath>
      <w:r>
        <w:rPr>
          <w:b/>
          <w:bCs/>
        </w:rPr>
        <w:t xml:space="preserve"> </w:t>
      </w:r>
      <w:r>
        <w:rPr>
          <w:rFonts w:hint="eastAsia"/>
          <w:b/>
          <w:bCs/>
        </w:rPr>
        <w:t xml:space="preserve">增大</w:t>
      </w:r>
      <w:r>
        <w:t xml:space="preserve"> </w:t>
      </w:r>
      <w:r>
        <w:t xml:space="preserve">→ </w:t>
      </w:r>
      <w:r>
        <w:rPr>
          <w:rFonts w:hint="eastAsia"/>
        </w:rPr>
        <w:t xml:space="preserve">电流纹波减小，动态响应变慢。</w:t>
      </w:r>
    </w:p>
    <w:p>
      <w:pPr>
        <w:pStyle w:val="Compact"/>
        <w:numPr>
          <w:ilvl w:val="0"/>
          <w:numId w:val="1002"/>
        </w:numPr>
      </w:pPr>
      <m:oMath>
        <m:sSub>
          <m:e>
            <m:r>
              <m:t>f</m:t>
            </m:r>
          </m:e>
          <m:sub>
            <m:r>
              <m:t>s</m:t>
            </m:r>
            <m:r>
              <m:t>w</m:t>
            </m:r>
          </m:sub>
        </m:sSub>
      </m:oMath>
      <w:r>
        <w:rPr>
          <w:b/>
          <w:bCs/>
        </w:rPr>
        <w:t xml:space="preserve"> </w:t>
      </w:r>
      <w:r>
        <w:rPr>
          <w:rFonts w:hint="eastAsia"/>
          <w:b/>
          <w:bCs/>
        </w:rPr>
        <w:t xml:space="preserve">增大</w:t>
      </w:r>
      <w:r>
        <w:t xml:space="preserve"> </w:t>
      </w:r>
      <w:r>
        <w:t xml:space="preserve">→ </w:t>
      </w:r>
      <w:r>
        <w:rPr>
          <w:rFonts w:hint="eastAsia"/>
        </w:rPr>
        <w:t xml:space="preserve">变压器体积减小，开关损耗增大。</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取</w:t>
      </w:r>
      <w:r>
        <w:t xml:space="preserve"> </w:t>
      </w:r>
      <m:oMath>
        <m:sSub>
          <m:e>
            <m:r>
              <m:t>V</m:t>
            </m:r>
          </m:e>
          <m:sub>
            <m:r>
              <m:t>i</m:t>
            </m:r>
            <m:r>
              <m:t>n</m:t>
            </m:r>
          </m:sub>
        </m:sSub>
        <m:r>
          <m:rPr>
            <m:sty m:val="p"/>
          </m:rPr>
          <m:t>=</m:t>
        </m:r>
        <m:r>
          <m:t>300</m:t>
        </m:r>
        <m:r>
          <m:t> </m:t>
        </m:r>
        <m:r>
          <m:rPr>
            <m:nor/>
            <m:sty m:val="p"/>
          </m:rPr>
          <m:t>V</m:t>
        </m:r>
      </m:oMath>
      <w:r>
        <w:t xml:space="preserve">、</w:t>
      </w:r>
      <m:oMath>
        <m:sSub>
          <m:e>
            <m:r>
              <m:t>N</m:t>
            </m:r>
          </m:e>
          <m:sub>
            <m:r>
              <m:t>p</m:t>
            </m:r>
          </m:sub>
        </m:sSub>
        <m:r>
          <m:rPr>
            <m:sty m:val="p"/>
          </m:rPr>
          <m:t>:</m:t>
        </m:r>
        <m:sSub>
          <m:e>
            <m:r>
              <m:t>N</m:t>
            </m:r>
          </m:e>
          <m:sub>
            <m:r>
              <m:t>s</m:t>
            </m:r>
          </m:sub>
        </m:sSub>
        <m:r>
          <m:rPr>
            <m:sty m:val="p"/>
          </m:rPr>
          <m:t>=</m:t>
        </m:r>
        <m:r>
          <m:t>30</m:t>
        </m:r>
        <m:r>
          <m:rPr>
            <m:sty m:val="p"/>
          </m:rPr>
          <m:t>:</m:t>
        </m:r>
        <m:r>
          <m:t>3</m:t>
        </m:r>
      </m:oMath>
      <w:r>
        <w:t xml:space="preserve">、</w:t>
      </w:r>
      <m:oMath>
        <m:r>
          <m:t>D</m:t>
        </m:r>
        <m:r>
          <m:rPr>
            <m:sty m:val="p"/>
          </m:rPr>
          <m:t>=</m:t>
        </m:r>
        <m:r>
          <m:t>0.45</m:t>
        </m:r>
      </m:oMath>
      <w:r>
        <w:rPr>
          <w:rFonts w:hint="eastAsia"/>
        </w:rPr>
        <w:t xml:space="preserve">：</w:t>
      </w:r>
      <m:oMath>
        <m:sSub>
          <m:e>
            <m:r>
              <m:t>V</m:t>
            </m:r>
          </m:e>
          <m:sub>
            <m:r>
              <m:t>o</m:t>
            </m:r>
          </m:sub>
        </m:sSub>
        <m:r>
          <m:rPr>
            <m:sty m:val="p"/>
          </m:rPr>
          <m:t>=</m:t>
        </m:r>
        <m:r>
          <m:rPr>
            <m:sty m:val="p"/>
          </m:rPr>
          <m:t>(</m:t>
        </m:r>
        <m:r>
          <m:t>3</m:t>
        </m:r>
        <m:r>
          <m:rPr>
            <m:sty m:val="p"/>
          </m:rPr>
          <m:t>/</m:t>
        </m:r>
        <m:r>
          <m:t>30</m:t>
        </m:r>
        <m:r>
          <m:rPr>
            <m:sty m:val="p"/>
          </m:rPr>
          <m:t>)</m:t>
        </m:r>
        <m:r>
          <m:rPr>
            <m:sty m:val="p"/>
          </m:rPr>
          <m:t>×</m:t>
        </m:r>
        <m:r>
          <m:t>0.45</m:t>
        </m:r>
        <m:r>
          <m:rPr>
            <m:sty m:val="p"/>
          </m:rPr>
          <m:t>×</m:t>
        </m:r>
        <m:r>
          <m:t>300</m:t>
        </m:r>
        <m:r>
          <m:rPr>
            <m:sty m:val="p"/>
          </m:rPr>
          <m:t>=</m:t>
        </m:r>
        <m:r>
          <m:t>13.5</m:t>
        </m:r>
        <m:r>
          <m:t> </m:t>
        </m:r>
        <m:r>
          <m:rPr>
            <m:nor/>
            <m:sty m:val="p"/>
          </m:rPr>
          <m:t>V</m:t>
        </m:r>
      </m:oMath>
      <w:r>
        <w:t xml:space="preserve">。</w:t>
      </w:r>
    </w:p>
    <w:p>
      <w:pPr>
        <w:pStyle w:val="Compact"/>
        <w:numPr>
          <w:ilvl w:val="0"/>
          <w:numId w:val="1003"/>
        </w:numPr>
      </w:pPr>
      <w:r>
        <w:rPr>
          <w:rFonts w:hint="eastAsia"/>
        </w:rPr>
        <w:t xml:space="preserve">取</w:t>
      </w:r>
      <w:r>
        <w:t xml:space="preserve"> </w:t>
      </w:r>
      <m:oMath>
        <m:sSub>
          <m:e>
            <m:r>
              <m:t>V</m:t>
            </m:r>
          </m:e>
          <m:sub>
            <m:r>
              <m:t>i</m:t>
            </m:r>
            <m:r>
              <m:t>n</m:t>
            </m:r>
          </m:sub>
        </m:sSub>
        <m:r>
          <m:rPr>
            <m:sty m:val="p"/>
          </m:rPr>
          <m:t>=</m:t>
        </m:r>
        <m:r>
          <m:t>300</m:t>
        </m:r>
        <m:r>
          <m:t> </m:t>
        </m:r>
        <m:r>
          <m:rPr>
            <m:nor/>
            <m:sty m:val="p"/>
          </m:rPr>
          <m:t>V</m:t>
        </m:r>
      </m:oMath>
      <w:r>
        <w:rPr>
          <w:rFonts w:hint="eastAsia"/>
        </w:rPr>
        <w:t xml:space="preserve">：开关管关断应力</w:t>
      </w:r>
      <w:r>
        <w:t xml:space="preserve"> </w:t>
      </w:r>
      <m:oMath>
        <m:sSub>
          <m:e>
            <m:r>
              <m:t>V</m:t>
            </m:r>
          </m:e>
          <m:sub>
            <m:r>
              <m:t>D</m:t>
            </m:r>
            <m:r>
              <m:t>S</m:t>
            </m:r>
          </m:sub>
        </m:sSub>
        <m:r>
          <m:rPr>
            <m:sty m:val="p"/>
          </m:rPr>
          <m:t>=</m:t>
        </m:r>
        <m:r>
          <m:t>300</m:t>
        </m:r>
        <m:r>
          <m:t> </m:t>
        </m:r>
        <m:r>
          <m:rPr>
            <m:nor/>
            <m:sty m:val="p"/>
          </m:rPr>
          <m:t>V</m:t>
        </m:r>
      </m:oMath>
      <w:r>
        <w:rPr>
          <w:rFonts w:hint="eastAsia"/>
        </w:rPr>
        <w:t xml:space="preserve">，选</w:t>
      </w:r>
      <w:r>
        <w:t xml:space="preserve"> </w:t>
      </w:r>
      <m:oMath>
        <m:sSub>
          <m:e>
            <m:r>
              <m:t>V</m:t>
            </m:r>
          </m:e>
          <m:sub>
            <m:r>
              <m:t>D</m:t>
            </m:r>
            <m:r>
              <m:t>S</m:t>
            </m:r>
          </m:sub>
        </m:sSub>
        <m:r>
          <m:rPr>
            <m:sty m:val="p"/>
          </m:rPr>
          <m:t>≥</m:t>
        </m:r>
        <m:r>
          <m:t>500</m:t>
        </m:r>
        <m:r>
          <m:t> </m:t>
        </m:r>
        <m:r>
          <m:rPr>
            <m:nor/>
            <m:sty m:val="p"/>
          </m:rPr>
          <m:t>V</m:t>
        </m:r>
      </m:oMath>
      <w:r>
        <w:t xml:space="preserve"> </w:t>
      </w:r>
      <w:r>
        <w:rPr>
          <w:rFonts w:hint="eastAsia"/>
        </w:rPr>
        <w:t xml:space="preserve">器件即可（较单管正激裕量更大）。</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开关管：STP10NK60、IRF830、IPB60R</w:t>
      </w:r>
      <w:r>
        <w:t xml:space="preserve"> </w:t>
      </w:r>
      <w:r>
        <w:rPr>
          <w:rFonts w:hint="eastAsia"/>
        </w:rPr>
        <w:t xml:space="preserve">系列。</w:t>
      </w:r>
    </w:p>
    <w:p>
      <w:pPr>
        <w:pStyle w:val="Compact"/>
        <w:numPr>
          <w:ilvl w:val="0"/>
          <w:numId w:val="1004"/>
        </w:numPr>
      </w:pPr>
      <w:r>
        <w:rPr>
          <w:rFonts w:hint="eastAsia"/>
        </w:rPr>
        <w:t xml:space="preserve">控制器：UC3844、NCP1251、UCC28810。</w:t>
      </w:r>
    </w:p>
    <w:p>
      <w:pPr>
        <w:pStyle w:val="Compact"/>
        <w:numPr>
          <w:ilvl w:val="0"/>
          <w:numId w:val="1004"/>
        </w:numPr>
      </w:pPr>
      <w:r>
        <w:rPr>
          <w:rFonts w:hint="eastAsia"/>
        </w:rPr>
        <w:t xml:space="preserve">钳位二极管：MUR460、UF4007、US1M。</w:t>
      </w:r>
    </w:p>
    <w:p>
      <w:pPr>
        <w:pStyle w:val="Compact"/>
        <w:numPr>
          <w:ilvl w:val="0"/>
          <w:numId w:val="1004"/>
        </w:numPr>
      </w:pPr>
      <w:r>
        <w:rPr>
          <w:rFonts w:hint="eastAsia"/>
        </w:rPr>
        <w:t xml:space="preserve">变压器：定制</w:t>
      </w:r>
      <w:r>
        <w:t xml:space="preserve"> EE/EER </w:t>
      </w:r>
      <w:r>
        <w:rPr>
          <w:rFonts w:hint="eastAsia"/>
        </w:rPr>
        <w:t xml:space="preserve">铁氧体磁芯。</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两开关管必须同步导通关断，时序不一致会导致钳位失效。</w:t>
      </w:r>
    </w:p>
    <w:p>
      <w:pPr>
        <w:pStyle w:val="Compact"/>
        <w:numPr>
          <w:ilvl w:val="0"/>
          <w:numId w:val="1005"/>
        </w:numPr>
      </w:pPr>
      <w:r>
        <w:rPr>
          <w:rFonts w:hint="eastAsia"/>
        </w:rPr>
        <w:t xml:space="preserve">占空比</w:t>
      </w:r>
      <w:r>
        <w:t xml:space="preserve"> </w:t>
      </w:r>
      <w:r>
        <w:rPr>
          <w:rFonts w:hint="eastAsia"/>
        </w:rPr>
        <w:t xml:space="preserve">≤0.5，保证磁通在每周期内完全复位。</w:t>
      </w:r>
    </w:p>
    <w:p>
      <w:pPr>
        <w:pStyle w:val="Compact"/>
        <w:numPr>
          <w:ilvl w:val="0"/>
          <w:numId w:val="1005"/>
        </w:numPr>
      </w:pPr>
      <w:r>
        <w:rPr>
          <w:rFonts w:hint="eastAsia"/>
        </w:rPr>
        <w:t xml:space="preserve">钳位二极管反向耐压需大于</w:t>
      </w:r>
      <w:r>
        <w:t xml:space="preserve"> </w:t>
      </w:r>
      <m:oMath>
        <m:sSub>
          <m:e>
            <m:r>
              <m:t>V</m:t>
            </m:r>
          </m:e>
          <m:sub>
            <m:r>
              <m:t>i</m:t>
            </m:r>
            <m:r>
              <m:t>n</m:t>
            </m:r>
          </m:sub>
        </m:sSub>
      </m:oMath>
      <w:r>
        <w:rPr>
          <w:rFonts w:hint="eastAsia"/>
        </w:rPr>
        <w:t xml:space="preserve">，并选快恢复型降低损耗。</w:t>
      </w:r>
    </w:p>
    <w:p>
      <w:pPr>
        <w:pStyle w:val="Compact"/>
        <w:numPr>
          <w:ilvl w:val="0"/>
          <w:numId w:val="1005"/>
        </w:numPr>
      </w:pPr>
      <w:r>
        <w:rPr>
          <w:rFonts w:hint="eastAsia"/>
        </w:rPr>
        <w:t xml:space="preserve">开关管电压应力仅为</w:t>
      </w:r>
      <w:r>
        <w:t xml:space="preserve"> </w:t>
      </w:r>
      <m:oMath>
        <m:sSub>
          <m:e>
            <m:r>
              <m:t>V</m:t>
            </m:r>
          </m:e>
          <m:sub>
            <m:r>
              <m:t>i</m:t>
            </m:r>
            <m:r>
              <m:t>n</m:t>
            </m:r>
          </m:sub>
        </m:sSub>
      </m:oMath>
      <w:r>
        <w:rPr>
          <w:rFonts w:hint="eastAsia"/>
        </w:rPr>
        <w:t xml:space="preserve">，适合较高输入电压场合。</w:t>
      </w:r>
    </w:p>
    <w:bookmarkEnd w:id="25"/>
    <w:bookmarkStart w:id="26" w:name="参考资料"/>
    <w:p>
      <w:pPr>
        <w:pStyle w:val="Heading2"/>
      </w:pPr>
      <w:r>
        <w:rPr>
          <w:rFonts w:hint="eastAsia"/>
        </w:rPr>
        <w:t xml:space="preserve">参考资料</w:t>
      </w:r>
    </w:p>
    <w:p>
      <w:pPr>
        <w:pStyle w:val="Compact"/>
        <w:numPr>
          <w:ilvl w:val="0"/>
          <w:numId w:val="1006"/>
        </w:numPr>
      </w:pPr>
      <w:r>
        <w:t xml:space="preserve">Wikipedia: Forward converter。</w:t>
      </w:r>
    </w:p>
    <w:p>
      <w:pPr>
        <w:pStyle w:val="Compact"/>
        <w:numPr>
          <w:ilvl w:val="0"/>
          <w:numId w:val="1006"/>
        </w:numPr>
      </w:pPr>
      <w:r>
        <w:rPr>
          <w:rFonts w:hint="eastAsia"/>
        </w:rPr>
        <w:t xml:space="preserve">《开关电源设计（第三版）》（Abraham</w:t>
      </w:r>
      <w:r>
        <w:t xml:space="preserve"> I. </w:t>
      </w:r>
      <w:r>
        <w:rPr>
          <w:rFonts w:hint="eastAsia"/>
        </w:rPr>
        <w:t xml:space="preserve">Pressman）。</w:t>
      </w:r>
    </w:p>
    <w:p>
      <w:pPr>
        <w:pStyle w:val="Compact"/>
        <w:numPr>
          <w:ilvl w:val="0"/>
          <w:numId w:val="1006"/>
        </w:numPr>
      </w:pPr>
      <w:r>
        <w:t xml:space="preserve">TI </w:t>
      </w:r>
      <w:r>
        <w:rPr>
          <w:rFonts w:hint="eastAsia"/>
        </w:rPr>
        <w:t xml:space="preserve">应用笔记</w:t>
      </w:r>
      <w:r>
        <w:t xml:space="preserve"> </w:t>
      </w:r>
      <w:r>
        <w:rPr>
          <w:rFonts w:hint="eastAsia"/>
        </w:rPr>
        <w:t xml:space="preserve">SLUA658（双管正激）。</w:t>
      </w:r>
    </w:p>
    <w:bookmarkEnd w:id="26"/>
    <w:bookmarkEnd w:id="27"/>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双管正激电路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双管正激电路</dc:title>
  <dc:creator>AI 智能体</dc:creator>
  <cp:keywords/>
  <dcterms:created xsi:type="dcterms:W3CDTF">2026-09-08T14:37:07Z</dcterms:created>
  <dcterms:modified xsi:type="dcterms:W3CDTF">2026-09-08T14:37:07Z</dcterms:modified>
</cp:coreProperties>
</file>

<file path=docProps/custom.xml><?xml version="1.0" encoding="utf-8"?>
<Properties xmlns="http://schemas.openxmlformats.org/officeDocument/2006/custom-properties" xmlns:vt="http://schemas.openxmlformats.org/officeDocument/2006/docPropsVTypes"/>
</file>