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采样保持电路"/>
    <w:p>
      <w:pPr>
        <w:pStyle w:val="Heading1"/>
      </w:pPr>
      <w:r>
        <w:rPr>
          <w:rFonts w:hint="eastAsia"/>
        </w:rPr>
        <w:t xml:space="preserve">采样保持电路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</w:t>
      </w:r>
      <w:r>
        <w:rPr>
          <w:rFonts w:hint="eastAsia"/>
          <w:b/>
          <w:bCs/>
        </w:rPr>
        <w:t xml:space="preserve">一个模拟开关</w:t>
      </w:r>
      <w:r>
        <w:rPr>
          <w:b/>
          <w:bCs/>
        </w:rPr>
        <w:t xml:space="preserve"> S</w:t>
      </w:r>
      <w:r>
        <w:t xml:space="preserve">、</w:t>
      </w:r>
      <w:r>
        <w:rPr>
          <w:rFonts w:hint="eastAsia"/>
          <w:b/>
          <w:bCs/>
        </w:rPr>
        <w:t xml:space="preserve">一个保持电容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H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  <w:b/>
          <w:bCs/>
        </w:rPr>
        <w:t xml:space="preserve">一个缓冲运算放大器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A1（接成跟随器）</w:t>
      </w:r>
      <w:r>
        <w:t xml:space="preserve"> </w:t>
      </w:r>
      <w:r>
        <w:rPr>
          <w:rFonts w:hint="eastAsia"/>
        </w:rPr>
        <w:t xml:space="preserve">组成。电路关键节点：</w:t>
      </w:r>
      <w:r>
        <w:rPr>
          <w:rFonts w:hint="eastAsia"/>
          <w:b/>
          <w:bCs/>
        </w:rPr>
        <w:t xml:space="preserve">输入节点</w:t>
      </w:r>
      <w:r>
        <w:rPr>
          <w:rFonts w:hint="eastAsia"/>
        </w:rPr>
        <w:t xml:space="preserve">（信号源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接模拟开关</w:t>
      </w:r>
      <w:r>
        <w:t xml:space="preserve"> S </w:t>
      </w:r>
      <w:r>
        <w:rPr>
          <w:rFonts w:hint="eastAsia"/>
        </w:rPr>
        <w:t xml:space="preserve">的输入端）；</w:t>
      </w:r>
      <w:r>
        <w:rPr>
          <w:rFonts w:hint="eastAsia"/>
          <w:b/>
          <w:bCs/>
        </w:rPr>
        <w:t xml:space="preserve">保持节点</w:t>
      </w:r>
      <w:r>
        <w:rPr>
          <w:rFonts w:hint="eastAsia"/>
        </w:rPr>
        <w:t xml:space="preserve">（S</w:t>
      </w:r>
      <w:r>
        <w:t xml:space="preserve"> </w:t>
      </w:r>
      <w:r>
        <w:rPr>
          <w:rFonts w:hint="eastAsia"/>
        </w:rPr>
        <w:t xml:space="preserve">的输出端、</w:t>
      </w:r>
      <m:oMath>
        <m:sSub>
          <m:e>
            <m:r>
              <m:t>C</m:t>
            </m:r>
          </m:e>
          <m:sub>
            <m:r>
              <m:t>H</m:t>
            </m:r>
          </m:sub>
        </m:sSub>
      </m:oMath>
      <w:r>
        <w:t xml:space="preserve"> </w:t>
      </w:r>
      <w:r>
        <w:rPr>
          <w:rFonts w:hint="eastAsia"/>
        </w:rPr>
        <w:t xml:space="preserve">上端、A1</w:t>
      </w:r>
      <w:r>
        <w:t xml:space="preserve"> </w:t>
      </w:r>
      <w:r>
        <w:rPr>
          <w:rFonts w:hint="eastAsia"/>
        </w:rPr>
        <w:t xml:space="preserve">的</w:t>
      </w:r>
      <w:r>
        <w:t xml:space="preserve"> IN+ </w:t>
      </w:r>
      <w:r>
        <w:rPr>
          <w:rFonts w:hint="eastAsia"/>
        </w:rPr>
        <w:t xml:space="preserve">相连）；</w:t>
      </w:r>
      <w:r>
        <w:rPr>
          <w:rFonts w:hint="eastAsia"/>
          <w:b/>
          <w:bCs/>
        </w:rPr>
        <w:t xml:space="preserve">输出节点</w:t>
      </w:r>
      <w:r>
        <w:rPr>
          <w:rFonts w:hint="eastAsia"/>
        </w:rPr>
        <w:t xml:space="preserve">（A1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OUT，作为输出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/>
        </w:rPr>
        <w:t xml:space="preserve">）。</w:t>
      </w:r>
    </w:p>
    <w:p>
      <w:pPr/>
      <w:r>
        <w:rPr>
          <w:rFonts w:hint="eastAsia"/>
        </w:rPr>
        <w:t xml:space="preserve">各元件管脚连接：</w:t>
      </w:r>
      <w:r>
        <w:rPr>
          <w:rFonts w:hint="eastAsia"/>
          <w:b/>
          <w:bCs/>
        </w:rPr>
        <w:t xml:space="preserve">模拟开关</w:t>
      </w:r>
      <w:r>
        <w:rPr>
          <w:b/>
          <w:bCs/>
        </w:rPr>
        <w:t xml:space="preserve"> S</w:t>
      </w:r>
      <w:r>
        <w:t xml:space="preserve"> </w:t>
      </w:r>
      <w:r>
        <w:rPr>
          <w:rFonts w:hint="eastAsia"/>
        </w:rPr>
        <w:t xml:space="preserve">的输入脚接输入节点、输出脚接保持节点、控制脚接采样/保持控制信号；</w:t>
      </w:r>
      <m:oMath>
        <m:sSub>
          <m:e>
            <m:r>
              <m:t>C</m:t>
            </m:r>
          </m:e>
          <m:sub>
            <m:r>
              <m:t>H</m:t>
            </m:r>
          </m:sub>
        </m:sSub>
      </m:oMath>
      <w:r>
        <w:t xml:space="preserve"> </w:t>
      </w:r>
      <w:r>
        <w:rPr>
          <w:rFonts w:hint="eastAsia"/>
        </w:rPr>
        <w:t xml:space="preserve">一端接保持节点、另一端接地</w:t>
      </w:r>
      <w:r>
        <w:t xml:space="preserve"> </w:t>
      </w:r>
      <w:r>
        <w:rPr>
          <w:rFonts w:hint="eastAsia"/>
        </w:rPr>
        <w:t xml:space="preserve">GND；</w:t>
      </w:r>
      <w:r>
        <w:rPr>
          <w:b/>
          <w:bCs/>
        </w:rPr>
        <w:t xml:space="preserve">A1</w:t>
      </w:r>
      <w:r>
        <w:t xml:space="preserve"> </w:t>
      </w:r>
      <w:r>
        <w:rPr>
          <w:rFonts w:hint="eastAsia"/>
        </w:rPr>
        <w:t xml:space="preserve">的</w:t>
      </w:r>
      <w:r>
        <w:t xml:space="preserve"> IN+ </w:t>
      </w:r>
      <w:r>
        <w:rPr>
          <w:rFonts w:hint="eastAsia"/>
        </w:rPr>
        <w:t xml:space="preserve">接保持节点、IN−</w:t>
      </w:r>
      <w:r>
        <w:t xml:space="preserve"> </w:t>
      </w:r>
      <w:r>
        <w:rPr>
          <w:rFonts w:hint="eastAsia"/>
        </w:rPr>
        <w:t xml:space="preserve">与其</w:t>
      </w:r>
      <w:r>
        <w:t xml:space="preserve"> OUT </w:t>
      </w:r>
      <w:r>
        <w:rPr>
          <w:rFonts w:hint="eastAsia"/>
        </w:rPr>
        <w:t xml:space="preserve">短接（跟随器）、OUT</w:t>
      </w:r>
      <w:r>
        <w:t xml:space="preserve"> </w:t>
      </w:r>
      <w:r>
        <w:rPr>
          <w:rFonts w:hint="eastAsia"/>
        </w:rPr>
        <w:t xml:space="preserve">接输出节点、V+</w:t>
      </w:r>
      <w:r>
        <w:t xml:space="preserve"> </w:t>
      </w:r>
      <w:r>
        <w:rPr>
          <w:rFonts w:hint="eastAsia"/>
        </w:rPr>
        <w:t xml:space="preserve">接</w:t>
      </w:r>
      <w:r>
        <w:t xml:space="preserve"> +VCC、V− </w:t>
      </w:r>
      <w:r>
        <w:rPr>
          <w:rFonts w:hint="eastAsia"/>
        </w:rPr>
        <w:t xml:space="preserve">接</w:t>
      </w:r>
      <w:r>
        <w:t xml:space="preserve"> −VEE。</w:t>
      </w:r>
    </w:p>
    <w:p>
      <w:pPr/>
      <w:r>
        <w:rPr>
          <w:rFonts w:hint="eastAsia"/>
        </w:rPr>
        <w:t xml:space="preserve">由此构成采样保持组态：开关闭合时</w:t>
      </w:r>
      <w:r>
        <w:t xml:space="preserve"> </w:t>
      </w:r>
      <m:oMath>
        <m:sSub>
          <m:e>
            <m:r>
              <m:t>C</m:t>
            </m:r>
          </m:e>
          <m:sub>
            <m:r>
              <m:t>H</m:t>
            </m:r>
          </m:sub>
        </m:sSub>
      </m:oMath>
      <w:r>
        <w:t xml:space="preserve"> </w:t>
      </w:r>
      <w:r>
        <w:rPr>
          <w:rFonts w:hint="eastAsia"/>
        </w:rPr>
        <w:t xml:space="preserve">跟踪输入采样，断开时</w:t>
      </w:r>
      <w:r>
        <w:t xml:space="preserve"> </w:t>
      </w:r>
      <m:oMath>
        <m:sSub>
          <m:e>
            <m:r>
              <m:t>C</m:t>
            </m:r>
          </m:e>
          <m:sub>
            <m:r>
              <m:t>H</m:t>
            </m:r>
          </m:sub>
        </m:sSub>
      </m:oMath>
      <w:r>
        <w:t xml:space="preserve"> </w:t>
      </w:r>
      <w:r>
        <w:rPr>
          <w:rFonts w:hint="eastAsia"/>
        </w:rPr>
        <w:t xml:space="preserve">保持电压并由高输入阻抗缓冲器读出，用于</w:t>
      </w:r>
      <w:r>
        <w:t xml:space="preserve"> ADC </w:t>
      </w:r>
      <w:r>
        <w:rPr>
          <w:rFonts w:hint="eastAsia"/>
        </w:rPr>
        <w:t xml:space="preserve">前端把瞬时模拟量保持稳定。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采样阶段开关导通，输出（及电容电压）跟踪输入；保持阶段开关关断，电容因几乎无泄放而保持断开前一瞬的电压，供后续电路稳定转换。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采样阶段建立到误差内的最短时间：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a</m:t>
              </m:r>
              <m:r>
                <m:t>c</m:t>
              </m:r>
              <m:r>
                <m:t>q</m:t>
              </m:r>
            </m:sub>
          </m:sSub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o</m:t>
              </m:r>
              <m:r>
                <m:t>n</m:t>
              </m:r>
            </m:sub>
          </m:sSub>
          <m:sSub>
            <m:e>
              <m:r>
                <m:t>C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ε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保持阶段的电压跌落（漏电流</w:t>
      </w:r>
      <w:r>
        <w:t xml:space="preserve"> </w:t>
      </w:r>
      <m:oMath>
        <m:sSub>
          <m:e>
            <m:r>
              <m:t>I</m:t>
            </m:r>
          </m:e>
          <m:sub>
            <m:r>
              <m:t>L</m:t>
            </m:r>
          </m:sub>
        </m:sSub>
      </m:oMath>
      <w:r>
        <w:rPr>
          <w:rFonts w:hint="eastAsia"/>
        </w:rPr>
        <w:t xml:space="preserve">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V</m:t>
              </m:r>
            </m:num>
            <m:den>
              <m:r>
                <m:rPr>
                  <m:sty m:val="p"/>
                </m:rPr>
                <m:t>Δ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I</m:t>
                  </m:r>
                </m:e>
                <m:sub>
                  <m:r>
                    <m:t>L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r>
                    <m:t>H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保持电容充电电压（理想跟踪）：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i</m:t>
              </m:r>
              <m:r>
                <m:t>n</m:t>
              </m:r>
            </m:sub>
          </m:sSub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o</m:t>
                  </m:r>
                  <m:r>
                    <m:t>n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开关导通电阻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H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保持电容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ε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允许相对误差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a</m:t>
                  </m:r>
                  <m:r>
                    <m:t>c</m:t>
                  </m:r>
                  <m:r>
                    <m:t>q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采样（捕获）时间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L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漏电流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r>
                <m:t>V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电压跌落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C</m:t>
            </m:r>
          </m:e>
          <m:sub>
            <m:r>
              <m:t>H</m:t>
            </m:r>
          </m:sub>
        </m:sSub>
      </m:oMath>
      <w:r>
        <w:t xml:space="preserve"> </w:t>
      </w:r>
      <w:r>
        <w:rPr>
          <w:rFonts w:hint="eastAsia"/>
        </w:rPr>
        <w:t xml:space="preserve">增大</w:t>
      </w:r>
      <w:r>
        <w:t xml:space="preserve"> → </w:t>
      </w:r>
      <w:r>
        <w:rPr>
          <w:rFonts w:hint="eastAsia"/>
        </w:rPr>
        <w:t xml:space="preserve">保持期电压跌落减小，但采样建立更慢（</w:t>
      </w:r>
      <m:oMath>
        <m:sSub>
          <m:e>
            <m:r>
              <m:t>t</m:t>
            </m:r>
          </m:e>
          <m:sub>
            <m:r>
              <m:t>a</m:t>
            </m:r>
            <m:r>
              <m:t>c</m:t>
            </m:r>
            <m:r>
              <m:t>q</m:t>
            </m:r>
          </m:sub>
        </m:sSub>
      </m:oMath>
      <w:r>
        <w:t xml:space="preserve"> </w:t>
      </w:r>
      <w:r>
        <w:rPr>
          <w:rFonts w:hint="eastAsia"/>
        </w:rPr>
        <w:t xml:space="preserve">增大）。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R</m:t>
            </m:r>
          </m:e>
          <m:sub>
            <m:r>
              <m:t>o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减小</w:t>
      </w:r>
      <w:r>
        <w:t xml:space="preserve"> → </w:t>
      </w:r>
      <w:r>
        <w:rPr>
          <w:rFonts w:hint="eastAsia"/>
        </w:rPr>
        <w:t xml:space="preserve">采样更快、带宽更高。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漏电流</w:t>
      </w:r>
      <w:r>
        <w:t xml:space="preserve"> </w:t>
      </w:r>
      <m:oMath>
        <m:sSub>
          <m:e>
            <m:r>
              <m:t>I</m:t>
            </m:r>
          </m:e>
          <m:sub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越小（优质开关、低偏置运放）→</w:t>
      </w:r>
      <w:r>
        <w:t xml:space="preserve"> </w:t>
      </w:r>
      <w:r>
        <w:rPr>
          <w:rFonts w:hint="eastAsia"/>
        </w:rPr>
        <w:t xml:space="preserve">保持性能越好。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缓冲器输入阻抗越高、输入偏置电流越小</w:t>
      </w:r>
      <w:r>
        <w:t xml:space="preserve"> → </w:t>
      </w:r>
      <w:r>
        <w:rPr>
          <w:rFonts w:hint="eastAsia"/>
        </w:rPr>
        <w:t xml:space="preserve">保持精度越高。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R</m:t>
            </m:r>
          </m:e>
          <m:sub>
            <m:r>
              <m:t>o</m:t>
            </m:r>
            <m:r>
              <m:t>n</m:t>
            </m:r>
          </m:sub>
        </m:sSub>
        <m:r>
          <m:rPr>
            <m:sty m:val="p"/>
          </m:rPr>
          <m:t>=</m:t>
        </m:r>
        <m:r>
          <m:t>100</m:t>
        </m:r>
        <m:r>
          <m:t> </m:t>
        </m:r>
        <m:r>
          <m:rPr>
            <m:sty m:val="p"/>
          </m:rPr>
          <m:t>Ω</m:t>
        </m:r>
      </m:oMath>
      <w:r>
        <w:t xml:space="preserve">、</w:t>
      </w:r>
      <m:oMath>
        <m:sSub>
          <m:e>
            <m:r>
              <m:t>C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nF</m:t>
        </m:r>
      </m:oMath>
      <w:r>
        <w:rPr>
          <w:rFonts w:hint="eastAsia"/>
        </w:rPr>
        <w:t xml:space="preserve">、要求误差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rPr>
          <w:rFonts w:hint="eastAsia"/>
        </w:rPr>
        <w:t xml:space="preserve">：</w:t>
      </w:r>
      <m:oMath>
        <m:sSub>
          <m:e>
            <m:r>
              <m:t>t</m:t>
            </m:r>
          </m:e>
          <m:sub>
            <m:r>
              <m:t>a</m:t>
            </m:r>
            <m:r>
              <m:t>c</m:t>
            </m:r>
            <m:r>
              <m:t>q</m:t>
            </m:r>
          </m:sub>
        </m:sSub>
        <m:r>
          <m:rPr>
            <m:sty m:val="p"/>
          </m:rPr>
          <m:t>=</m:t>
        </m:r>
        <m:r>
          <m:t>100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  <m:r>
          <m:rPr>
            <m:sty m:val="p"/>
          </m:rPr>
          <m:t>×</m:t>
        </m:r>
        <m:r>
          <m:rPr>
            <m:sty m:val="p"/>
          </m:rPr>
          <m:t>ln</m:t>
        </m:r>
        <m:r>
          <m:t>100</m:t>
        </m:r>
        <m:r>
          <m:rPr>
            <m:sty m:val="p"/>
          </m:rPr>
          <m:t>≈</m:t>
        </m:r>
        <m:r>
          <m:t>0.46</m:t>
        </m:r>
        <m:r>
          <m:t> </m:t>
        </m:r>
        <m:r>
          <m:t>μ</m:t>
        </m:r>
        <m:r>
          <m:rPr>
            <m:nor/>
            <m:sty m:val="p"/>
          </m:rPr>
          <m:t>s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C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nF</m:t>
        </m:r>
      </m:oMath>
      <w:r>
        <w:rPr>
          <w:rFonts w:hint="eastAsia"/>
        </w:rPr>
        <w:t xml:space="preserve">、漏电流</w:t>
      </w:r>
      <w:r>
        <w:t xml:space="preserve"> </w:t>
      </w:r>
      <m:oMath>
        <m:sSub>
          <m:e>
            <m:r>
              <m:t>I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nA</m:t>
        </m:r>
      </m:oMath>
      <w:r>
        <w:rPr>
          <w:rFonts w:hint="eastAsia"/>
        </w:rPr>
        <w:t xml:space="preserve">：</w:t>
      </w:r>
      <m:oMath>
        <m:f>
          <m:fPr>
            <m:type m:val="bar"/>
          </m:fPr>
          <m:num>
            <m:r>
              <m:rPr>
                <m:sty m:val="p"/>
              </m:rPr>
              <m:t>Δ</m:t>
            </m:r>
            <m:r>
              <m:t>V</m:t>
            </m:r>
          </m:num>
          <m:den>
            <m:r>
              <m:rPr>
                <m:sty m:val="p"/>
              </m:rPr>
              <m:t>Δ</m:t>
            </m:r>
            <m:r>
              <m:t>t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9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9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V/s</m:t>
        </m:r>
      </m:oMath>
      <w: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采样保持</w:t>
      </w:r>
      <w:r>
        <w:t xml:space="preserve"> </w:t>
      </w:r>
      <w:r>
        <w:rPr>
          <w:rFonts w:hint="eastAsia"/>
        </w:rPr>
        <w:t xml:space="preserve">IC：LF398、AD585、SHC5320。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模拟开关：TS5A23157、CD4053。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缓冲运放：OPA627、AD8628。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保持电容应选低漏电、低介质吸收（如聚苯乙烯、NP0）类型。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电路板保持节点需精心布局防泄漏，避免走线与焊盘引入漏电。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采样与保持的时序（开关驱动信号）需严格控制，避免电荷注入误差。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缓冲运放须低输入偏置电流，否则保持期电压持续漂移。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Wikipedia: Sample and hold。</w:t>
      </w:r>
    </w:p>
    <w:p>
      <w:pPr>
        <w:pStyle w:val="Compact"/>
        <w:numPr>
          <w:ilvl w:val="0"/>
          <w:numId w:val="1006"/>
        </w:numPr>
      </w:pPr>
      <w:r>
        <w:t xml:space="preserve">TI </w:t>
      </w:r>
      <w:r>
        <w:rPr>
          <w:rFonts w:hint="eastAsia"/>
        </w:rPr>
        <w:t xml:space="preserve">产品页</w:t>
      </w:r>
      <w:r>
        <w:t xml:space="preserve"> LF398。</w:t>
      </w:r>
    </w:p>
    <w:p>
      <w:pPr>
        <w:pStyle w:val="Compact"/>
        <w:numPr>
          <w:ilvl w:val="0"/>
          <w:numId w:val="1006"/>
        </w:numPr>
      </w:pPr>
      <w:r>
        <w:t xml:space="preserve">Analog Devices AD585 </w:t>
      </w:r>
      <w:r>
        <w:rPr>
          <w:rFonts w:hint="eastAsia"/>
        </w:rPr>
        <w:t xml:space="preserve">数据手册。</w:t>
      </w:r>
    </w:p>
    <w:bookmarkEnd w:id="26"/>
    <w:bookmarkEnd w:id="27"/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采样保持电路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采样保持电路</dc:title>
  <dc:creator>AI 智能体</dc:creator>
  <cp:keywords/>
  <dcterms:created xsi:type="dcterms:W3CDTF">2026-09-08T14:37:10Z</dcterms:created>
  <dcterms:modified xsi:type="dcterms:W3CDTF">2026-09-08T14:37:10Z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