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射频功率放大电路-pa"/>
    <w:p>
      <w:pPr>
        <w:pStyle w:val="Heading1"/>
      </w:pPr>
      <w:r>
        <w:rPr>
          <w:rFonts w:hint="eastAsia"/>
        </w:rPr>
        <w:t xml:space="preserve">射频功率放大电路</w:t>
      </w:r>
      <w:r>
        <w:t xml:space="preserve"> PA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以典型的</w:t>
      </w:r>
      <w:r>
        <w:rPr>
          <w:rFonts w:hint="eastAsia"/>
          <w:b/>
          <w:bCs/>
        </w:rPr>
        <w:t xml:space="preserve">单管共源场效应管功放级</w:t>
      </w:r>
      <w:r>
        <w:rPr>
          <w:rFonts w:hint="eastAsia"/>
        </w:rPr>
        <w:t xml:space="preserve">为代表性实现，本电路由</w:t>
      </w:r>
      <w:r>
        <w:rPr>
          <w:rFonts w:hint="eastAsia"/>
          <w:b/>
          <w:bCs/>
        </w:rPr>
        <w:t xml:space="preserve">一个功率放大晶体管</w:t>
      </w:r>
      <w:r>
        <w:rPr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hint="eastAsia"/>
          <w:b/>
          <w:bCs/>
        </w:rPr>
        <w:t xml:space="preserve">（LDMOS/GaN</w:t>
      </w:r>
      <w:r>
        <w:rPr>
          <w:b/>
          <w:bCs/>
        </w:rPr>
        <w:t xml:space="preserve"> HEMT </w:t>
      </w:r>
      <w:r>
        <w:rPr>
          <w:rFonts w:hint="eastAsia"/>
          <w:b/>
          <w:bCs/>
        </w:rPr>
        <w:t xml:space="preserve">MOSFET，亦可为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BJT）</w:t>
      </w:r>
      <w:r>
        <w:t xml:space="preserve">、</w:t>
      </w:r>
      <w:r>
        <w:rPr>
          <w:rFonts w:hint="eastAsia"/>
          <w:b/>
          <w:bCs/>
        </w:rPr>
        <w:t xml:space="preserve">输入匹配网络（串联耦合电容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与并联电感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rFonts w:hint="eastAsia"/>
          <w:b/>
          <w:bCs/>
        </w:rPr>
        <w:t xml:space="preserve">）</w:t>
      </w:r>
      <w:r>
        <w:t xml:space="preserve">、</w:t>
      </w:r>
      <w:r>
        <w:rPr>
          <w:rFonts w:hint="eastAsia"/>
          <w:b/>
          <w:bCs/>
        </w:rPr>
        <w:t xml:space="preserve">输出匹配网络（串联电感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与输出耦合电容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  <w:b/>
          <w:bCs/>
        </w:rPr>
        <w:t xml:space="preserve">）</w:t>
      </w:r>
      <w:r>
        <w:t xml:space="preserve">、</w:t>
      </w:r>
      <w:r>
        <w:rPr>
          <w:rFonts w:hint="eastAsia"/>
          <w:b/>
          <w:bCs/>
        </w:rPr>
        <w:t xml:space="preserve">栅极偏置电阻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漏极电源扼流圈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组成。电路共有</w:t>
      </w:r>
      <w:r>
        <w:t xml:space="preserve"> 8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输入节点</w:t>
      </w:r>
      <w:r>
        <w:rPr>
          <w:rFonts w:hint="eastAsia"/>
        </w:rPr>
        <w:t xml:space="preserve">（驱动级送来的低功率射频信号正端与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一端相连）；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栅极（匹配）节点</w:t>
      </w:r>
      <w:r>
        <w:rPr>
          <w:rFonts w:hint="eastAsia"/>
        </w:rPr>
        <w:t xml:space="preserve">（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另一端、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一端、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上端与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的栅极</w:t>
      </w:r>
      <w:r>
        <w:t xml:space="preserve"> G </w:t>
      </w:r>
      <w:r>
        <w:rPr>
          <w:rFonts w:hint="eastAsia"/>
        </w:rPr>
        <w:t xml:space="preserve">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源极节点</w:t>
      </w:r>
      <w:r>
        <w:rPr>
          <w:rFonts w:hint="eastAsia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的源极</w:t>
      </w:r>
      <w:r>
        <w:t xml:space="preserve"> S </w:t>
      </w:r>
      <w:r>
        <w:rPr>
          <w:rFonts w:hint="eastAsia"/>
        </w:rPr>
        <w:t xml:space="preserve">接地</w:t>
      </w:r>
      <w:r>
        <w:t xml:space="preserve"> </w:t>
      </w:r>
      <w:r>
        <w:rPr>
          <w:rFonts w:hint="eastAsia"/>
        </w:rPr>
        <w:t xml:space="preserve">GND）；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漏极节点</w:t>
      </w:r>
      <w:r>
        <w:rPr>
          <w:rFonts w:hint="eastAsia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的漏极</w:t>
      </w:r>
      <w:r>
        <w:t xml:space="preserve"> D、</w:t>
      </w:r>
      <m:oMath>
        <m:sSub>
          <m:e>
            <m:r>
              <m:t>L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下端、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一端相连）；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输出中间节点</w:t>
      </w:r>
      <w:r>
        <w:rPr>
          <w:rFonts w:hint="eastAsia"/>
        </w:rPr>
        <w:t xml:space="preserve">（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另一端、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一端相连）；</w:t>
      </w:r>
      <w:r>
        <w:rPr>
          <w:rFonts w:hint="eastAsia"/>
          <w:b/>
          <w:bCs/>
        </w:rPr>
        <w:t xml:space="preserve">节点⑥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rFonts w:hint="eastAsia"/>
        </w:rPr>
        <w:t xml:space="preserve">（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另一端，经匹配与滤波后送往天线负载）；</w:t>
      </w:r>
      <w:r>
        <w:rPr>
          <w:rFonts w:hint="eastAsia"/>
          <w:b/>
          <w:bCs/>
        </w:rPr>
        <w:t xml:space="preserve">节点⑦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电源节点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hint="eastAsia"/>
        </w:rPr>
        <w:t xml:space="preserve">（</w:t>
      </w:r>
      <m:oMath>
        <m:sSub>
          <m:e>
            <m:r>
              <m:t>L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上端处）；</w:t>
      </w:r>
      <w:r>
        <w:rPr>
          <w:rFonts w:hint="eastAsia"/>
          <w:b/>
          <w:bCs/>
        </w:rPr>
        <w:t xml:space="preserve">节点⑧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地节点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（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另一端、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下端、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的源极</w:t>
      </w:r>
      <w:r>
        <w:t xml:space="preserve"> S </w:t>
      </w:r>
      <w:r>
        <w:rPr>
          <w:rFonts w:hint="eastAsia"/>
        </w:rPr>
        <w:t xml:space="preserve">与电源负极相连）。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的栅极</w:t>
      </w:r>
      <w:r>
        <w:t xml:space="preserve"> G </w:t>
      </w:r>
      <w:r>
        <w:rPr>
          <w:rFonts w:hint="eastAsia"/>
        </w:rPr>
        <w:t xml:space="preserve">接栅极节点②、源极</w:t>
      </w:r>
      <w:r>
        <w:t xml:space="preserve"> S </w:t>
      </w:r>
      <w:r>
        <w:rPr>
          <w:rFonts w:hint="eastAsia"/>
        </w:rPr>
        <w:t xml:space="preserve">接地节点⑧、漏极</w:t>
      </w:r>
      <w:r>
        <w:t xml:space="preserve"> D </w:t>
      </w:r>
      <w:r>
        <w:rPr>
          <w:rFonts w:hint="eastAsia"/>
        </w:rPr>
        <w:t xml:space="preserve">接漏极节点④；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一端接输入节点①、另一端接栅极节点②；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一端接栅极节点②、另一端接地节点⑧；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一端接栅极节点②、另一端接地节点⑧；</w:t>
      </w:r>
      <m:oMath>
        <m:sSub>
          <m:e>
            <m:r>
              <m:t>L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一端接电源节点⑦、另一端接漏极节点④；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一端接漏极节点④、另一端接输出中间节点⑤；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一端接输出中间节点⑤、另一端接输出节点⑥。</w:t>
      </w:r>
    </w:p>
    <w:p>
      <w:pPr/>
      <w:r>
        <w:rPr>
          <w:rFonts w:hint="eastAsia"/>
        </w:rPr>
        <w:t xml:space="preserve">由此构成”射频信号经输入匹配注入栅极、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共源功放、漏极经扼流圈馈电、输出匹配网络把基波功率交给负载并做谐波整形”的功率放大组态；栅极偏置</w:t>
      </w:r>
      <w: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设定导通角决定</w:t>
      </w:r>
      <w:r>
        <w:t xml:space="preserve"> A/AB/B/C </w:t>
      </w:r>
      <w:r>
        <w:rPr>
          <w:rFonts w:hint="eastAsia"/>
        </w:rPr>
        <w:t xml:space="preserve">类工作方式，D/E/F</w:t>
      </w:r>
      <w:r>
        <w:t xml:space="preserve"> </w:t>
      </w:r>
      <w:r>
        <w:rPr>
          <w:rFonts w:hint="eastAsia"/>
        </w:rPr>
        <w:t xml:space="preserve">类则靠开关工作与谐波整形获得更高效率。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大信号射频经匹配网络送入功率管，晶体管在饱和</w:t>
      </w:r>
      <w:r>
        <w:t xml:space="preserve"> / </w:t>
      </w:r>
      <w:r>
        <w:rPr>
          <w:rFonts w:hint="eastAsia"/>
        </w:rPr>
        <w:t xml:space="preserve">截止间切换或线性工作，输出经谐波匹配网络把基波功率高效交给负载，谐波被滤除或整形以提升效率。D/E/F</w:t>
      </w:r>
      <w:r>
        <w:t xml:space="preserve"> </w:t>
      </w:r>
      <w:r>
        <w:rPr>
          <w:rFonts w:hint="eastAsia"/>
        </w:rPr>
        <w:t xml:space="preserve">类靠开关工作与谐波整形获得高功率附加效率。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输出功率：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V</m:t>
                  </m:r>
                </m:e>
                <m:sub>
                  <m:r>
                    <m:t>p</m:t>
                  </m:r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num>
            <m:den>
              <m:r>
                <m:t>2</m:t>
              </m:r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直流输入功率：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  <m:r>
                <m:t>C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D</m:t>
              </m:r>
              <m:r>
                <m:t>D</m:t>
              </m:r>
            </m:sub>
          </m:sSub>
          <m:sSub>
            <m:e>
              <m:r>
                <m:t>I</m:t>
              </m:r>
            </m:e>
            <m:sub>
              <m:r>
                <m:t>D</m:t>
              </m:r>
              <m:r>
                <m:t>D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漏极（集电极）效率：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η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D</m:t>
                  </m:r>
                  <m:r>
                    <m:t>C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功率附加效率：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P</m:t>
          </m:r>
          <m:r>
            <m:t>A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D</m:t>
                  </m:r>
                  <m:r>
                    <m:t>C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t xml:space="preserve">A </w:t>
      </w:r>
      <w:r>
        <w:rPr>
          <w:rFonts w:hint="eastAsia"/>
        </w:rPr>
        <w:t xml:space="preserve">类理论最高效率</w:t>
      </w:r>
      <w:r>
        <w:t xml:space="preserve"> </w:t>
      </w:r>
      <m:oMath>
        <m:sSub>
          <m:e>
            <m:r>
              <m:t>η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50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，B</w:t>
      </w:r>
      <w:r>
        <w:t xml:space="preserve"> </w:t>
      </w:r>
      <w:r>
        <w:rPr>
          <w:rFonts w:hint="eastAsia"/>
        </w:rPr>
        <w:t xml:space="preserve">类</w:t>
      </w:r>
      <w:r>
        <w:t xml:space="preserve"> </w:t>
      </w:r>
      <m:oMath>
        <m:sSub>
          <m:e>
            <m:r>
              <m:t>η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≈</m:t>
        </m:r>
        <m:r>
          <m:t>78.5</m:t>
        </m:r>
        <m:r>
          <m:rPr>
            <m:sty m:val="p"/>
          </m:rPr>
          <m:t>%</m:t>
        </m:r>
      </m:oMath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</w:t>
            </w:r>
            <w:r>
              <w:t xml:space="preserve"> / </w:t>
            </w:r>
            <w:r>
              <w:rPr>
                <w:rFonts w:hint="eastAsia"/>
              </w:rPr>
              <w:t xml:space="preserve">输入功率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D</m:t>
                  </m:r>
                  <m:r>
                    <m:t>C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直流功率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漏极偏置电压</w:t>
            </w:r>
            <w:r>
              <w:t xml:space="preserve"> / </w:t>
            </w:r>
            <w:r>
              <w:rPr>
                <w:rFonts w:hint="eastAsia"/>
              </w:rPr>
              <w:t xml:space="preserve">电流</w:t>
            </w:r>
          </w:p>
        </w:tc>
        <w:tc>
          <w:tcPr/>
          <w:p>
            <w:pPr>
              <w:pStyle w:val="Compact"/>
            </w:pPr>
            <w:r>
              <w:t xml:space="preserve">V / 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p</m:t>
                  </m:r>
                  <m:r>
                    <m:t>k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负载基波电压峰值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等效负载阻抗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η</m:t>
                  </m:r>
                </m:e>
                <m:sub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r>
                <m:t>P</m:t>
              </m:r>
              <m:r>
                <m:t>A</m:t>
              </m:r>
              <m:r>
                <m:t>E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效率</w:t>
            </w:r>
            <w:r>
              <w:t xml:space="preserve"> / </w:t>
            </w:r>
            <w:r>
              <w:rPr>
                <w:rFonts w:hint="eastAsia"/>
              </w:rPr>
              <w:t xml:space="preserve">功率附加效率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（无量纲）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输出功率与效率提升，但器件耐压与散热要求升高。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负载阻抗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输出功率下降、电压摆幅增大，影响线性度。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偏置类别由</w:t>
      </w:r>
      <w:r>
        <w:rPr>
          <w:b/>
          <w:bCs/>
        </w:rPr>
        <w:t xml:space="preserve"> A </w:t>
      </w:r>
      <w:r>
        <w:rPr>
          <w:rFonts w:hint="eastAsia"/>
          <w:b/>
          <w:bCs/>
        </w:rPr>
        <w:t xml:space="preserve">向</w:t>
      </w:r>
      <w:r>
        <w:rPr>
          <w:b/>
          <w:bCs/>
        </w:rPr>
        <w:t xml:space="preserve"> C/D/E </w:t>
      </w:r>
      <w:r>
        <w:rPr>
          <w:rFonts w:hint="eastAsia"/>
          <w:b/>
          <w:bCs/>
        </w:rPr>
        <w:t xml:space="preserve">切换</w:t>
      </w:r>
      <w:r>
        <w:t xml:space="preserve"> </w:t>
      </w:r>
      <w:r>
        <w:t xml:space="preserve">→ </w:t>
      </w:r>
      <w:r>
        <w:rPr>
          <w:rFonts w:hint="eastAsia"/>
        </w:rPr>
        <w:t xml:space="preserve">效率升高但线性度下降、谐波增多。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匹配网络失配</w:t>
      </w:r>
      <w:r>
        <w:t xml:space="preserve"> </w:t>
      </w:r>
      <w:r>
        <w:t xml:space="preserve">→ </w:t>
      </w:r>
      <w:r>
        <w:rPr>
          <w:rFonts w:hint="eastAsia"/>
        </w:rPr>
        <w:t xml:space="preserve">反射增大、输出功率下降、可能损坏功率管。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  <m:r>
          <m:rPr>
            <m:sty m:val="p"/>
          </m:rPr>
          <m:t>=</m:t>
        </m:r>
        <m:r>
          <m:t>28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50</m:t>
        </m:r>
        <m:r>
          <m:t> </m:t>
        </m:r>
        <m:r>
          <m:rPr>
            <m:sty m:val="p"/>
          </m:rPr>
          <m:t>Ω</m:t>
        </m:r>
      </m:oMath>
      <w:r>
        <w:rPr>
          <w:rFonts w:hint="eastAsia"/>
        </w:rPr>
        <w:t xml:space="preserve">（匹配到</w:t>
      </w:r>
      <w:r>
        <w:t xml:space="preserve"> 50 Ω </w:t>
      </w:r>
      <w:r>
        <w:rPr>
          <w:rFonts w:hint="eastAsia"/>
        </w:rPr>
        <w:t xml:space="preserve">负载的等效）、A</w:t>
      </w:r>
      <w:r>
        <w:t xml:space="preserve"> </w:t>
      </w:r>
      <w:r>
        <w:rPr>
          <w:rFonts w:hint="eastAsia"/>
        </w:rPr>
        <w:t xml:space="preserve">类：</w:t>
      </w:r>
      <m:oMath>
        <m:sSub>
          <m:e>
            <m:r>
              <m:t>P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取决于偏置，</w:t>
      </w:r>
      <m:oMath>
        <m:sSub>
          <m:e>
            <m:r>
              <m:t>P</m:t>
            </m:r>
          </m:e>
          <m:sub>
            <m:r>
              <m:t>D</m:t>
            </m:r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  <m:sSub>
          <m:e>
            <m:r>
              <m:t>I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hint="eastAsia"/>
        </w:rPr>
        <w:t xml:space="preserve">；若</w:t>
      </w:r>
      <w:r>
        <w:t xml:space="preserve"> </w:t>
      </w:r>
      <m:oMath>
        <m:sSub>
          <m:e>
            <m:r>
              <m:t>I</m:t>
            </m:r>
          </m:e>
          <m:sub>
            <m:r>
              <m:t>D</m:t>
            </m:r>
            <m:r>
              <m:t>D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A</m:t>
        </m:r>
      </m:oMath>
      <w:r>
        <w:t xml:space="preserve"> </w:t>
      </w:r>
      <w:r>
        <w:rPr>
          <w:rFonts w:hint="eastAsia"/>
        </w:rPr>
        <w:t xml:space="preserve">则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  <m:r>
              <m:t>C</m:t>
            </m:r>
          </m:sub>
        </m:sSub>
        <m:r>
          <m:rPr>
            <m:sty m:val="p"/>
          </m:rPr>
          <m:t>=</m:t>
        </m:r>
        <m:r>
          <m:t>28</m:t>
        </m:r>
        <m:r>
          <m:t> </m:t>
        </m:r>
        <m:r>
          <m:rPr>
            <m:nor/>
            <m:sty m:val="p"/>
          </m:rPr>
          <m:t>W</m:t>
        </m:r>
      </m:oMath>
      <w:r>
        <w:rPr>
          <w:rFonts w:hint="eastAsia"/>
        </w:rPr>
        <w:t xml:space="preserve">，A</w:t>
      </w:r>
      <w:r>
        <w:t xml:space="preserve"> </w:t>
      </w:r>
      <w:r>
        <w:rPr>
          <w:rFonts w:hint="eastAsia"/>
        </w:rPr>
        <w:t xml:space="preserve">类最大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≤</m:t>
        </m:r>
        <m:r>
          <m:t>14</m:t>
        </m:r>
        <m:r>
          <m:t> </m:t>
        </m:r>
        <m:r>
          <m:rPr>
            <m:nor/>
            <m:sty m:val="p"/>
          </m:rPr>
          <m:t>W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t xml:space="preserve">E </w:t>
      </w:r>
      <w:r>
        <w:rPr>
          <w:rFonts w:hint="eastAsia"/>
        </w:rPr>
        <w:t xml:space="preserve">类开关</w:t>
      </w:r>
      <w:r>
        <w:t xml:space="preserve"> PA </w:t>
      </w:r>
      <w:r>
        <w:rPr>
          <w:rFonts w:hint="eastAsia"/>
        </w:rPr>
        <w:t xml:space="preserve">理论效率可达</w:t>
      </w:r>
      <w:r>
        <w:t xml:space="preserve"> </w:t>
      </w:r>
      <m:oMath>
        <m:sSub>
          <m:e>
            <m:r>
              <m:t>η</m:t>
            </m:r>
          </m:e>
          <m:sub>
            <m:r>
              <m:t>D</m:t>
            </m:r>
          </m:sub>
        </m:sSub>
        <m:r>
          <m:rPr>
            <m:sty m:val="p"/>
          </m:rPr>
          <m:t>→</m:t>
        </m:r>
        <m:r>
          <m:t>100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，实际</w:t>
      </w:r>
      <w:r>
        <w:t xml:space="preserve"> 70%~90%。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功率管：BLF578（LDMOS）、MRF101AN、CG2H40010（GaN</w:t>
      </w:r>
      <w:r>
        <w:t xml:space="preserve"> </w:t>
      </w:r>
      <w:r>
        <w:rPr>
          <w:rFonts w:hint="eastAsia"/>
        </w:rPr>
        <w:t xml:space="preserve">HEMT）、2SC2879。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集成</w:t>
      </w:r>
      <w:r>
        <w:t xml:space="preserve"> PA </w:t>
      </w:r>
      <w:r>
        <w:rPr>
          <w:rFonts w:hint="eastAsia"/>
        </w:rPr>
        <w:t xml:space="preserve">模块：SKY662xx</w:t>
      </w:r>
      <w:r>
        <w:t xml:space="preserve"> </w:t>
      </w:r>
      <w:r>
        <w:rPr>
          <w:rFonts w:hint="eastAsia"/>
        </w:rPr>
        <w:t xml:space="preserve">系列。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大功率必须匹配良好，驻波比</w:t>
      </w:r>
      <w:r>
        <w:t xml:space="preserve"> (VSWR) </w:t>
      </w:r>
      <w:r>
        <w:rPr>
          <w:rFonts w:hint="eastAsia"/>
        </w:rPr>
        <w:t xml:space="preserve">过高会击穿功率管或过热。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需充分散热与热保护，监测结温与驻波告警。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谐波与邻道功率需加滤波，满足频谱辐射规范。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RF power amplifier。</w:t>
      </w:r>
    </w:p>
    <w:p>
      <w:pPr>
        <w:pStyle w:val="Compact"/>
        <w:numPr>
          <w:ilvl w:val="0"/>
          <w:numId w:val="1006"/>
        </w:numPr>
      </w:pPr>
      <w:r>
        <w:t xml:space="preserve">Analog Devices / NXP: LDMOS、GaN </w:t>
      </w:r>
      <w:r>
        <w:rPr>
          <w:rFonts w:hint="eastAsia"/>
        </w:rPr>
        <w:t xml:space="preserve">功率管数据手册。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《射频电路设计——理论与应用》（Reinhold</w:t>
      </w:r>
      <w:r>
        <w:t xml:space="preserve"> </w:t>
      </w:r>
      <w:r>
        <w:rPr>
          <w:rFonts w:hint="eastAsia"/>
        </w:rPr>
        <w:t xml:space="preserve">Ludwig）。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射频功率放大电路PA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射频功率放大电路PA</dc:title>
  <dc:creator>AI 智能体</dc:creator>
  <cp:keywords/>
  <dcterms:created xsi:type="dcterms:W3CDTF">2026-09-08T14:37:12Z</dcterms:created>
  <dcterms:modified xsi:type="dcterms:W3CDTF">2026-09-08T14:37:12Z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