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泛音晶体振荡器"/>
    <w:p>
      <w:pPr>
        <w:pStyle w:val="Heading1"/>
      </w:pPr>
      <w:r>
        <w:rPr>
          <w:rFonts w:hint="eastAsia"/>
        </w:rPr>
        <w:t xml:space="preserve">泛音晶体振荡器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泛音晶体振荡器由石英晶体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（工作于奇次泛音）、放大管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（BJT/FET/门电路）及</w:t>
      </w:r>
      <w:r>
        <w:t xml:space="preserve"> LC </w:t>
      </w:r>
      <w:r>
        <w:rPr>
          <w:rFonts w:hint="eastAsia"/>
        </w:rPr>
        <w:t xml:space="preserve">调谐网络的电感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、电容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组成。节点定义如下：集电极/输出节点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接调谐网络与反馈；基极/输入节点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接晶体反馈端；发射极/源极节点</w:t>
      </w:r>
      <w: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接交流地；调谐节点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t>a</m:t>
            </m:r>
            <m:r>
              <m:t>n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L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谐振回路的公共端；电源节点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为回路供电端；地节点</w:t>
      </w:r>
      <w:r>
        <w:t xml:space="preserve"> GND </w:t>
      </w:r>
      <w:r>
        <w:rPr>
          <w:rFonts w:hint="eastAsia"/>
        </w:rPr>
        <w:t xml:space="preserve">汇集电容冷端与发射极回路。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B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，C</w:t>
      </w:r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，E</w:t>
      </w:r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（FET</w:t>
      </w:r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w:r>
        <w:rPr>
          <w:rFonts w:hint="eastAsia"/>
        </w:rPr>
        <w:t xml:space="preserve">G/D/S）；晶体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两引脚一端接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、另一端接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（跨接在输入输出之间）；调谐电感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、另一端接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（或经射频扼流圈）；调谐电容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、另一端接</w:t>
      </w:r>
      <w:r>
        <w:t xml:space="preserve"> </w:t>
      </w:r>
      <w:r>
        <w:rPr>
          <w:rFonts w:hint="eastAsia"/>
        </w:rPr>
        <w:t xml:space="preserve">GND，与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构成谐振在目标泛音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  <m:r>
              <m:t>a</m:t>
            </m:r>
            <m:r>
              <m:t>n</m:t>
            </m:r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ad>
          <m:radPr>
            <m:degHide m:val="on"/>
          </m:radPr>
          <m:deg/>
          <m:e>
            <m:r>
              <m:t>L</m:t>
            </m:r>
            <m:sSub>
              <m:e>
                <m:r>
                  <m:t>C</m:t>
                </m:r>
              </m:e>
              <m:sub>
                <m:r>
                  <m:t>t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的选频回路。</w:t>
      </w:r>
    </w:p>
    <w:p>
      <w:pPr/>
      <w:r>
        <w:rPr>
          <w:rFonts w:hint="eastAsia"/>
        </w:rPr>
        <w:t xml:space="preserve">该电路为晶体工作于奇次泛音的三点式/皮尔斯类振荡器，LC</w:t>
      </w:r>
      <w:r>
        <w:t xml:space="preserve"> </w:t>
      </w:r>
      <w:r>
        <w:rPr>
          <w:rFonts w:hint="eastAsia"/>
        </w:rPr>
        <w:t xml:space="preserve">网络调谐于目标泛音以抑制基频与其他泛音，使晶体在选定泛音上稳定振荡。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晶体的机电谐振除基频外还存在于奇次泛音（约</w:t>
      </w:r>
      <w:r>
        <w:t xml:space="preserve"> </w:t>
      </w:r>
      <w:r>
        <w:rPr>
          <w:rFonts w:hint="eastAsia"/>
        </w:rPr>
        <w:t xml:space="preserve">3、5、7…倍基频，略低于整数倍）。LC</w:t>
      </w:r>
      <w:r>
        <w:t xml:space="preserve"> </w:t>
      </w:r>
      <w:r>
        <w:rPr>
          <w:rFonts w:hint="eastAsia"/>
        </w:rPr>
        <w:t xml:space="preserve">调谐网络调谐在目标泛音附近，只让该泛音频率满足正反馈相位与增益条件，抑制基频与其他泛音，使晶体在选定泛音上持续振荡，得到比基频高数倍的稳定频率。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泛音频率（近似，略低于整数倍）：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≈</m:t>
          </m:r>
          <m:r>
            <m:t>n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调谐回路谐振频率（选频于目标泛音）：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  <m:r>
                <m:t>a</m:t>
              </m:r>
              <m:r>
                <m:t>n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晶体串联谐振频率：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并联谐振频率：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2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晶体基频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n </w:t>
            </w:r>
            <w:r>
              <w:rPr>
                <w:rFonts w:hint="eastAsia"/>
              </w:rPr>
              <w:t xml:space="preserve">次泛音频率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泛音次数（3,5,7…）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（无量纲）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晶体动态电感</w:t>
            </w:r>
            <w:r>
              <w:t xml:space="preserve"> / </w:t>
            </w:r>
            <w:r>
              <w:rPr>
                <w:rFonts w:hint="eastAsia"/>
              </w:rPr>
              <w:t xml:space="preserve">电容</w:t>
            </w:r>
          </w:p>
        </w:tc>
        <w:tc>
          <w:tcPr/>
          <w:p>
            <w:pPr>
              <w:pStyle w:val="Compact"/>
            </w:pPr>
            <w:r>
              <w:t xml:space="preserve">H / 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晶体静态电容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t</m:t>
                  </m:r>
                  <m:r>
                    <m:t>a</m:t>
                  </m:r>
                  <m:r>
                    <m:t>n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调谐回路谐振频率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调谐回路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、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调偏</w:t>
      </w:r>
      <w:r>
        <w:t xml:space="preserve"> </w:t>
      </w:r>
      <w:r>
        <w:t xml:space="preserve">→ </w:t>
      </w:r>
      <w:r>
        <w:rPr>
          <w:rFonts w:hint="eastAsia"/>
        </w:rPr>
        <w:t xml:space="preserve">选频错误，可能锁定到基频或错误泛音。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回路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不足</w:t>
      </w:r>
      <w:r>
        <w:t xml:space="preserve"> </w:t>
      </w:r>
      <w:r>
        <w:t xml:space="preserve">→ </w:t>
      </w:r>
      <w:r>
        <w:rPr>
          <w:rFonts w:hint="eastAsia"/>
        </w:rPr>
        <w:t xml:space="preserve">基频抑制不够，易错振在基频。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晶体泛音次数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频率升高，但起振更难、需更高</w:t>
      </w:r>
      <w:r>
        <w:t xml:space="preserve"> Q </w:t>
      </w:r>
      <w:r>
        <w:rPr>
          <w:rFonts w:hint="eastAsia"/>
        </w:rPr>
        <w:t xml:space="preserve">选频。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负载电容变化</w:t>
      </w:r>
      <w:r>
        <w:t xml:space="preserve"> </w:t>
      </w:r>
      <w:r>
        <w:t xml:space="preserve">→ </w:t>
      </w:r>
      <w:r>
        <w:rPr>
          <w:rFonts w:hint="eastAsia"/>
        </w:rPr>
        <w:t xml:space="preserve">并联谐振频率微调，影响实际振荡频率。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基频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MHz</m:t>
        </m:r>
      </m:oMath>
      <w:r>
        <w:t xml:space="preserve"> </w:t>
      </w:r>
      <w:r>
        <w:rPr>
          <w:rFonts w:hint="eastAsia"/>
        </w:rPr>
        <w:t xml:space="preserve">的晶体工作于</w:t>
      </w:r>
      <w:r>
        <w:t xml:space="preserve"> 3 </w:t>
      </w:r>
      <w:r>
        <w:rPr>
          <w:rFonts w:hint="eastAsia"/>
        </w:rPr>
        <w:t xml:space="preserve">次泛音：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≈</m:t>
        </m:r>
        <m:r>
          <m:t>60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hint="eastAsia"/>
        </w:rPr>
        <w:t xml:space="preserve">（实际略低于</w:t>
      </w:r>
      <w:r>
        <w:t xml:space="preserve"> 60 </w:t>
      </w:r>
      <w:r>
        <w:rPr>
          <w:rFonts w:hint="eastAsia"/>
        </w:rPr>
        <w:t xml:space="preserve">MHz）。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0.5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pF</m:t>
        </m:r>
      </m:oMath>
      <w:r>
        <w:t xml:space="preserve"> </w:t>
      </w:r>
      <w:r>
        <w:rPr>
          <w:rFonts w:hint="eastAsia"/>
        </w:rPr>
        <w:t xml:space="preserve">选频：</w:t>
      </w:r>
      <m:oMath>
        <m:sSub>
          <m:e>
            <m:r>
              <m:t>f</m:t>
            </m:r>
          </m:e>
          <m:sub>
            <m:r>
              <m:t>t</m:t>
            </m:r>
            <m:r>
              <m:t>a</m:t>
            </m:r>
            <m:r>
              <m:t>n</m:t>
            </m:r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0.5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10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11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71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hint="eastAsia"/>
        </w:rPr>
        <w:t xml:space="preserve">（需按目标泛音调）。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泛音晶体：标准</w:t>
      </w:r>
      <w:r>
        <w:t xml:space="preserve"> 3 </w:t>
      </w:r>
      <w:r>
        <w:rPr>
          <w:rFonts w:hint="eastAsia"/>
        </w:rPr>
        <w:t xml:space="preserve">次</w:t>
      </w:r>
      <w:r>
        <w:t xml:space="preserve"> / 5 </w:t>
      </w:r>
      <w:r>
        <w:rPr>
          <w:rFonts w:hint="eastAsia"/>
        </w:rPr>
        <w:t xml:space="preserve">次泛音晶振（如</w:t>
      </w:r>
      <w:r>
        <w:t xml:space="preserve"> 30~150 MHz </w:t>
      </w:r>
      <w:r>
        <w:rPr>
          <w:rFonts w:hint="eastAsia"/>
        </w:rPr>
        <w:t xml:space="preserve">范围）；放大管：2SC1674、BFR93A、J310。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必须有高</w:t>
      </w:r>
      <w:r>
        <w:t xml:space="preserve"> Q </w:t>
      </w:r>
      <w:r>
        <w:rPr>
          <w:rFonts w:hint="eastAsia"/>
        </w:rPr>
        <w:t xml:space="preserve">选频回路抑制基频，否则晶体优先在基频起振。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泛音频率并非基频整数倍（略低），标称值以晶体规格为准。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泛音晶振负载电容、驱动电平需匹配，过驱动会损坏晶体或激励错误模式。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Crystal </w:t>
      </w:r>
      <w:r>
        <w:rPr>
          <w:rFonts w:hint="eastAsia"/>
        </w:rPr>
        <w:t xml:space="preserve">oscillator（泛音概念）。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《高频电子线路》（张肃文）。</w:t>
      </w:r>
    </w:p>
    <w:p>
      <w:pPr>
        <w:pStyle w:val="Compact"/>
        <w:numPr>
          <w:ilvl w:val="0"/>
          <w:numId w:val="1006"/>
        </w:numPr>
      </w:pPr>
      <w:r>
        <w:t xml:space="preserve">ECS / TXC: </w:t>
      </w:r>
      <w:r>
        <w:rPr>
          <w:rFonts w:hint="eastAsia"/>
        </w:rPr>
        <w:t xml:space="preserve">泛音晶体数据手册。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泛音晶体振荡器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泛音晶体振荡器</dc:title>
  <dc:creator>AI 智能体</dc:creator>
  <cp:keywords/>
  <dcterms:created xsi:type="dcterms:W3CDTF">2026-09-08T14:37:13Z</dcterms:created>
  <dcterms:modified xsi:type="dcterms:W3CDTF">2026-09-08T14:37:13Z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