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电二极管检测电路"/>
    <w:p>
      <w:pPr>
        <w:pStyle w:val="Heading1"/>
      </w:pPr>
      <w:r>
        <w:rPr>
          <w:rFonts w:hint="eastAsia"/>
        </w:rPr>
        <w:t xml:space="preserve">光电二极管检测电路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光电二极管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（工作于光导模式，反偏）、</w:t>
      </w:r>
      <w:r>
        <w:rPr>
          <w:rFonts w:hint="eastAsia"/>
          <w:b/>
          <w:bCs/>
        </w:rPr>
        <w:t xml:space="preserve">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反馈电阻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与并联的</w:t>
      </w:r>
      <w:r>
        <w:t xml:space="preserve"> </w:t>
      </w:r>
      <w:r>
        <w:rPr>
          <w:rFonts w:hint="eastAsia"/>
          <w:b/>
          <w:bCs/>
        </w:rPr>
        <w:t xml:space="preserve">反馈电容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组成跨阻放大器（TIA）。电路共有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反偏节点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的阴极接反偏电压或</w:t>
      </w:r>
      <w:r>
        <w:t xml:space="preserve"> </w:t>
      </w:r>
      <w:r>
        <w:rPr>
          <w:rFonts w:hint="eastAsia"/>
        </w:rPr>
        <w:t xml:space="preserve">+V，使其反偏置）；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虚地节点</w:t>
      </w:r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的阳极、A1</w:t>
      </w:r>
      <w:r>
        <w:t xml:space="preserve"> </w:t>
      </w:r>
      <w:r>
        <w:rPr>
          <w:rFonts w:hint="eastAsia"/>
        </w:rPr>
        <w:t xml:space="preserve">的反相输入端</w:t>
      </w:r>
      <w:r>
        <w:t xml:space="preserve"> IN−、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接地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的另一端相连，作为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阴极接节点①、阳极接节点②；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接节点②、IN+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接节点④、正电源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−VEE；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一端接节点②、另一端接节点④；</w:t>
      </w:r>
      <m:oMath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一端接节点②、另一端接节点④。</w:t>
      </w:r>
    </w:p>
    <w:p>
      <w:pPr/>
      <w:r>
        <w:rPr>
          <w:rFonts w:hint="eastAsia"/>
        </w:rPr>
        <w:t xml:space="preserve">由此构成”反偏光导模式光电二极管</w:t>
      </w:r>
      <w:r>
        <w:t xml:space="preserve"> + </w:t>
      </w:r>
      <w:r>
        <w:rPr>
          <w:rFonts w:hint="eastAsia"/>
        </w:rPr>
        <w:t xml:space="preserve">跨阻放大”组态，光电流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/>
        </w:rPr>
        <w:t xml:space="preserve">从反相端全部流过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，实现光电流到电压的标准转换，是精密光电检测的典型拓扑。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光照在</w:t>
      </w:r>
      <w:r>
        <w:t xml:space="preserve"> PN </w:t>
      </w:r>
      <w:r>
        <w:rPr>
          <w:rFonts w:hint="eastAsia"/>
        </w:rPr>
        <w:t xml:space="preserve">结上产生与光强成正比的光电流</w:t>
      </w:r>
      <w:r>
        <w:t xml:space="preserve"> </w:t>
      </w:r>
      <w:r>
        <w:rPr>
          <w:rFonts w:hint="eastAsia"/>
        </w:rPr>
        <w:t xml:space="preserve">I_p，I_p</w:t>
      </w:r>
      <w:r>
        <w:t xml:space="preserve"> </w:t>
      </w:r>
      <w:r>
        <w:rPr>
          <w:rFonts w:hint="eastAsia"/>
        </w:rPr>
        <w:t xml:space="preserve">从反相输入端流出、全部流过反馈电阻</w:t>
      </w:r>
      <w:r>
        <w:t xml:space="preserve"> </w:t>
      </w:r>
      <w:r>
        <w:rPr>
          <w:rFonts w:hint="eastAsia"/>
        </w:rPr>
        <w:t xml:space="preserve">R_f，因此输出电压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，实现电流—电压转换。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带宽（受反馈电容</w:t>
      </w:r>
      <w:r>
        <w:t xml:space="preserve"> C_f </w:t>
      </w:r>
      <w:r>
        <w:rPr>
          <w:rFonts w:hint="eastAsia"/>
        </w:rPr>
        <w:t xml:space="preserve">与增益带宽积限制）：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−</m:t>
              </m:r>
              <m:r>
                <m:t>3</m:t>
              </m:r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反偏模式下总电流：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  <m:r>
                <m:t>o</m:t>
              </m:r>
              <m:r>
                <m:t>t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暗电流随温度近似规律：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sSub>
            <m:e>
              <m:r>
                <m:t>I</m:t>
              </m:r>
            </m:e>
            <m:sub>
              <m:r>
                <m:t>d</m:t>
              </m:r>
              <m:r>
                <m:t>a</m:t>
              </m:r>
              <m:r>
                <m:t>r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10</m:t>
                  </m:r>
                </m:den>
              </m:f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光谱响应度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入射光功率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反馈电容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r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暗电流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结温</w:t>
            </w:r>
          </w:p>
        </w:tc>
        <w:tc>
          <w:tcPr/>
          <w:p>
            <w:pPr>
              <w:pStyle w:val="Compact"/>
            </w:pPr>
            <w:r>
              <w:t xml:space="preserve">°C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输出电压增益（跨阻）增大，但带宽下降、噪声增益增大。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增益降低，带宽提高。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补偿带宽、提高稳定性，但上限带宽降低。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反偏电压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结电容减小、响应变快，但暗电流和噪声增大。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−</m:t>
            </m:r>
            <m:r>
              <m:t>3</m:t>
            </m:r>
            <m:r>
              <m:t>d</m:t>
            </m:r>
            <m:r>
              <m:t>B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光电二极管：BPW34、BPW21R、S1223（滨松）。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运放：OPA128/OPA129（低偏流）、LTC6240、ADA4530-1（fA</w:t>
      </w:r>
      <w:r>
        <w:t xml:space="preserve"> </w:t>
      </w:r>
      <w:r>
        <w:rPr>
          <w:rFonts w:hint="eastAsia"/>
        </w:rPr>
        <w:t xml:space="preserve">级输入偏流）。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必须选用低输入偏流（fA~nA</w:t>
      </w:r>
      <w:r>
        <w:t xml:space="preserve"> </w:t>
      </w:r>
      <w:r>
        <w:rPr>
          <w:rFonts w:hint="eastAsia"/>
        </w:rPr>
        <w:t xml:space="preserve">级）运放，否则偏流会淹没微弱光电流。</w:t>
      </w:r>
    </w:p>
    <w:p>
      <w:pPr>
        <w:pStyle w:val="Compact"/>
        <w:numPr>
          <w:ilvl w:val="0"/>
          <w:numId w:val="1005"/>
        </w:numPr>
      </w:pPr>
      <w:r>
        <w:t xml:space="preserve">PCB </w:t>
      </w:r>
      <w:r>
        <w:rPr>
          <w:rFonts w:hint="eastAsia"/>
        </w:rPr>
        <w:t xml:space="preserve">需做</w:t>
      </w:r>
      <w:r>
        <w:t xml:space="preserve"> </w:t>
      </w:r>
      <w:r>
        <w:rPr>
          <w:b/>
          <w:bCs/>
        </w:rPr>
        <w:t xml:space="preserve">guard </w:t>
      </w:r>
      <w:r>
        <w:rPr>
          <w:rFonts w:hint="eastAsia"/>
          <w:b/>
          <w:bCs/>
        </w:rPr>
        <w:t xml:space="preserve">ring（保护环）</w:t>
      </w:r>
      <w:r>
        <w:t xml:space="preserve"> </w:t>
      </w:r>
      <w:r>
        <w:rPr>
          <w:rFonts w:hint="eastAsia"/>
        </w:rPr>
        <w:t xml:space="preserve">防止漏电流，反馈电阻不宜过大以免热噪声。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高增益时需并联</w:t>
      </w:r>
      <w:r>
        <w:t xml:space="preserve"> C_f </w:t>
      </w:r>
      <w:r>
        <w:rPr>
          <w:rFonts w:hint="eastAsia"/>
        </w:rPr>
        <w:t xml:space="preserve">防止振荡；光电流动态范围大时考虑对数放大或量程切换。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反偏结电容随电压变化，影响响应速度。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SBOA268（Transimpedance</w:t>
      </w:r>
      <w:r>
        <w:t xml:space="preserve"> amplifier </w:t>
      </w:r>
      <w:r>
        <w:rPr>
          <w:rFonts w:hint="eastAsia"/>
        </w:rPr>
        <w:t xml:space="preserve">design）。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《光电检测技术与应用》。</w:t>
      </w:r>
    </w:p>
    <w:p>
      <w:pPr>
        <w:pStyle w:val="Compact"/>
        <w:numPr>
          <w:ilvl w:val="0"/>
          <w:numId w:val="1006"/>
        </w:numPr>
      </w:pPr>
      <w:r>
        <w:t xml:space="preserve">Wikipedia: Photodiode。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光电二极管检测电路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光电二极管检测电路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