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流量传感器电路"/>
    <w:p>
      <w:pPr>
        <w:pStyle w:val="Heading1"/>
      </w:pPr>
      <w:r>
        <w:rPr>
          <w:rFonts w:hint="eastAsia"/>
        </w:rPr>
        <w:t xml:space="preserve">流量传感器电路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流量传感元件（涡轮-霍尔叶轮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H，或热式</w:t>
      </w:r>
      <w:r>
        <w:rPr>
          <w:b/>
          <w:bCs/>
        </w:rPr>
        <w:t xml:space="preserve"> RTD </w:t>
      </w:r>
      <w:r>
        <w:rPr>
          <w:rFonts w:hint="eastAsia"/>
          <w:b/>
          <w:bCs/>
        </w:rPr>
        <w:t xml:space="preserve">热丝、超声波换能器、电磁式）</w:t>
      </w:r>
      <w:r>
        <w:t xml:space="preserve">、</w:t>
      </w:r>
      <w:r>
        <w:rPr>
          <w:rFonts w:hint="eastAsia"/>
          <w:b/>
          <w:bCs/>
        </w:rPr>
        <w:t xml:space="preserve">激励/驱动电路</w:t>
      </w:r>
      <w:r>
        <w:t xml:space="preserve">、</w:t>
      </w:r>
      <w:r>
        <w:rPr>
          <w:rFonts w:hint="eastAsia"/>
          <w:b/>
          <w:bCs/>
        </w:rPr>
        <w:t xml:space="preserve">信号放大与调理电路（比较器/施密特整形器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A1、限流/上拉电阻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ADC/MCU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传感器输出节点</w:t>
      </w:r>
      <w:r>
        <w:rPr>
          <w:rFonts w:hint="eastAsia"/>
        </w:rPr>
        <w:t xml:space="preserve">（霍尔元件在偏置下随叶轮掠过输出微弱脉冲或信号）；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放大/整形节点</w:t>
      </w:r>
      <w:r>
        <w:rPr>
          <w:rFonts w:hint="eastAsia"/>
        </w:rPr>
        <w:t xml:space="preserve">（经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耦合到</w:t>
      </w:r>
      <w:r>
        <w:t xml:space="preserve"> A1 </w:t>
      </w:r>
      <w:r>
        <w:rPr>
          <w:rFonts w:hint="eastAsia"/>
        </w:rPr>
        <w:t xml:space="preserve">的输入）；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阈值/参考节点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的比较阈值或分压基点）；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整形输出节点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</w:t>
      </w:r>
      <w:r>
        <w:rPr>
          <w:rFonts w:hint="eastAsia"/>
        </w:rPr>
        <w:t xml:space="preserve">OUT，为干净的数字脉冲）；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MCU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（整形脉冲接</w:t>
      </w:r>
      <w:r>
        <w:t xml:space="preserve"> MCU </w:t>
      </w:r>
      <w:r>
        <w:rPr>
          <w:rFonts w:hint="eastAsia"/>
        </w:rPr>
        <w:t xml:space="preserve">的定时器/计数器输入脚）。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霍尔元件</w:t>
      </w:r>
      <w:r>
        <w:rPr>
          <w:b/>
          <w:bCs/>
        </w:rPr>
        <w:t xml:space="preserve"> H</w:t>
      </w:r>
      <w:r>
        <w:t xml:space="preserve"> </w:t>
      </w:r>
      <w:r>
        <w:rPr>
          <w:rFonts w:hint="eastAsia"/>
        </w:rPr>
        <w:t xml:space="preserve">的供电脚接</w:t>
      </w:r>
      <w:r>
        <w:t xml:space="preserve"> </w:t>
      </w:r>
      <w:r>
        <w:rPr>
          <w:rFonts w:hint="eastAsia"/>
        </w:rPr>
        <w:t xml:space="preserve">+VCC、地脚接地、信号脚接节点①（叶片掠过时输出脉冲）；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一端接节点③、另一端接</w:t>
      </w:r>
      <w:r>
        <w:t xml:space="preserve"> </w:t>
      </w:r>
      <w:r>
        <w:rPr>
          <w:rFonts w:hint="eastAsia"/>
        </w:rPr>
        <w:t xml:space="preserve">+VCC（或作分压/上拉）；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接节点②、IN−</w:t>
      </w:r>
      <w:r>
        <w:t xml:space="preserve"> </w:t>
      </w:r>
      <w:r>
        <w:rPr>
          <w:rFonts w:hint="eastAsia"/>
        </w:rPr>
        <w:t xml:space="preserve">接节点③、OUT</w:t>
      </w:r>
      <w:r>
        <w:t xml:space="preserve"> </w:t>
      </w:r>
      <w:r>
        <w:rPr>
          <w:rFonts w:hint="eastAsia"/>
        </w:rPr>
        <w:t xml:space="preserve">接节点④、正电源脚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接地；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的定时器/外部中断/GPIO</w:t>
      </w:r>
      <w:r>
        <w:t xml:space="preserve"> </w:t>
      </w:r>
      <w:r>
        <w:rPr>
          <w:rFonts w:hint="eastAsia"/>
        </w:rPr>
        <w:t xml:space="preserve">输入脚接节点④，对脉冲计数并按仪表系数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换算流量。</w:t>
      </w:r>
    </w:p>
    <w:p>
      <w:pPr/>
      <w:r>
        <w:rPr>
          <w:rFonts w:hint="eastAsia"/>
        </w:rPr>
        <w:t xml:space="preserve">由此构成”涡轮-霍尔（或热式/超声/电磁）传感元件输出与流速成正比的脉冲或信号，经放大整形成数字脉冲，MCU</w:t>
      </w:r>
      <w:r>
        <w:t xml:space="preserve"> </w:t>
      </w:r>
      <w:r>
        <w:rPr>
          <w:rFonts w:hint="eastAsia"/>
        </w:rPr>
        <w:t xml:space="preserve">计频后按仪表系数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换算流量”的流量测量组态，其脉冲频率与流量成正比，</w:t>
      </w:r>
      <m:oMath>
        <m:r>
          <m:t>Q</m:t>
        </m:r>
        <m:r>
          <m:rPr>
            <m:sty m:val="p"/>
          </m:rPr>
          <m:t>=</m:t>
        </m:r>
        <m:r>
          <m:t>K</m:t>
        </m:r>
        <m:r>
          <m:t> </m:t>
        </m:r>
        <m:r>
          <m:t>f</m:t>
        </m:r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涡轮/霍尔式由水流推动叶轮，叶片掠过霍尔元件产生脉冲，脉冲频率与流速成正比；热式利用流体带走热量使加热电阻变化；超声波式测顺逆流传播时间差。MCU</w:t>
      </w:r>
      <w:r>
        <w:t xml:space="preserve"> </w:t>
      </w:r>
      <w:r>
        <w:rPr>
          <w:rFonts w:hint="eastAsia"/>
        </w:rPr>
        <w:t xml:space="preserve">由频率/时间/阻值换算流量。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涡轮式流量与脉冲频率：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霍尔式叶轮转速：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blade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超声波时差法流速：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L</m:t>
              </m:r>
            </m:num>
            <m:den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流量（管道截面积）：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⋅</m:t>
          </m:r>
          <m:r>
            <m:t>A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体积流量</w:t>
            </w:r>
          </w:p>
        </w:tc>
        <w:tc>
          <w:tcPr/>
          <w:p>
            <w:pPr>
              <w:pStyle w:val="Compact"/>
            </w:pPr>
            <w:r>
              <w:t xml:space="preserve">m³/s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K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仪表系数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m³/脉冲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脉冲/信号频率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叶轮转速</w:t>
            </w:r>
          </w:p>
        </w:tc>
        <w:tc>
          <w:tcPr/>
          <w:p>
            <w:pPr>
              <w:pStyle w:val="Compact"/>
            </w:pPr>
            <w:r>
              <w:t xml:space="preserve">r/s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blade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叶轮叶片数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v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流速</w:t>
            </w:r>
          </w:p>
        </w:tc>
        <w:tc>
          <w:tcPr/>
          <w:p>
            <w:pPr>
              <w:pStyle w:val="Compact"/>
            </w:pPr>
            <w:r>
              <w:t xml:space="preserve">m/s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顺、逆流传播时间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管道截面积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仪表系数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校准准确</w:t>
      </w:r>
      <w:r>
        <w:t xml:space="preserve"> </w:t>
      </w:r>
      <w:r>
        <w:t xml:space="preserve">→ </w:t>
      </w:r>
      <w:r>
        <w:rPr>
          <w:rFonts w:hint="eastAsia"/>
        </w:rPr>
        <w:t xml:space="preserve">流量换算更精确。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霍尔灵敏度/放大增益提高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低流速弱信号更易检出。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叶片数增多</w:t>
      </w:r>
      <w:r>
        <w:t xml:space="preserve"> </w:t>
      </w:r>
      <w:r>
        <w:t xml:space="preserve">→ </w:t>
      </w:r>
      <w:r>
        <w:rPr>
          <w:rFonts w:hint="eastAsia"/>
        </w:rPr>
        <w:t xml:space="preserve">每转脉冲数增多，分辨率提高。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测量管径增大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相同流速下流量量程增大。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涡轮式仪表系数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L/脉冲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nor/>
            <m:sty m:val="p"/>
          </m:rPr>
          <m:t>脉冲</m:t>
        </m:r>
      </m:oMath>
      <w:r>
        <w:rPr>
          <w:rFonts w:hint="eastAsia"/>
        </w:rPr>
        <w:t xml:space="preserve">，测得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</w:t>
      </w:r>
      <m:oMath>
        <m:r>
          <m:t>Q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50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rPr>
            <m:nor/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L/s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叶轮</w:t>
      </w:r>
      <w:r>
        <w:t xml:space="preserve"> 4 </w:t>
      </w:r>
      <w:r>
        <w:rPr>
          <w:rFonts w:hint="eastAsia"/>
        </w:rPr>
        <w:t xml:space="preserve">叶片、脉冲频率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：转速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r/s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霍尔式流量计：YF-S201、YF-S401（涡轮霍尔流量传感器）。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霍尔元件：A3144。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热式/质量流量传感器：常用：按需选型。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流量计需按实际流体标定，仪表系数随黏度/温度变化。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气泡、杂质会干扰叶轮转动与超声波传播，需排气与过滤。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霍尔式输出为脉冲频率，需用定时器计数并做滤波防抖。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Flow measurement / Flow sensor。</w:t>
      </w:r>
    </w:p>
    <w:p>
      <w:pPr>
        <w:pStyle w:val="Compact"/>
        <w:numPr>
          <w:ilvl w:val="0"/>
          <w:numId w:val="1006"/>
        </w:numPr>
      </w:pPr>
      <w:r>
        <w:t xml:space="preserve">YF-S201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《传感器与检测技术》教材。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流量传感器电路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流量传感器电路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