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混频器电路"/>
    <w:p>
      <w:pPr>
        <w:pStyle w:val="Heading1"/>
      </w:pPr>
      <w:r>
        <w:rPr>
          <w:rFonts w:hint="eastAsia"/>
        </w:rPr>
        <w:t xml:space="preserve">混频器电路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混频器由</w:t>
      </w:r>
      <w:r>
        <w:t xml:space="preserve"> </w:t>
      </w:r>
      <w:r>
        <w:rPr>
          <w:rFonts w:hint="eastAsia"/>
          <w:b/>
          <w:bCs/>
        </w:rPr>
        <w:t xml:space="preserve">本振信号</w:t>
      </w:r>
      <w:r>
        <w:rPr>
          <w:b/>
          <w:bCs/>
        </w:rPr>
        <w:t xml:space="preserve"> LO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射频输入信号</w:t>
      </w:r>
      <w:r>
        <w:rPr>
          <w:b/>
          <w:bCs/>
        </w:rPr>
        <w:t xml:space="preserve"> RF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  <w:b/>
          <w:bCs/>
        </w:rPr>
        <w:t xml:space="preserve">非线性器件</w:t>
      </w:r>
      <w:r>
        <w:rPr>
          <w:b/>
          <w:bCs/>
        </w:rPr>
        <w:t xml:space="preserve"> M1</w:t>
      </w:r>
      <w:r>
        <w:rPr>
          <w:rFonts w:hint="eastAsia"/>
        </w:rPr>
        <w:t xml:space="preserve">（二极管、三极管、FET）或</w:t>
      </w:r>
      <w:r>
        <w:t xml:space="preserve"> </w:t>
      </w:r>
      <w:r>
        <w:rPr>
          <w:rFonts w:hint="eastAsia"/>
          <w:b/>
          <w:bCs/>
        </w:rPr>
        <w:t xml:space="preserve">吉尔伯特单元乘法器</w:t>
      </w:r>
      <w:r>
        <w:t xml:space="preserve"> </w:t>
      </w:r>
      <w:r>
        <w:rPr>
          <w:rFonts w:hint="eastAsia"/>
        </w:rPr>
        <w:t xml:space="preserve">中相乘，输出</w:t>
      </w:r>
      <w:r>
        <w:t xml:space="preserve"> </w:t>
      </w:r>
      <w:r>
        <w:rPr>
          <w:rFonts w:hint="eastAsia"/>
          <w:b/>
          <w:bCs/>
        </w:rPr>
        <w:t xml:space="preserve">中频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IF（=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和频与差频）</w:t>
      </w:r>
      <w:r>
        <w:rPr>
          <w:rFonts w:hint="eastAsia"/>
        </w:rPr>
        <w:t xml:space="preserve">，配合</w:t>
      </w:r>
      <w:r>
        <w:t xml:space="preserve"> </w:t>
      </w:r>
      <w:r>
        <w:rPr>
          <w:rFonts w:hint="eastAsia"/>
          <w:b/>
          <w:bCs/>
        </w:rPr>
        <w:t xml:space="preserve">滤波网络</w:t>
      </w:r>
      <w:r>
        <w:t xml:space="preserve"> </w:t>
      </w:r>
      <w:r>
        <w:rPr>
          <w:rFonts w:hint="eastAsia"/>
        </w:rPr>
        <w:t xml:space="preserve">选出差频/和频。电路共有</w:t>
      </w:r>
      <w:r>
        <w:t xml:space="preserve"> 6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RF </w:t>
      </w:r>
      <w:r>
        <w:rPr>
          <w:rFonts w:hint="eastAsia"/>
          <w:b/>
          <w:bCs/>
        </w:rPr>
        <w:t xml:space="preserve">输入端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LO </w:t>
      </w:r>
      <w:r>
        <w:rPr>
          <w:rFonts w:hint="eastAsia"/>
          <w:b/>
          <w:bCs/>
        </w:rPr>
        <w:t xml:space="preserve">输入端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混频器核心</w:t>
      </w:r>
      <w:r>
        <w:rPr>
          <w:rFonts w:hint="eastAsia"/>
        </w:rPr>
        <w:t xml:space="preserve">（非线性器件端口/乘法器输入）；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IF </w:t>
      </w:r>
      <w:r>
        <w:rPr>
          <w:rFonts w:hint="eastAsia"/>
          <w:b/>
          <w:bCs/>
        </w:rPr>
        <w:t xml:space="preserve">输出端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节点⑤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偏置/电源</w:t>
      </w:r>
      <w:r>
        <w:rPr>
          <w:rFonts w:hint="eastAsia"/>
        </w:rPr>
        <w:t xml:space="preserve">（VCC</w:t>
      </w:r>
      <w:r>
        <w:t xml:space="preserve"> </w:t>
      </w:r>
      <w:r>
        <w:rPr>
          <w:rFonts w:hint="eastAsia"/>
        </w:rPr>
        <w:t xml:space="preserve">或尾电流）；</w:t>
      </w:r>
      <w:r>
        <w:rPr>
          <w:rFonts w:hint="eastAsia"/>
          <w:b/>
          <w:bCs/>
        </w:rPr>
        <w:t xml:space="preserve">节点⑥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</w:t>
      </w:r>
      <w:r>
        <w:rPr>
          <w:rFonts w:hint="eastAsia"/>
        </w:rPr>
        <w:t xml:space="preserve">（GND）。</w:t>
      </w:r>
    </w:p>
    <w:p>
      <w:pPr/>
      <w:r>
        <w:rPr>
          <w:rFonts w:hint="eastAsia"/>
        </w:rPr>
        <w:t xml:space="preserve">各器件管脚连接：</w:t>
      </w:r>
      <w:r>
        <w:rPr>
          <w:b/>
          <w:bCs/>
        </w:rPr>
        <w:t xml:space="preserve">RF </w:t>
      </w:r>
      <w:r>
        <w:rPr>
          <w:rFonts w:hint="eastAsia"/>
          <w:b/>
          <w:bCs/>
        </w:rPr>
        <w:t xml:space="preserve">信号</w:t>
      </w:r>
      <w:r>
        <w:t xml:space="preserve"> </w:t>
      </w:r>
      <w:r>
        <w:rPr>
          <w:rFonts w:hint="eastAsia"/>
        </w:rPr>
        <w:t xml:space="preserve">经匹配/隔直进入节点①，接混频器件的一输入端口；</w:t>
      </w:r>
      <w:r>
        <w:rPr>
          <w:b/>
          <w:bCs/>
        </w:rPr>
        <w:t xml:space="preserve">LO </w:t>
      </w:r>
      <w:r>
        <w:rPr>
          <w:rFonts w:hint="eastAsia"/>
          <w:b/>
          <w:bCs/>
        </w:rPr>
        <w:t xml:space="preserve">信号</w:t>
      </w:r>
      <w:r>
        <w:t xml:space="preserve"> </w:t>
      </w:r>
      <w:r>
        <w:rPr>
          <w:rFonts w:hint="eastAsia"/>
        </w:rPr>
        <w:t xml:space="preserve">接节点②，作为本振激励器件非线性或开关；混频器件把</w:t>
      </w:r>
      <w:r>
        <w:t xml:space="preserve"> RF </w:t>
      </w:r>
      <w:r>
        <w:rPr>
          <w:rFonts w:hint="eastAsia"/>
        </w:rPr>
        <w:t xml:space="preserve">与</w:t>
      </w:r>
      <w:r>
        <w:t xml:space="preserve"> LO </w:t>
      </w:r>
      <w:r>
        <w:rPr>
          <w:rFonts w:hint="eastAsia"/>
        </w:rPr>
        <w:t xml:space="preserve">相乘，在和频/差频端口（节点④）输出中频分量；</w:t>
      </w:r>
      <w:r>
        <w:rPr>
          <w:rFonts w:hint="eastAsia"/>
          <w:b/>
          <w:bCs/>
        </w:rPr>
        <w:t xml:space="preserve">滤波网络</w:t>
      </w:r>
      <w:r>
        <w:rPr>
          <w:rFonts w:hint="eastAsia"/>
        </w:rPr>
        <w:t xml:space="preserve">（带通/低通滤波器）接在节点④</w:t>
      </w:r>
      <w:r>
        <w:t xml:space="preserve"> </w:t>
      </w:r>
      <w:r>
        <w:rPr>
          <w:rFonts w:hint="eastAsia"/>
        </w:rPr>
        <w:t xml:space="preserve">之后，选出所需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sSub>
          <m:e>
            <m:r>
              <m:t>f</m:t>
            </m:r>
          </m:e>
          <m:sub>
            <m:r>
              <m:t>R</m:t>
            </m:r>
            <m:r>
              <m:t>F</m:t>
            </m:r>
          </m:sub>
        </m:sSub>
        <m:r>
          <m:rPr>
            <m:sty m:val="p"/>
          </m:rPr>
          <m:t>±</m:t>
        </m:r>
        <m:sSub>
          <m:e>
            <m:r>
              <m:t>f</m:t>
            </m:r>
          </m:e>
          <m:sub>
            <m:r>
              <m:t>L</m:t>
            </m:r>
            <m:r>
              <m:t>O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分量。二极管环混频器由四个</w:t>
      </w:r>
      <w:r>
        <w:t xml:space="preserve"> Schottky </w:t>
      </w:r>
      <w:r>
        <w:rPr>
          <w:rFonts w:hint="eastAsia"/>
        </w:rPr>
        <w:t xml:space="preserve">二极管构成，相对角分别接</w:t>
      </w:r>
      <w:r>
        <w:t xml:space="preserve"> LO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RF、另一对对角经变压器输出</w:t>
      </w:r>
      <w:r>
        <w:t xml:space="preserve"> </w:t>
      </w:r>
      <w:r>
        <w:rPr>
          <w:rFonts w:hint="eastAsia"/>
        </w:rPr>
        <w:t xml:space="preserve">IF；有源吉尔伯特乘法器由双差分对（BJT/FET）构成，RF/LO</w:t>
      </w:r>
      <w:r>
        <w:t xml:space="preserve"> </w:t>
      </w:r>
      <w:r>
        <w:rPr>
          <w:rFonts w:hint="eastAsia"/>
        </w:rPr>
        <w:t xml:space="preserve">接基极/栅极输入，尾电流如恒流源偏置（节点⑤），集电极/漏极输出</w:t>
      </w:r>
      <w:r>
        <w:t xml:space="preserve"> </w:t>
      </w:r>
      <w:r>
        <w:rPr>
          <w:rFonts w:hint="eastAsia"/>
        </w:rPr>
        <w:t xml:space="preserve">IF。电源</w:t>
      </w:r>
      <w:r>
        <w:t xml:space="preserve"> VCC </w:t>
      </w:r>
      <w:r>
        <w:rPr>
          <w:rFonts w:hint="eastAsia"/>
        </w:rPr>
        <w:t xml:space="preserve">与地</w:t>
      </w:r>
      <w:r>
        <w:t xml:space="preserve"> </w:t>
      </w:r>
      <w:r>
        <w:rPr>
          <w:rFonts w:hint="eastAsia"/>
        </w:rPr>
        <w:t xml:space="preserve">GND（节点⑤/⑥）按各自连接并去耦。</w:t>
      </w:r>
    </w:p>
    <w:p>
      <w:pPr/>
      <w:r>
        <w:rPr>
          <w:rFonts w:hint="eastAsia"/>
        </w:rPr>
        <w:t xml:space="preserve">由此构成”RF</w:t>
      </w:r>
      <w:r>
        <w:t xml:space="preserve"> </w:t>
      </w:r>
      <w:r>
        <w:rPr>
          <w:rFonts w:hint="eastAsia"/>
        </w:rPr>
        <w:t xml:space="preserve">与</w:t>
      </w:r>
      <w:r>
        <w:t xml:space="preserve"> LO </w:t>
      </w:r>
      <w:r>
        <w:rPr>
          <w:rFonts w:hint="eastAsia"/>
        </w:rPr>
        <w:t xml:space="preserve">在非线性器件或吉尔伯特单元中相乘、滤波器选出差频或和频”的变频组态，用于超外差收发机中把射频信号搬移到中频，配合输出滤波器抑制镜像与杂散。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输入与本振相乘时，利用器件非线性(平方律)或开关特性产生</w:t>
      </w:r>
      <w:r>
        <w:t xml:space="preserve"> RF±LO </w:t>
      </w:r>
      <w:r>
        <w:rPr>
          <w:rFonts w:hint="eastAsia"/>
        </w:rPr>
        <w:t xml:space="preserve">的频率分量，输出端滤波器选出所需分量。理想的混频器就是乘法器，工程上常以开关混频（本振驱动开关）实现近似乘法的变频。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理想混频输出：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R</m:t>
              </m:r>
              <m:r>
                <m:t>F</m:t>
              </m:r>
            </m:sub>
          </m:sSub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L</m:t>
              </m:r>
              <m:r>
                <m:t>O</m:t>
              </m:r>
            </m:sub>
          </m:sSub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R</m:t>
              </m:r>
              <m:r>
                <m:t>F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ω</m:t>
              </m:r>
            </m:e>
            <m:sub>
              <m:r>
                <m:t>L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t>t</m:t>
          </m:r>
          <m:r>
            <m:rPr>
              <m:sty m:val="p"/>
            </m:rPr>
            <m:t>]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r>
            <m:rPr>
              <m:sty m:val="p"/>
            </m:rPr>
            <m:t>[</m:t>
          </m:r>
          <m:r>
            <m:rPr>
              <m:sty m:val="p"/>
            </m:rPr>
            <m:t>(</m:t>
          </m:r>
          <m:sSub>
            <m:e>
              <m:r>
                <m:t>ω</m:t>
              </m:r>
            </m:e>
            <m:sub>
              <m:r>
                <m:t>R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ω</m:t>
              </m:r>
            </m:e>
            <m:sub>
              <m:r>
                <m:t>L</m:t>
              </m:r>
              <m:r>
                <m:t>O</m:t>
              </m:r>
            </m:sub>
          </m:sSub>
          <m:r>
            <m:rPr>
              <m:sty m:val="p"/>
            </m:rPr>
            <m:t>)</m:t>
          </m:r>
          <m:r>
            <m:t>t</m:t>
          </m:r>
          <m:r>
            <m:rPr>
              <m:sty m:val="p"/>
            </m:rPr>
            <m:t>]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中频频率：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I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f</m:t>
              </m:r>
            </m:e>
            <m:sub>
              <m:r>
                <m:t>R</m:t>
              </m:r>
              <m:r>
                <m:t>F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f</m:t>
              </m:r>
            </m:e>
            <m:sub>
              <m:r>
                <m:t>L</m:t>
              </m:r>
              <m:r>
                <m:t>O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变频增益：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I</m:t>
                  </m:r>
                  <m:r>
                    <m:t>F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F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噪声系数级联（Friis</w:t>
      </w:r>
      <w:r>
        <w:t xml:space="preserve"> </w:t>
      </w:r>
      <w:r>
        <w:rPr>
          <w:rFonts w:hint="eastAsia"/>
        </w:rPr>
        <w:t xml:space="preserve">公式，混频在第一级）：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t xml:space="preserve">1 dB </w:t>
      </w:r>
      <w:r>
        <w:rPr>
          <w:rFonts w:hint="eastAsia"/>
        </w:rPr>
        <w:t xml:space="preserve">压缩点与三阶交调（IP3）定义（衡量线性度）。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R</m:t>
                  </m:r>
                  <m:r>
                    <m:t>F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射频/本振/中频频率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变频增益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噪声系数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功率</w:t>
            </w:r>
          </w:p>
        </w:tc>
        <w:tc>
          <w:tcPr/>
          <w:p>
            <w:pPr>
              <w:pStyle w:val="Compact"/>
            </w:pPr>
            <w:r>
              <w:t xml:space="preserve">W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本振功率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变损耗减小、性能提升，但过大会增加本振泄漏与谐波。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本振频率</w:t>
      </w:r>
      <w:r>
        <w:rPr>
          <w:b/>
          <w:bCs/>
        </w:rPr>
        <w:t xml:space="preserve"> ↑</w:t>
      </w:r>
      <w:r>
        <w:t xml:space="preserve"> </w:t>
      </w:r>
      <w:r>
        <w:t xml:space="preserve">→ </w:t>
      </w:r>
      <w:r>
        <w:rPr>
          <w:rFonts w:hint="eastAsia"/>
        </w:rPr>
        <w:t xml:space="preserve">中频相应变化，需与滤波器匹配。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器件非线性（偏置点）</w:t>
      </w:r>
      <w:r>
        <w:t xml:space="preserve"> </w:t>
      </w:r>
      <w:r>
        <w:t xml:space="preserve">→ </w:t>
      </w:r>
      <w:r>
        <w:rPr>
          <w:rFonts w:hint="eastAsia"/>
        </w:rPr>
        <w:t xml:space="preserve">影响变频增益、噪声与线性度（IP3）。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输出滤波器带宽/选择性</w:t>
      </w:r>
      <w:r>
        <w:t xml:space="preserve"> </w:t>
      </w:r>
      <w:r>
        <w:t xml:space="preserve">→ </w:t>
      </w:r>
      <w:r>
        <w:rPr>
          <w:rFonts w:hint="eastAsia"/>
        </w:rPr>
        <w:t xml:space="preserve">决定能否抑制镜像频率与杂散。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  <m:r>
              <m:t>F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MHz、</w:t>
      </w:r>
      <m:oMath>
        <m:sSub>
          <m:e>
            <m:r>
              <m:t>f</m:t>
            </m:r>
          </m:e>
          <m:sub>
            <m:r>
              <m:t>L</m:t>
            </m:r>
            <m:r>
              <m:t>O</m:t>
            </m:r>
          </m:sub>
        </m:sSub>
        <m:r>
          <m:rPr>
            <m:sty m:val="p"/>
          </m:rPr>
          <m:t>=</m:t>
        </m:r>
        <m:r>
          <m:t>110</m:t>
        </m:r>
      </m:oMath>
      <w:r>
        <w:t xml:space="preserve"> </w:t>
      </w:r>
      <w:r>
        <w:rPr>
          <w:rFonts w:hint="eastAsia"/>
        </w:rPr>
        <w:t xml:space="preserve">MHz：</w:t>
      </w:r>
      <m:oMath>
        <m:sSub>
          <m:e>
            <m:r>
              <m:t>f</m:t>
            </m:r>
          </m:e>
          <m:sub>
            <m:r>
              <m:t>I</m:t>
            </m:r>
            <m:r>
              <m:t>F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|</m:t>
        </m:r>
        <m:r>
          <m:t>100</m:t>
        </m:r>
        <m:r>
          <m:rPr>
            <m:sty m:val="p"/>
          </m:rPr>
          <m:t>−</m:t>
        </m:r>
        <m:r>
          <m:t>110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MHz（下变频），和频</w:t>
      </w:r>
      <w:r>
        <w:t xml:space="preserve"> 210 MHz </w:t>
      </w:r>
      <w:r>
        <w:rPr>
          <w:rFonts w:hint="eastAsia"/>
        </w:rPr>
        <w:t xml:space="preserve">被滤除。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采用超外差，中频固定，本振随</w:t>
      </w:r>
      <w:r>
        <w:t xml:space="preserve"> RF </w:t>
      </w:r>
      <w:r>
        <w:rPr>
          <w:rFonts w:hint="eastAsia"/>
        </w:rPr>
        <w:t xml:space="preserve">调谐：</w:t>
      </w:r>
      <m:oMath>
        <m:sSub>
          <m:e>
            <m:r>
              <m:t>f</m:t>
            </m:r>
          </m:e>
          <m:sub>
            <m:r>
              <m:t>L</m:t>
            </m:r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R</m:t>
            </m:r>
            <m:r>
              <m:t>F</m:t>
            </m:r>
          </m:sub>
        </m:sSub>
        <m:r>
          <m:rPr>
            <m:sty m:val="p"/>
          </m:rPr>
          <m:t>±</m:t>
        </m:r>
        <m:sSub>
          <m:e>
            <m:r>
              <m:t>f</m:t>
            </m:r>
          </m:e>
          <m:sub>
            <m:r>
              <m:t>I</m:t>
            </m:r>
            <m:r>
              <m:t>F</m:t>
            </m:r>
          </m:sub>
        </m:sSub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无源混频器：AD831、HMC213、SIM-43+、SA612。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有源混频器/吉尔伯特：AD8343、LT5512。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常用双平衡混频器模块（Mini-Circuits</w:t>
      </w:r>
      <w:r>
        <w:t xml:space="preserve"> </w:t>
      </w:r>
      <w:r>
        <w:rPr>
          <w:rFonts w:hint="eastAsia"/>
        </w:rPr>
        <w:t xml:space="preserve">系列）。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需抑制镜像频率（镜像抑制滤波或正交</w:t>
      </w:r>
      <w:r>
        <w:t xml:space="preserve"> I/Q </w:t>
      </w:r>
      <w:r>
        <w:rPr>
          <w:rFonts w:hint="eastAsia"/>
        </w:rPr>
        <w:t xml:space="preserve">结构）。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本振泄漏与端口隔离（LO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RF/IF）要足够，否则造成自混频干扰。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混频器是三阶交调失真主要来源，需关注</w:t>
      </w:r>
      <w:r>
        <w:t xml:space="preserve"> IP3 </w:t>
      </w:r>
      <w:r>
        <w:rPr>
          <w:rFonts w:hint="eastAsia"/>
        </w:rPr>
        <w:t xml:space="preserve">与动态范围。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无源混频器有变频损耗（约</w:t>
      </w:r>
      <w:r>
        <w:t xml:space="preserve"> 6~10 </w:t>
      </w:r>
      <w:r>
        <w:rPr>
          <w:rFonts w:hint="eastAsia"/>
        </w:rPr>
        <w:t xml:space="preserve">dB），无增益。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Wikipedia: Frequency mixer。</w:t>
      </w:r>
    </w:p>
    <w:p>
      <w:pPr>
        <w:pStyle w:val="Compact"/>
        <w:numPr>
          <w:ilvl w:val="0"/>
          <w:numId w:val="1006"/>
        </w:numPr>
      </w:pPr>
      <w:r>
        <w:t xml:space="preserve">ADI </w:t>
      </w:r>
      <w:r>
        <w:rPr>
          <w:rFonts w:hint="eastAsia"/>
        </w:rPr>
        <w:t xml:space="preserve">AN（混频器基础，如</w:t>
      </w:r>
      <w:r>
        <w:t xml:space="preserve"> ADI RF </w:t>
      </w:r>
      <w:r>
        <w:rPr>
          <w:rFonts w:hint="eastAsia"/>
        </w:rPr>
        <w:t xml:space="preserve">应用笔记）。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《射频电路设计——理论与应用》。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混频器电路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混频器电路</dc:title>
  <dc:creator>AI 智能体</dc:creator>
  <cp:keywords/>
  <dcterms:created xsi:type="dcterms:W3CDTF">2026-09-08T14:37:25Z</dcterms:created>
  <dcterms:modified xsi:type="dcterms:W3CDTF">2026-09-08T14:37:25Z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