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温控开关保护电路"/>
    <w:p>
      <w:pPr>
        <w:pStyle w:val="Heading1"/>
      </w:pPr>
      <w:r>
        <w:rPr>
          <w:rFonts w:hint="eastAsia"/>
        </w:rPr>
        <w:t xml:space="preserve">温控开关保护电路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一个机械式温控开关</w:t>
      </w:r>
      <w:r>
        <w:rPr>
          <w:rFonts w:hint="eastAsia"/>
        </w:rPr>
        <w:t xml:space="preserve">（常闭</w:t>
      </w:r>
      <w:r>
        <w:t xml:space="preserve"> NC </w:t>
      </w:r>
      <w:r>
        <w:rPr>
          <w:rFonts w:hint="eastAsia"/>
        </w:rPr>
        <w:t xml:space="preserve">或常开</w:t>
      </w:r>
      <w:r>
        <w:t xml:space="preserve"> NO </w:t>
      </w:r>
      <w:r>
        <w:rPr>
          <w:rFonts w:hint="eastAsia"/>
        </w:rPr>
        <w:t xml:space="preserve">触点，内含双金属片/感温合金）组成。电路共有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回路输入节点</w:t>
      </w:r>
      <w:r>
        <w:rPr>
          <w:rFonts w:hint="eastAsia"/>
        </w:rPr>
        <w:t xml:space="preserve">（接电源或回路上级，连温控开关一端）；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回路输出节点</w:t>
      </w:r>
      <w:r>
        <w:rPr>
          <w:rFonts w:hint="eastAsia"/>
        </w:rPr>
        <w:t xml:space="preserve">（温控开关另一端接负载/回路）。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温控开关</w:t>
      </w:r>
      <w:r>
        <w:t xml:space="preserve"> </w:t>
      </w:r>
      <w:r>
        <w:rPr>
          <w:rFonts w:hint="eastAsia"/>
        </w:rPr>
        <w:t xml:space="preserve">的一端（触点端）接节点①、另一端接节点②，串联在电源或负载回路中。</w:t>
      </w:r>
    </w:p>
    <w:p>
      <w:pPr/>
      <w:r>
        <w:rPr>
          <w:rFonts w:hint="eastAsia"/>
        </w:rPr>
        <w:t xml:space="preserve">由此构成”温控开关串联在电源与负载之间的回路”的机械式过温保护组态，达到设定动作温度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时感温元件弯曲使触点断开（或闭合），直接切断（或接通）电路，温度回落或需手动复位后恢复，是最简单、无需额外供电的过温保护器件。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感温元件（双金属片）受热后因膨胀系数不同而弯曲变形，当温度超过标称动作温度时，弯曲量足够大使触点断开，切断负载回路，温度下降后触点复位（对自动复位型）或需手动复位（对手动复位型），从而保护设备不过热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温控开关动作条件：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触点动作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触点可通过的额定电流（焦耳热限制）：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t>i</m:t>
                      </m:r>
                      <m:r>
                        <m:t>s</m:t>
                      </m:r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c</m:t>
                      </m:r>
                      <m:r>
                        <m:t>o</m:t>
                      </m:r>
                      <m:r>
                        <m:t>n</m:t>
                      </m:r>
                      <m:r>
                        <m:t>t</m:t>
                      </m:r>
                      <m:r>
                        <m:t>a</m:t>
                      </m:r>
                      <m:r>
                        <m:t>c</m:t>
                      </m:r>
                      <m:r>
                        <m:t>t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触点热损耗：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c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a</m:t>
              </m:r>
              <m:r>
                <m:t>c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保护温度余量：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e</m:t>
              </m:r>
              <m:r>
                <m:t>v</m:t>
              </m:r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温控开关动作温度</w:t>
            </w:r>
          </w:p>
        </w:tc>
        <w:tc>
          <w:tcPr/>
          <w:p>
            <w:pPr>
              <w:pStyle w:val="Compact"/>
            </w:pPr>
            <w: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被保护器件表面温度</w:t>
            </w:r>
          </w:p>
        </w:tc>
        <w:tc>
          <w:tcPr/>
          <w:p>
            <w:pPr>
              <w:pStyle w:val="Compact"/>
            </w:pPr>
            <w: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t>e</m:t>
                  </m:r>
                  <m:r>
                    <m:t>v</m:t>
                  </m:r>
                  <m:r>
                    <m:t>i</m:t>
                  </m:r>
                  <m:r>
                    <m:t>c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器件允许最高温度</w:t>
            </w:r>
          </w:p>
        </w:tc>
        <w:tc>
          <w:tcPr/>
          <w:p>
            <w:pPr>
              <w:pStyle w:val="Compact"/>
            </w:pPr>
            <w:r>
              <w:t xml:space="preserve">℃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触点额定电流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触点接触电阻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t</m:t>
                  </m:r>
                  <m:r>
                    <m:t>a</m:t>
                  </m:r>
                  <m:r>
                    <m:t>c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触点功耗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动作温度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保护点靠近器件极限，保护余量小、风险大。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选低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保护更早，但可能频繁触发、设备无法满负荷运行。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自动复位型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温度回落后自动恢复，适合反复保护；手动复位型更安全，需人工确认故障。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触点电流额定越大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可保护的负载功率越大，但体积与成本上升。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安装位置远离热源</w:t>
      </w:r>
      <w:r>
        <w:t xml:space="preserve"> </w:t>
      </w:r>
      <w:r>
        <w:t xml:space="preserve">→ </w:t>
      </w:r>
      <w:r>
        <w:rPr>
          <w:rFonts w:hint="eastAsia"/>
        </w:rPr>
        <w:t xml:space="preserve">感知温度偏低，实际保护点偏高。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取器件允许最高温度</w:t>
      </w:r>
      <w:r>
        <w:t xml:space="preserve"> </w:t>
      </w: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  <m:r>
              <m:rPr>
                <m:sty m:val="p"/>
              </m:rPr>
              <m:t>,</m:t>
            </m:r>
            <m:r>
              <m:t>d</m:t>
            </m:r>
            <m:r>
              <m:t>e</m:t>
            </m:r>
            <m:r>
              <m:t>v</m:t>
            </m:r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105</m:t>
        </m:r>
        <m:r>
          <m:t> </m:t>
        </m:r>
        <m:r>
          <m:rPr>
            <m:sty m:val="p"/>
          </m:rPr>
          <m:t>℃</m:t>
        </m:r>
      </m:oMath>
      <w:r>
        <w:rPr>
          <w:rFonts w:hint="eastAsia"/>
        </w:rPr>
        <w:t xml:space="preserve">，选</w:t>
      </w:r>
      <w:r>
        <w:t xml:space="preserve"> 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r>
          <m:t>90</m:t>
        </m:r>
        <m:r>
          <m:t> </m:t>
        </m:r>
        <m:r>
          <m:rPr>
            <m:sty m:val="p"/>
          </m:rPr>
          <m:t>℃</m:t>
        </m:r>
      </m:oMath>
      <w:r>
        <w:t xml:space="preserve"> </w:t>
      </w:r>
      <w:r>
        <w:rPr>
          <w:rFonts w:hint="eastAsia"/>
        </w:rPr>
        <w:t xml:space="preserve">常闭温控开关：保护余量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105</m:t>
        </m:r>
        <m:r>
          <m:rPr>
            <m:sty m:val="p"/>
          </m:rPr>
          <m:t>−</m:t>
        </m:r>
        <m:r>
          <m:t>90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sty m:val="p"/>
          </m:rPr>
          <m:t>℃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触点接触电阻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t</m:t>
            </m:r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、通过电流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：触点耗散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o</m:t>
            </m:r>
            <m:r>
              <m:t>n</m:t>
            </m:r>
            <m:r>
              <m:t>t</m:t>
            </m:r>
            <m:r>
              <m:t>a</m:t>
            </m:r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KSD301 </w:t>
      </w:r>
      <w:r>
        <w:rPr>
          <w:rFonts w:hint="eastAsia"/>
        </w:rPr>
        <w:t xml:space="preserve">系列双金属片温控器（常闭/常开、自动/手动复位，多温档）。</w:t>
      </w:r>
    </w:p>
    <w:p>
      <w:pPr>
        <w:pStyle w:val="Compact"/>
        <w:numPr>
          <w:ilvl w:val="0"/>
          <w:numId w:val="1004"/>
        </w:numPr>
      </w:pPr>
      <w:r>
        <w:t xml:space="preserve">ST-22、17AM </w:t>
      </w:r>
      <w:r>
        <w:rPr>
          <w:rFonts w:hint="eastAsia"/>
        </w:rPr>
        <w:t xml:space="preserve">系列电机保护器（美国德州仪器</w:t>
      </w:r>
      <w:r>
        <w:t xml:space="preserve"> Klixon </w:t>
      </w:r>
      <w:r>
        <w:rPr>
          <w:rFonts w:hint="eastAsia"/>
        </w:rPr>
        <w:t xml:space="preserve">类产品）。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常用：按需选型（动作温度、触点容量按负载选）。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温控开关需与被保护器件（电机绕组、散热器）紧密贴合并涂导热硅脂，否则动作滞后。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触点容量要大于最大负载电流，感性负载需留</w:t>
      </w:r>
      <w:r>
        <w:t xml:space="preserve"> 3~5 </w:t>
      </w:r>
      <w:r>
        <w:rPr>
          <w:rFonts w:hint="eastAsia"/>
        </w:rPr>
        <w:t xml:space="preserve">倍浪涌余量。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分清楚常闭（NC，升温断开）与常开（NO，升温闭合）型，按需选用。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动作温度要低于器件极限温度并留</w:t>
      </w:r>
      <w:r>
        <w:t xml:space="preserve"> 15~30 ℃ </w:t>
      </w:r>
      <w:r>
        <w:rPr>
          <w:rFonts w:hint="eastAsia"/>
        </w:rPr>
        <w:t xml:space="preserve">余量，防止热惯性导致过热。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Thermostat。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《实用电工手册》。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常用：制造商温控器选型手册（KSD301</w:t>
      </w:r>
      <w:r>
        <w:t xml:space="preserve"> </w:t>
      </w:r>
      <w:r>
        <w:rPr>
          <w:rFonts w:hint="eastAsia"/>
        </w:rPr>
        <w:t xml:space="preserve">等）。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温控开关保护电路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温控开关保护电路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