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pwm-整流电路"/>
    <w:p>
      <w:pPr>
        <w:pStyle w:val="Heading1"/>
      </w:pPr>
      <w:r>
        <w:t xml:space="preserve">PWM </w:t>
      </w:r>
      <w:r>
        <w:rPr>
          <w:rFonts w:hint="eastAsia"/>
        </w:rPr>
        <w:t xml:space="preserve">整流电路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该电路由六只全控功率开关管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~</w:t>
      </w:r>
      <m:oMath>
        <m:sSub>
          <m:e>
            <m:r>
              <m:t>T</m:t>
            </m:r>
          </m:e>
          <m:sub>
            <m:r>
              <m:t>6</m:t>
            </m:r>
          </m:sub>
        </m:sSub>
      </m:oMath>
      <w:r>
        <w:rPr>
          <w:rFonts w:hint="eastAsia"/>
        </w:rPr>
        <w:t xml:space="preserve">（IGBT/MOSFET，各反并联快恢复续流二极管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~</w:t>
      </w:r>
      <m:oMath>
        <m:sSub>
          <m:e>
            <m:r>
              <m:t>D</m:t>
            </m:r>
          </m:e>
          <m:sub>
            <m:r>
              <m:t>6</m:t>
            </m:r>
          </m:sub>
        </m:sSub>
      </m:oMath>
      <w:r>
        <w:rPr>
          <w:rFonts w:hint="eastAsia"/>
        </w:rPr>
        <w:t xml:space="preserve">）、交流侧三相滤波电抗器</w:t>
      </w:r>
      <w:r>
        <w:t xml:space="preserve"> </w:t>
      </w:r>
      <m:oMath>
        <m:sSub>
          <m:e>
            <m:r>
              <m:t>L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b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c</m:t>
            </m:r>
          </m:sub>
        </m:sSub>
      </m:oMath>
      <w:r>
        <w:rPr>
          <w:rFonts w:hint="eastAsia"/>
        </w:rPr>
        <w:t xml:space="preserve">（编号</w:t>
      </w:r>
      <w:r>
        <w:t xml:space="preserve"> </w:t>
      </w:r>
      <w:r>
        <w:rPr>
          <w:rFonts w:hint="eastAsia"/>
        </w:rPr>
        <w:t xml:space="preserve">L1~L3）与直流母线电容</w:t>
      </w:r>
      <w:r>
        <w:t xml:space="preserve"> </w:t>
      </w:r>
      <m:oMath>
        <m:sSub>
          <m:e>
            <m:r>
              <m:t>C</m:t>
            </m:r>
          </m:e>
          <m:sub>
            <m:r>
              <m:t>d</m:t>
            </m:r>
            <m:r>
              <m:t>c</m:t>
            </m:r>
          </m:sub>
        </m:sSub>
      </m:oMath>
      <w:r>
        <w:rPr>
          <w:rFonts w:hint="eastAsia"/>
        </w:rPr>
        <w:t xml:space="preserve">（编号</w:t>
      </w:r>
      <w:r>
        <w:t xml:space="preserve"> </w:t>
      </w:r>
      <w:r>
        <w:rPr>
          <w:rFonts w:hint="eastAsia"/>
        </w:rPr>
        <w:t xml:space="preserve">C1）组成的三相全控桥有源整流网络。关键节点定义如下：三相交流输入节点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rPr>
          <w:rFonts w:hint="eastAsia"/>
        </w:rPr>
        <w:t xml:space="preserve">（电网三相</w:t>
      </w:r>
      <w:r>
        <w:t xml:space="preserve"> </w:t>
      </w:r>
      <m:oMath>
        <m:sSub>
          <m:e>
            <m:r>
              <m:t>V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b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分别接滤波电抗器一端）；桥臂中点（开关节点）</w:t>
      </w:r>
      <m:oMath>
        <m:sSub>
          <m:e>
            <m:r>
              <m:t>M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b</m:t>
            </m:r>
          </m:sub>
        </m:sSub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c</m:t>
            </m:r>
          </m:sub>
        </m:sSub>
      </m:oMath>
      <w:r>
        <w:rPr>
          <w:rFonts w:hint="eastAsia"/>
        </w:rPr>
        <w:t xml:space="preserve">（各相滤波电抗器另一端接对应相桥臂的上下两管连接点）；直流母线正节点</w:t>
      </w:r>
      <w:r>
        <w:t xml:space="preserve"> </w:t>
      </w:r>
      <m:oMath>
        <m:r>
          <m:t>P</m:t>
        </m:r>
      </m:oMath>
      <w:r>
        <w:rPr>
          <w:rFonts w:hint="eastAsia"/>
        </w:rPr>
        <w:t xml:space="preserve">（三个上管集电极</w:t>
      </w:r>
      <w:r>
        <w:t xml:space="preserve"> </w:t>
      </w:r>
      <w:r>
        <w:rPr>
          <w:rFonts w:hint="eastAsia"/>
        </w:rPr>
        <w:t xml:space="preserve">C/漏极</w:t>
      </w:r>
      <w:r>
        <w:t xml:space="preserve"> D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C</m:t>
            </m:r>
          </m:e>
          <m:sub>
            <m:r>
              <m:t>d</m:t>
            </m:r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正端相连）；直流母线负节点</w:t>
      </w:r>
      <w:r>
        <w:t xml:space="preserve"> </w:t>
      </w:r>
      <m:oMath>
        <m:r>
          <m:t>N</m:t>
        </m:r>
      </m:oMath>
      <w:r>
        <w:rPr>
          <w:rFonts w:hint="eastAsia"/>
        </w:rPr>
        <w:t xml:space="preserve">（三个下管发射极</w:t>
      </w:r>
      <w:r>
        <w:t xml:space="preserve"> </w:t>
      </w:r>
      <w:r>
        <w:rPr>
          <w:rFonts w:hint="eastAsia"/>
        </w:rPr>
        <w:t xml:space="preserve">E/源极</w:t>
      </w:r>
      <w:r>
        <w:t xml:space="preserve"> S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C</m:t>
            </m:r>
          </m:e>
          <m:sub>
            <m:r>
              <m:t>d</m:t>
            </m:r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负端相连），</w:t>
      </w:r>
      <m:oMath>
        <m:r>
          <m:t>P</m:t>
        </m:r>
      </m:oMath>
      <w:r>
        <w:t xml:space="preserve">、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即直流输出</w:t>
      </w:r>
      <w: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端子。</w:t>
      </w:r>
    </w:p>
    <w:p>
      <w:pPr/>
      <w:r>
        <w:rPr>
          <w:rFonts w:hint="eastAsia"/>
        </w:rPr>
        <w:t xml:space="preserve">各元件管脚连接（以</w:t>
      </w:r>
      <w:r>
        <w:t xml:space="preserve"> a </w:t>
      </w:r>
      <w:r>
        <w:rPr>
          <w:rFonts w:hint="eastAsia"/>
        </w:rPr>
        <w:t xml:space="preserve">相为例，IGBT）：上管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的集电极</w:t>
      </w:r>
      <w:r>
        <w:t xml:space="preserve"> C </w:t>
      </w:r>
      <w:r>
        <w:rPr>
          <w:rFonts w:hint="eastAsia"/>
        </w:rPr>
        <w:t xml:space="preserve">接正节点</w:t>
      </w:r>
      <w:r>
        <w:t xml:space="preserve"> </w:t>
      </w:r>
      <m:oMath>
        <m:r>
          <m:t>P</m:t>
        </m:r>
      </m:oMath>
      <w:r>
        <w:rPr>
          <w:rFonts w:hint="eastAsia"/>
        </w:rPr>
        <w:t xml:space="preserve">、发射极</w:t>
      </w:r>
      <w:r>
        <w:t xml:space="preserve"> E </w:t>
      </w:r>
      <w:r>
        <w:rPr>
          <w:rFonts w:hint="eastAsia"/>
        </w:rPr>
        <w:t xml:space="preserve">接开关节点</w:t>
      </w:r>
      <w:r>
        <w:t xml:space="preserve"> </w:t>
      </w:r>
      <m:oMath>
        <m:sSub>
          <m:e>
            <m:r>
              <m:t>M</m:t>
            </m:r>
          </m:e>
          <m:sub>
            <m:r>
              <m:t>a</m:t>
            </m:r>
          </m:sub>
        </m:sSub>
      </m:oMath>
      <w:r>
        <w:rPr>
          <w:rFonts w:hint="eastAsia"/>
        </w:rPr>
        <w:t xml:space="preserve">、栅极</w:t>
      </w:r>
      <w:r>
        <w:t xml:space="preserve"> G </w:t>
      </w:r>
      <w:r>
        <w:rPr>
          <w:rFonts w:hint="eastAsia"/>
        </w:rPr>
        <w:t xml:space="preserve">接</w:t>
      </w:r>
      <w:r>
        <w:t xml:space="preserve"> PWM </w:t>
      </w:r>
      <w:r>
        <w:rPr>
          <w:rFonts w:hint="eastAsia"/>
        </w:rPr>
        <w:t xml:space="preserve">驱动信号；下管</w:t>
      </w:r>
      <w:r>
        <w:t xml:space="preserve"> </w:t>
      </w:r>
      <m:oMath>
        <m:sSub>
          <m:e>
            <m:r>
              <m:t>T</m:t>
            </m:r>
          </m:e>
          <m:sub>
            <m:r>
              <m:t>6</m:t>
            </m:r>
          </m:sub>
        </m:sSub>
      </m:oMath>
      <w:r>
        <w:t xml:space="preserve"> </w:t>
      </w:r>
      <w:r>
        <w:rPr>
          <w:rFonts w:hint="eastAsia"/>
        </w:rPr>
        <w:t xml:space="preserve">的集电极</w:t>
      </w:r>
      <w:r>
        <w:t xml:space="preserve"> C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M</m:t>
            </m:r>
          </m:e>
          <m:sub>
            <m:r>
              <m:t>a</m:t>
            </m:r>
          </m:sub>
        </m:sSub>
      </m:oMath>
      <w:r>
        <w:rPr>
          <w:rFonts w:hint="eastAsia"/>
        </w:rPr>
        <w:t xml:space="preserve">、发射极</w:t>
      </w:r>
      <w:r>
        <w:t xml:space="preserve"> E </w:t>
      </w:r>
      <w:r>
        <w:rPr>
          <w:rFonts w:hint="eastAsia"/>
        </w:rPr>
        <w:t xml:space="preserve">接负节点</w:t>
      </w:r>
      <w:r>
        <w:t xml:space="preserve"> </w:t>
      </w:r>
      <m:oMath>
        <m:r>
          <m:t>N</m:t>
        </m:r>
      </m:oMath>
      <w:r>
        <w:rPr>
          <w:rFonts w:hint="eastAsia"/>
        </w:rPr>
        <w:t xml:space="preserve">、栅极</w:t>
      </w:r>
      <w:r>
        <w:t xml:space="preserve"> G </w:t>
      </w:r>
      <w:r>
        <w:rPr>
          <w:rFonts w:hint="eastAsia"/>
        </w:rPr>
        <w:t xml:space="preserve">接</w:t>
      </w:r>
      <w:r>
        <w:t xml:space="preserve"> PWM </w:t>
      </w:r>
      <w:r>
        <w:rPr>
          <w:rFonts w:hint="eastAsia"/>
        </w:rPr>
        <w:t xml:space="preserve">驱动信号；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T</m:t>
            </m:r>
          </m:e>
          <m:sub>
            <m:r>
              <m:t>6</m:t>
            </m:r>
          </m:sub>
        </m:sSub>
      </m:oMath>
      <w:r>
        <w:t xml:space="preserve"> </w:t>
      </w:r>
      <w:r>
        <w:rPr>
          <w:rFonts w:hint="eastAsia"/>
        </w:rPr>
        <w:t xml:space="preserve">各自反并联二极管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D</m:t>
            </m:r>
          </m:e>
          <m:sub>
            <m:r>
              <m:t>6</m:t>
            </m:r>
          </m:sub>
        </m:sSub>
      </m:oMath>
      <w:r>
        <w:t xml:space="preserve"> </w:t>
      </w:r>
      <w:r>
        <w:rPr>
          <w:rFonts w:hint="eastAsia"/>
        </w:rPr>
        <w:t xml:space="preserve">的阳极接其发射极</w:t>
      </w:r>
      <w:r>
        <w:t xml:space="preserve"> </w:t>
      </w:r>
      <w:r>
        <w:rPr>
          <w:rFonts w:hint="eastAsia"/>
        </w:rPr>
        <w:t xml:space="preserve">E、阴极接其集电极</w:t>
      </w:r>
      <w:r>
        <w:t xml:space="preserve"> </w:t>
      </w:r>
      <w:r>
        <w:rPr>
          <w:rFonts w:hint="eastAsia"/>
        </w:rPr>
        <w:t xml:space="preserve">C；</w:t>
      </w:r>
      <m:oMath>
        <m:r>
          <m:t>b</m:t>
        </m:r>
      </m:oMath>
      <w:r>
        <w:t xml:space="preserve">、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两相由</w:t>
      </w:r>
      <w:r>
        <w:t xml:space="preserve"> </w:t>
      </w:r>
      <m:oMath>
        <m:r>
          <m:t>b</m:t>
        </m:r>
      </m:oMath>
      <w:r>
        <w:t xml:space="preserve"> </w:t>
      </w:r>
      <w:r>
        <w:rPr>
          <w:rFonts w:hint="eastAsia"/>
        </w:rPr>
        <w:t xml:space="preserve">相上管</w:t>
      </w:r>
      <w:r>
        <w:t xml:space="preserve"> </w:t>
      </w:r>
      <m:oMath>
        <m:sSub>
          <m:e>
            <m:r>
              <m:t>T</m:t>
            </m:r>
          </m:e>
          <m:sub>
            <m:r>
              <m:t>3</m:t>
            </m:r>
          </m:sub>
        </m:sSub>
      </m:oMath>
      <w:r>
        <w:rPr>
          <w:rFonts w:hint="eastAsia"/>
        </w:rPr>
        <w:t xml:space="preserve">/下管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、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相上管</w:t>
      </w:r>
      <w:r>
        <w:t xml:space="preserve"> </w:t>
      </w:r>
      <m:oMath>
        <m:sSub>
          <m:e>
            <m:r>
              <m:t>T</m:t>
            </m:r>
          </m:e>
          <m:sub>
            <m:r>
              <m:t>5</m:t>
            </m:r>
          </m:sub>
        </m:sSub>
      </m:oMath>
      <w:r>
        <w:rPr>
          <w:rFonts w:hint="eastAsia"/>
        </w:rPr>
        <w:t xml:space="preserve">/下管</w:t>
      </w:r>
      <w:r>
        <w:t xml:space="preserve"> </w:t>
      </w:r>
      <m:oMath>
        <m:sSub>
          <m:e>
            <m:r>
              <m:t>T</m:t>
            </m:r>
          </m:e>
          <m:sub>
            <m:r>
              <m:t>4</m:t>
            </m:r>
          </m:sub>
        </m:sSub>
      </m:oMath>
      <w:r>
        <w:t xml:space="preserve"> </w:t>
      </w:r>
      <w:r>
        <w:rPr>
          <w:rFonts w:hint="eastAsia"/>
        </w:rPr>
        <w:t xml:space="preserve">按相同方式构成（</w:t>
      </w:r>
      <m:oMath>
        <m:sSub>
          <m:e>
            <m:r>
              <m:t>T</m:t>
            </m:r>
          </m:e>
          <m:sub>
            <m:r>
              <m:t>3</m:t>
            </m:r>
          </m:sub>
        </m:sSub>
      </m:oMath>
      <w:r>
        <w:t xml:space="preserve">、</w:t>
      </w:r>
      <m:oMath>
        <m:sSub>
          <m:e>
            <m:r>
              <m:t>T</m:t>
            </m:r>
          </m:e>
          <m:sub>
            <m:r>
              <m:t>5</m:t>
            </m:r>
          </m:sub>
        </m:sSub>
      </m:oMath>
      <w:r>
        <w:t xml:space="preserve"> </w:t>
      </w:r>
      <w:r>
        <w:rPr>
          <w:rFonts w:hint="eastAsia"/>
        </w:rPr>
        <w:t xml:space="preserve">为上管接</w:t>
      </w:r>
      <w:r>
        <w:t xml:space="preserve"> </w:t>
      </w:r>
      <m:oMath>
        <m:r>
          <m:t>P</m:t>
        </m:r>
      </m:oMath>
      <w:r>
        <w:rPr>
          <w:rFonts w:hint="eastAsia"/>
        </w:rPr>
        <w:t xml:space="preserve">，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、</w:t>
      </w:r>
      <m:oMath>
        <m:sSub>
          <m:e>
            <m:r>
              <m:t>T</m:t>
            </m:r>
          </m:e>
          <m:sub>
            <m:r>
              <m:t>4</m:t>
            </m:r>
          </m:sub>
        </m:sSub>
      </m:oMath>
      <w:r>
        <w:t xml:space="preserve"> </w:t>
      </w:r>
      <w:r>
        <w:rPr>
          <w:rFonts w:hint="eastAsia"/>
        </w:rPr>
        <w:t xml:space="preserve">为下管接</w:t>
      </w:r>
      <w:r>
        <w:t xml:space="preserve"> </w:t>
      </w:r>
      <m:oMath>
        <m:r>
          <m:t>N</m:t>
        </m:r>
      </m:oMath>
      <w:r>
        <w:rPr>
          <w:rFonts w:hint="eastAsia"/>
        </w:rPr>
        <w:t xml:space="preserve">）；滤波电抗器</w:t>
      </w:r>
      <w:r>
        <w:t xml:space="preserve"> </w:t>
      </w:r>
      <m:oMath>
        <m:sSub>
          <m:e>
            <m:r>
              <m:t>L</m:t>
            </m:r>
          </m:e>
          <m:sub>
            <m:r>
              <m:t>a</m:t>
            </m:r>
          </m:sub>
        </m:sSub>
      </m:oMath>
      <w:r>
        <w:t xml:space="preserve"> </w:t>
      </w:r>
      <w:r>
        <w:rPr>
          <w:rFonts w:hint="eastAsia"/>
        </w:rPr>
        <w:t xml:space="preserve">一端接电网</w:t>
      </w:r>
      <w:r>
        <w:t xml:space="preserve"> </w:t>
      </w:r>
      <m:oMath>
        <m:r>
          <m:t>a</m:t>
        </m:r>
      </m:oMath>
      <w:r>
        <w:t xml:space="preserve"> </w:t>
      </w:r>
      <w:r>
        <w:rPr>
          <w:rFonts w:hint="eastAsia"/>
        </w:rPr>
        <w:t xml:space="preserve">相、另一端接</w:t>
      </w:r>
      <w:r>
        <w:t xml:space="preserve"> </w:t>
      </w:r>
      <m:oMath>
        <m:sSub>
          <m:e>
            <m:r>
              <m:t>M</m:t>
            </m:r>
          </m:e>
          <m:sub>
            <m:r>
              <m:t>a</m:t>
            </m:r>
          </m:sub>
        </m:sSub>
      </m:oMath>
      <w:r>
        <w:rPr>
          <w:rFonts w:hint="eastAsia"/>
        </w:rPr>
        <w:t xml:space="preserve">，</w:t>
      </w:r>
      <m:oMath>
        <m:sSub>
          <m:e>
            <m:r>
              <m:t>L</m:t>
            </m:r>
          </m:e>
          <m:sub>
            <m:r>
              <m:t>b</m:t>
            </m:r>
          </m:sub>
        </m:sSub>
      </m:oMath>
      <w:r>
        <w:t xml:space="preserve">、</w:t>
      </w:r>
      <m:oMath>
        <m:sSub>
          <m:e>
            <m:r>
              <m:t>L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同理接</w:t>
      </w:r>
      <w:r>
        <w:t xml:space="preserve"> </w:t>
      </w:r>
      <m:oMath>
        <m:sSub>
          <m:e>
            <m:r>
              <m:t>M</m:t>
            </m:r>
          </m:e>
          <m:sub>
            <m:r>
              <m:t>b</m:t>
            </m:r>
          </m:sub>
        </m:sSub>
      </m:oMath>
      <w:r>
        <w:t xml:space="preserve">、</w:t>
      </w:r>
      <m:oMath>
        <m:sSub>
          <m:e>
            <m:r>
              <m:t>M</m:t>
            </m:r>
          </m:e>
          <m:sub>
            <m:r>
              <m:t>c</m:t>
            </m:r>
          </m:sub>
        </m:sSub>
      </m:oMath>
      <w:r>
        <w:rPr>
          <w:rFonts w:hint="eastAsia"/>
        </w:rPr>
        <w:t xml:space="preserve">；直流母线电容</w:t>
      </w:r>
      <w:r>
        <w:t xml:space="preserve"> </w:t>
      </w:r>
      <m:oMath>
        <m:sSub>
          <m:e>
            <m:r>
              <m:t>C</m:t>
            </m:r>
          </m:e>
          <m:sub>
            <m:r>
              <m:t>d</m:t>
            </m:r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一端接</w:t>
      </w:r>
      <w:r>
        <w:t xml:space="preserve"> </w:t>
      </w:r>
      <m:oMath>
        <m:r>
          <m:t>P</m:t>
        </m:r>
      </m:oMath>
      <w:r>
        <w:rPr>
          <w:rFonts w:hint="eastAsia"/>
        </w:rPr>
        <w:t xml:space="preserve">、另一端接</w:t>
      </w:r>
      <w:r>
        <w:t xml:space="preserve"> </w:t>
      </w:r>
      <m:oMath>
        <m:r>
          <m:t>N</m:t>
        </m:r>
      </m:oMath>
      <w:r>
        <w:t xml:space="preserve">。</w:t>
      </w:r>
    </w:p>
    <w:p>
      <w:pPr/>
      <w:r>
        <w:rPr>
          <w:rFonts w:hint="eastAsia"/>
        </w:rPr>
        <w:t xml:space="preserve">由此构成”三相全控桥</w:t>
      </w:r>
      <w:r>
        <w:t xml:space="preserve"> + </w:t>
      </w:r>
      <w:r>
        <w:rPr>
          <w:rFonts w:hint="eastAsia"/>
        </w:rPr>
        <w:t xml:space="preserve">交流侧电感</w:t>
      </w:r>
      <w:r>
        <w:t xml:space="preserve"> + </w:t>
      </w:r>
      <w:r>
        <w:rPr>
          <w:rFonts w:hint="eastAsia"/>
        </w:rPr>
        <w:t xml:space="preserve">直流侧电容”的</w:t>
      </w:r>
      <w:r>
        <w:t xml:space="preserve"> PWM </w:t>
      </w:r>
      <w:r>
        <w:rPr>
          <w:rFonts w:hint="eastAsia"/>
        </w:rPr>
        <w:t xml:space="preserve">有源整流（AFE）组态，通过</w:t>
      </w:r>
      <w:r>
        <w:t xml:space="preserve"> PWM </w:t>
      </w:r>
      <w:r>
        <w:rPr>
          <w:rFonts w:hint="eastAsia"/>
        </w:rPr>
        <w:t xml:space="preserve">控制交流电流实现单位功率因数与可调直流电压输出，并支持能量双向流动（可逆变回馈电网）。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交流侧经滤波电抗器接入开关桥臂，控制电路以</w:t>
      </w:r>
      <w:r>
        <w:t xml:space="preserve"> PWM </w:t>
      </w:r>
      <w:r>
        <w:rPr>
          <w:rFonts w:hint="eastAsia"/>
        </w:rPr>
        <w:t xml:space="preserve">方式驱动各开关管，使交流侧电流跟踪设定波形（通常与电压同相位以实现单位功率因数），同时把直流侧电压稳定在目标值。相比相控与不可控整流，它可实现低谐波、可调输出电压和再生回馈。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直流侧平均电压（三相桥式，单位功率因数）：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d</m:t>
              </m:r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num>
            <m:den>
              <m:r>
                <m:t>π</m:t>
              </m:r>
            </m:den>
          </m:f>
          <m:r>
            <m:t> </m:t>
          </m:r>
          <m:sSub>
            <m:e>
              <m:r>
                <m:t>V</m:t>
              </m:r>
            </m:e>
            <m:sub>
              <m:r>
                <m:t>L</m:t>
              </m:r>
              <m:r>
                <m:t>L</m:t>
              </m:r>
            </m:sub>
          </m:sSub>
          <m:r>
            <m:t> 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基波近似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调制比与直流电压关系：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d</m:t>
              </m:r>
              <m:r>
                <m:t>c</m:t>
              </m:r>
            </m:sub>
          </m:sSub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den>
          </m:f>
          <m:r>
            <m:t> </m:t>
          </m:r>
          <m:sSub>
            <m:e>
              <m:r>
                <m:t>V</m:t>
              </m:r>
            </m:e>
            <m:sub>
              <m:r>
                <m:t>L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t>m</m:t>
              </m:r>
              <m:r>
                <m:t>s</m:t>
              </m:r>
              <m:r>
                <m:rPr>
                  <m:sty m:val="p"/>
                </m:rPr>
                <m:t>)</m:t>
              </m:r>
            </m:sub>
          </m:sSub>
          <m:r>
            <m:t> 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线电压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交流侧电压方程（一相，稳态相量）：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c</m:t>
              </m:r>
              <m:r>
                <m:t>o</m:t>
              </m:r>
              <m:r>
                <m:t>n</m:t>
              </m:r>
              <m:r>
                <m:t>v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g</m:t>
              </m:r>
              <m:r>
                <m:t>r</m:t>
              </m:r>
              <m:r>
                <m:t>i</m:t>
              </m:r>
              <m:r>
                <m:t>d</m:t>
              </m:r>
            </m:sub>
          </m:sSub>
          <m:r>
            <m:rPr>
              <m:sty m:val="p"/>
            </m:rPr>
            <m:t>+</m:t>
          </m:r>
          <m:r>
            <m:t>j</m:t>
          </m:r>
          <m:r>
            <m:t>ω</m:t>
          </m:r>
          <m:r>
            <m:t>L</m:t>
          </m:r>
          <m:r>
            <m:t>I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有功功率：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2</m:t>
              </m:r>
            </m:den>
          </m:f>
          <m:sSub>
            <m:e>
              <m:r>
                <m:t>V</m:t>
              </m:r>
            </m:e>
            <m:sub>
              <m:r>
                <m:t>d</m:t>
              </m:r>
            </m:sub>
          </m:sSub>
          <m:sSub>
            <m:e>
              <m:r>
                <m:t>I</m:t>
              </m:r>
            </m:e>
            <m:sub>
              <m:r>
                <m:t>d</m:t>
              </m:r>
            </m:sub>
          </m:sSub>
          <m:r>
            <m:t> 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dq 坐标系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开关频率谐波主要集中在：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=</m:t>
          </m:r>
          <m:r>
            <m:t>m</m:t>
          </m:r>
          <m:sSub>
            <m:e>
              <m:r>
                <m:t>f</m:t>
              </m:r>
            </m:e>
            <m:sub>
              <m:r>
                <m:t>s</m:t>
              </m:r>
              <m:r>
                <m:t>w</m:t>
              </m:r>
            </m:sub>
          </m:sSub>
          <m:r>
            <m:rPr>
              <m:sty m:val="p"/>
            </m:rPr>
            <m:t>±</m:t>
          </m:r>
          <m:r>
            <m:t>n</m:t>
          </m:r>
          <m:sSub>
            <m:e>
              <m:r>
                <m:t>f</m:t>
              </m:r>
            </m:e>
            <m:sub>
              <m:r>
                <m:t>g</m:t>
              </m:r>
              <m:r>
                <m:t>r</m:t>
              </m:r>
              <m:r>
                <m:t>i</m:t>
              </m:r>
              <m:r>
                <m:t>d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c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直流侧电压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L</m:t>
                  </m:r>
                  <m:r>
                    <m:t>L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交流线电压有效值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g</m:t>
                  </m:r>
                  <m:r>
                    <m:t>r</m:t>
                  </m:r>
                  <m:r>
                    <m:t>i</m:t>
                  </m:r>
                  <m:r>
                    <m:t>d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电网相电压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交流滤波电感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I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交流相电流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直流母线电压设定越高</w:t>
      </w:r>
      <w:r>
        <w:t xml:space="preserve"> </w:t>
      </w:r>
      <w:r>
        <w:t xml:space="preserve">→ </w:t>
      </w:r>
      <w:r>
        <w:rPr>
          <w:rFonts w:hint="eastAsia"/>
        </w:rPr>
        <w:t xml:space="preserve">控制裕量越大、电流控制能力越强，但开关与电容耐压要求升高。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滤波电感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电流纹波与谐波更小，但动态响应变慢、体积成本上升。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开关频率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  <m:r>
              <m:t>w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提高</w:t>
      </w:r>
      <w:r>
        <w:t xml:space="preserve"> </w:t>
      </w:r>
      <w:r>
        <w:t xml:space="preserve">→ </w:t>
      </w:r>
      <w:r>
        <w:rPr>
          <w:rFonts w:hint="eastAsia"/>
        </w:rPr>
        <w:t xml:space="preserve">谐波减小、滤波器可缩小，但开关损耗增大。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直流电容</w:t>
      </w:r>
      <w:r>
        <w:rPr>
          <w:b/>
          <w:bCs/>
        </w:rPr>
        <w:t xml:space="preserve"> </w:t>
      </w:r>
      <m:oMath>
        <m:r>
          <m:t>C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母线电压纹波小、抗扰强，但体积成本与上电浪涌增大。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调制比增大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输出电压提升，但接近上限时进入过调制、谐波增加。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三相</w:t>
      </w:r>
      <w:r>
        <w:t xml:space="preserve"> PWM </w:t>
      </w:r>
      <w:r>
        <w:rPr>
          <w:rFonts w:hint="eastAsia"/>
        </w:rPr>
        <w:t xml:space="preserve">整流，</w:t>
      </w:r>
      <m:oMath>
        <m:sSub>
          <m:e>
            <m:r>
              <m:t>V</m:t>
            </m:r>
          </m:e>
          <m:sub>
            <m:r>
              <m:t>L</m:t>
            </m:r>
            <m:r>
              <m:t>L</m:t>
            </m:r>
          </m:sub>
        </m:sSub>
        <m:r>
          <m:rPr>
            <m:sty m:val="p"/>
          </m:rPr>
          <m:t>=</m:t>
        </m:r>
        <m:r>
          <m:t>400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d</m:t>
            </m:r>
            <m:r>
              <m:t>c</m:t>
            </m:r>
          </m:sub>
        </m:sSub>
        <m:r>
          <m:rPr>
            <m:sty m:val="p"/>
          </m:rPr>
          <m:t>≥</m:t>
        </m:r>
        <m:f>
          <m:fPr>
            <m:type m:val="bar"/>
          </m:fPr>
          <m:num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×</m:t>
        </m:r>
        <m:r>
          <m:t>400</m:t>
        </m:r>
        <m:r>
          <m:rPr>
            <m:sty m:val="p"/>
          </m:rPr>
          <m:t>≈</m:t>
        </m:r>
        <m:r>
          <m:t>653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，实际常取</w:t>
      </w:r>
      <w:r>
        <w:t xml:space="preserve"> 700~800 V。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2</m:t>
        </m:r>
        <m:r>
          <m:t> </m:t>
        </m:r>
        <m:r>
          <m:rPr>
            <m:nor/>
            <m:sty m:val="p"/>
          </m:rPr>
          <m:t>mH</m:t>
        </m:r>
      </m:oMath>
      <w:r>
        <w:t xml:space="preserve">、</w:t>
      </w:r>
      <m:oMath>
        <m:sSub>
          <m:e>
            <m:r>
              <m:t>f</m:t>
            </m:r>
          </m:e>
          <m:sub>
            <m:r>
              <m:t>s</m:t>
            </m:r>
            <m:r>
              <m:t>w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kHz</m:t>
        </m:r>
      </m:oMath>
      <w:r>
        <w:t xml:space="preserve">、</w:t>
      </w:r>
      <m:oMath>
        <m:r>
          <m:t>I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hint="eastAsia"/>
        </w:rPr>
        <w:t xml:space="preserve">：电感基波压降</w:t>
      </w:r>
      <w:r>
        <w:t xml:space="preserve"> </w:t>
      </w:r>
      <m:oMath>
        <m:r>
          <m:t>j</m:t>
        </m:r>
        <m:r>
          <m:t>ω</m:t>
        </m:r>
        <m:r>
          <m:t>L</m:t>
        </m:r>
        <m:r>
          <m:t>I</m:t>
        </m:r>
        <m:r>
          <m:rPr>
            <m:sty m:val="p"/>
          </m:rPr>
          <m:t>=</m:t>
        </m:r>
        <m:r>
          <m:t>2</m:t>
        </m:r>
        <m:r>
          <m:t>π</m:t>
        </m:r>
        <m:r>
          <m:rPr>
            <m:sty m:val="p"/>
          </m:rPr>
          <m:t>×</m:t>
        </m:r>
        <m:r>
          <m:t>50</m:t>
        </m:r>
        <m:r>
          <m:rPr>
            <m:sty m:val="p"/>
          </m:rPr>
          <m:t>×</m:t>
        </m:r>
        <m:r>
          <m:t>0.002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≈</m:t>
        </m:r>
        <m:r>
          <m:t>6.28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（远小于</w:t>
      </w:r>
      <w:r>
        <w:t xml:space="preserve"> 230 V </w:t>
      </w:r>
      <w:r>
        <w:rPr>
          <w:rFonts w:hint="eastAsia"/>
        </w:rPr>
        <w:t xml:space="preserve">电网电压）。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t xml:space="preserve">IGBT </w:t>
      </w:r>
      <w:r>
        <w:rPr>
          <w:rFonts w:hint="eastAsia"/>
        </w:rPr>
        <w:t xml:space="preserve">模块：英飞凌</w:t>
      </w:r>
      <w:r>
        <w:t xml:space="preserve"> FF </w:t>
      </w:r>
      <w:r>
        <w:rPr>
          <w:rFonts w:hint="eastAsia"/>
        </w:rPr>
        <w:t xml:space="preserve">系列、三菱</w:t>
      </w:r>
      <w:r>
        <w:t xml:space="preserve"> CM </w:t>
      </w:r>
      <w:r>
        <w:rPr>
          <w:rFonts w:hint="eastAsia"/>
        </w:rPr>
        <w:t xml:space="preserve">系列、富士</w:t>
      </w:r>
      <w:r>
        <w:t xml:space="preserve"> 7MBR </w:t>
      </w:r>
      <w:r>
        <w:rPr>
          <w:rFonts w:hint="eastAsia"/>
        </w:rPr>
        <w:t xml:space="preserve">系列。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功率</w:t>
      </w:r>
      <w:r>
        <w:t xml:space="preserve"> </w:t>
      </w:r>
      <w:r>
        <w:rPr>
          <w:rFonts w:hint="eastAsia"/>
        </w:rPr>
        <w:t xml:space="preserve">MOSFET：英飞凌</w:t>
      </w:r>
      <w:r>
        <w:t xml:space="preserve"> </w:t>
      </w:r>
      <w:r>
        <w:rPr>
          <w:rFonts w:hint="eastAsia"/>
        </w:rPr>
        <w:t xml:space="preserve">CoolMOS、华虹</w:t>
      </w:r>
      <w:r>
        <w:t xml:space="preserve"> / </w:t>
      </w:r>
      <w:r>
        <w:rPr>
          <w:rFonts w:hint="eastAsia"/>
        </w:rPr>
        <w:t xml:space="preserve">安森美功率</w:t>
      </w:r>
      <w:r>
        <w:t xml:space="preserve"> </w:t>
      </w:r>
      <w:r>
        <w:rPr>
          <w:rFonts w:hint="eastAsia"/>
        </w:rPr>
        <w:t xml:space="preserve">MOSFET（按需选型）。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控制</w:t>
      </w:r>
      <w:r>
        <w:t xml:space="preserve"> </w:t>
      </w:r>
      <w:r>
        <w:rPr>
          <w:rFonts w:hint="eastAsia"/>
        </w:rPr>
        <w:t xml:space="preserve">DSP/MCU：TI</w:t>
      </w:r>
      <w:r>
        <w:t xml:space="preserve"> TMS320F28379D、TMS320F28035。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驱动</w:t>
      </w:r>
      <w:r>
        <w:t xml:space="preserve"> </w:t>
      </w:r>
      <w:r>
        <w:rPr>
          <w:rFonts w:hint="eastAsia"/>
        </w:rPr>
        <w:t xml:space="preserve">IC：英飞凌</w:t>
      </w:r>
      <w:r>
        <w:t xml:space="preserve"> 1ED、TI UCC </w:t>
      </w:r>
      <w:r>
        <w:rPr>
          <w:rFonts w:hint="eastAsia"/>
        </w:rPr>
        <w:t xml:space="preserve">系列（按需选型）。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交流侧滤波电感既要抑制纹波，又要保证足够的电流动态，需折中设计。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需通过锁相环（PLL）检测电网相位，保证同相控制以实现单位功率因数。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直流母线需预充电与软启动，防止上电浪涌损坏电容与开关。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开关管需设死区时间，防止桥臂直通短路。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Rectifier / Active rectification。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《电力电子技术》（王兆安、刘进军）。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英飞凌官网：PWM</w:t>
      </w:r>
      <w:r>
        <w:t xml:space="preserve"> </w:t>
      </w:r>
      <w:r>
        <w:rPr>
          <w:rFonts w:hint="eastAsia"/>
        </w:rPr>
        <w:t xml:space="preserve">整流器（AFE）应用笔记。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PWM整流电路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PWM整流电路</dc:title>
  <dc:creator>AI 智能体</dc:creator>
  <cp:keywords/>
  <dcterms:created xsi:type="dcterms:W3CDTF">2026-09-08T14:37:27Z</dcterms:created>
  <dcterms:modified xsi:type="dcterms:W3CDTF">2026-09-08T14:37:27Z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