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PRD 작성 템플릿</w:t>
      </w:r>
    </w:p>
    <w:p>
      <w:pPr>
        <w:spacing w:after="60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웹 서비스 및 AI 모델 프로젝트용</w:t>
      </w:r>
    </w:p>
    <w:p>
      <w:pPr>
        <w:pBdr>
          <w:bottom w:val="single" w:color="1F3864" w:sz="8" w:space="6"/>
        </w:pBdr>
        <w:spacing w:after="20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캡스톤디자인 3주차 산출물  |  2026학년도 2학기  |  AI융합보안학과</w:t>
      </w:r>
    </w:p>
    <w:p>
      <w:pPr>
        <w:spacing w:after="16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작성 안내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9"/>
          <w:szCs w:val="19"/>
        </w:rPr>
        <w:t xml:space="preserve">회색 기울임체는 작성 요령이므로 지우고 작성한다. 8번 AI 모델 사양은 AI 모델을 직접 학습하거나 API를 활용하는 경우에만 작성한다. 본문은 2페이지 이내를 권장하며, 이 단계에서 모든 항목을 확정할 필요는 없다. 정해지지 않은 항목은 "미정"으로 두되 언제 어떻게 정할지를 함께 적는다.</w:t>
      </w:r>
    </w:p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1. 기본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500"/>
        <w:gridCol w:w="3100"/>
      </w:tblGrid>
      <w:tr>
        <w:tc>
          <w:tcPr>
            <w:tcW w:type="dxa" w:w="15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팀명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팀원</w:t>
            </w:r>
          </w:p>
        </w:tc>
        <w:tc>
          <w:tcPr>
            <w:tcW w:type="dxa" w:w="74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이름 (희망 역할) 형식으로 기재 — 예: 홍길동 (AI/데이터), 김철수 (백엔드)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2. 한 줄 요약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[누가]의 [어떤 문제]를 [어떤 방법]으로 해결한다. 한 문장으로 작성하되, 이 문장만 읽어도 프로젝트를 이해할 수 있어야 한다.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예시: 보호자가 아이의 인상착의를 말로 설명하면, CCTV 영상에서 해당 아동으로 추정되는 장면을 찾아 제시한다.</w:t>
      </w:r>
    </w:p>
    <w:p>
      <w:p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3. 문제 정의 (WHY)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배경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이 문제가 왜 지금 중요한가. 통계나 문헌 등 확인 가능한 근거와 출처를 반드시 함께 적는다. 근거 없는 직관적 서술은 평가에서 감점된다.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현재의 해결 방식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지금은 이 문제를 어떻게 처리하고 있는가. 사람이 수동으로 하는가, 기존 도구가 있는가.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그 방식의 한계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왜 현재 방식으로는 충분하지 않은가. 시간, 비용, 정확도 등 구체적으로.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4. 대상 사용자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주 사용자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가장 핵심이 되는 사용자 한 부류. 모든 사람이라고 쓰지 않는다.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사용 맥락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언제, 어디서, 어떤 상황에서 이 서비스를 쓰는가.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사용자의 목표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이 사용자가 서비스를 통해 최종적으로 얻고자 하는 것.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5. 경쟁 서비스 및 선행 연구 비교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유사한 서비스나 연구를 2개 이상 조사한다. 완전히 같은 것이 없다면 인접 분야에서 찾는다. "없다"는 조사 부족으로 간주한다.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00"/>
        <w:gridCol w:w="2300"/>
      </w:tblGrid>
      <w:tr>
        <w:tc>
          <w:tcPr>
            <w:tcW w:type="dxa" w:w="20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서비스/연구명</w:t>
            </w:r>
          </w:p>
        </w:tc>
        <w:tc>
          <w:tcPr>
            <w:tcW w:type="dxa" w:w="24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해결 방식</w:t>
            </w:r>
          </w:p>
        </w:tc>
        <w:tc>
          <w:tcPr>
            <w:tcW w:type="dxa" w:w="23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한계 및 공백</w:t>
            </w:r>
          </w:p>
        </w:tc>
        <w:tc>
          <w:tcPr>
            <w:tcW w:type="dxa" w:w="23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우리의 차별점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6. 성공 기준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측정 가능한 형태로 작성한다. "사용자가 만족한다"가 아니라 "5명 중 4명이 3분 이내에 원하는 결과를 찾는다"처럼 쓴다.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c>
          <w:tcPr>
            <w:tcW w:type="dxa" w:w="26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현재/기준값</w:t>
            </w:r>
          </w:p>
        </w:tc>
        <w:tc>
          <w:tcPr>
            <w:tcW w:type="dxa" w:w="20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목표값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7. 핵심 기능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P0은 이것이 없으면 프로젝트가 성립하지 않는 기능, P1은 있어야 완성도가 있는 기능, P2는 여유가 되면 하는 기능이다. P0은 3개 이하로 유지하는 것을 권장한다.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3600"/>
        <w:gridCol w:w="1200"/>
        <w:gridCol w:w="1300"/>
      </w:tblGrid>
      <w:tr>
        <w:tc>
          <w:tcPr>
            <w:tcW w:type="dxa" w:w="8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1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기능명</w:t>
            </w:r>
          </w:p>
        </w:tc>
        <w:tc>
          <w:tcPr>
            <w:tcW w:type="dxa" w:w="36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설명 (사용자가 무엇을 할 수 있는가)</w:t>
            </w:r>
          </w:p>
        </w:tc>
        <w:tc>
          <w:tcPr>
            <w:tcW w:type="dxa" w:w="1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완료 판정 기준</w:t>
            </w:r>
          </w:p>
        </w:tc>
        <w:tc>
          <w:tcPr>
            <w:tcW w:type="dxa" w:w="13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담당(예정)</w:t>
            </w:r>
          </w:p>
        </w:tc>
      </w:tr>
      <w:tr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8. AI 모델 사양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9"/>
          <w:szCs w:val="19"/>
        </w:rPr>
        <w:t xml:space="preserve">AI 모델을 학습하거나 외부 AI API를 활용하는 경우에만 작성한다.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8-1. 데이터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공개 데이터셋명과 URL, 직접 수집 시 수집 방법. 예: AI Hub 한국인 재식별 데이터셋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규모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건수, 용량, 클래스별 분포. 학습/검증/테스트 분할 계획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상업적 이용 가능 여부, 재배포 조건, 출처 표기 의무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개인정보 포함 여부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얼굴·음성·위치 등 식별 가능 정보 포함 시 반드시 기재. 비식별 처리 방법과 저장 위치, 학기 종료 후 폐기 계획을 함께 작성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전처리 계획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결측·이상치 처리, 라벨링 방식, 증강 여부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8-2.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문제 유형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분류 / 검출 / 생성 / 검색 / 추천 등. 예: 자연어 질의 기반 이미지 검색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입력 → 출력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입력 형식과 출력 형식을 구체적으로. 예: 자연어 문장 + CCTV 프레임 → 후보 프레임 상위 5개와 신뢰도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모델 후보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사전학습 모델명 또는 API. 자체 학습/파인튜닝/API 호출 중 어느 쪽인지 명시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성능 목표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지표와 수치를 함께. 예: Top-5 정확도 70% 이상, 1회 추론 3초 이내. 근거가 없다면 베이스라인 측정 후 정하겠다고 기재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테스트셋 구성, 비교 대상(베이스라인), 정성 평가 포함 여부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실패 시 대안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목표 성능 미달 시 무엇으로 대체할 것인가. 예: 자체 학습 실패 시 상용 API로 전환, 자동 검색 실패 시 후보 제시 후 사람이 선택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비용 및 제약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API 호출 비용, GPU 필요 여부, 학습 소요 시간 추정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9. 기술 스택 (잠정)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이 단계의 선택은 잠정안이며 프로젝트 진행 중 변경할 수 있다. 변경 시 최종 보고서에 기술적 근거를 기록한다. 팀원 다수가 다뤄본 적 없는 기술을 고른 경우 학습 계획을 함께 적는다.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잠정 선택</w:t>
            </w:r>
          </w:p>
        </w:tc>
        <w:tc>
          <w:tcPr>
            <w:tcW w:type="dxa" w:w="40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선택 이유 / 팀 내 경험 수준</w:t>
            </w:r>
          </w:p>
        </w:tc>
      </w:tr>
      <w:t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AI / 데이터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10. 범위 제외 (Out of Scope)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이번 학기에 하지 않기로 한 것을 명시한다. 범위를 좁히는 것은 감점 요인이 아니며, 오히려 무엇에 집중할지를 판단했다는 근거가 된다.</w:t>
      </w:r>
    </w:p>
    <w:p>
      <w:p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30" w:before="3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11. 핵심 난제 후보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프로젝트에서 가장 불확실하고, 이것이 되지 않으면 프로젝트 전체가 실패하는 기능을 1가지 지목한다. 6주차 PoC 세부 계획서에서 이 항목을 구체화하게 되므로 신중히 고른다.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난제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무엇이 가장 불확실한가.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왜 어려운가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기술적으로 어떤 부분이 검증되지 않았는가.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실패 시 영향</w:t>
            </w:r>
          </w:p>
        </w:tc>
        <w:tc>
          <w:tcPr>
            <w:tcW w:type="dxa" w:w="6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이것이 안 되면 프로젝트가 어떻게 되는가.</w:t>
            </w:r>
          </w:p>
          <w:p>
            <w:pPr>
              <w:spacing w:after="40" w:before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12. 리스크 및 가정</w:t>
      </w:r>
    </w:p>
    <w:p>
      <w:pPr>
        <w:spacing w:after="25" w:before="25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8"/>
          <w:szCs w:val="18"/>
        </w:rPr>
        <w:t xml:space="preserve">현재 "될 것이라고 믿고 있지만 확인되지 않은 것"을 적는다. 데이터 확보, 팀원 역량, 외부 API 정책 변경 등.</w:t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c>
          <w:tcPr>
            <w:tcW w:type="dxa" w:w="34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리스크 / 가정</w:t>
            </w:r>
          </w:p>
        </w:tc>
        <w:tc>
          <w:tcPr>
            <w:tcW w:type="dxa" w:w="14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영향도</w:t>
            </w:r>
          </w:p>
        </w:tc>
        <w:tc>
          <w:tcPr>
            <w:tcW w:type="dxa" w:w="420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1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13. 제출 전 자가 점검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문제 정의에 통계·문헌 등 외부 근거와 출처를 제시했는가 (직관적 서술만으로는 감점)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경쟁 서비스 또는 선행 연구를 2개 이상 조사하고 우리의 차별점을 밝혔는가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성공 기준을 측정 가능한 수치로 제시했는가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 기능마다 "무엇이 되면 완료인가"를 판정 가능한 문장으로 적었는가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AI를 사용하는 경우 데이터의 출처와 라이선스를 확인했는가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개인정보가 포함된 데이터라면 처리 및 폐기 방침을 기재했는가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불안한 핵심 난제를 1가지 지목했는가 (6주차 PoC 세부 계획서로 연결)</w:t>
            </w:r>
          </w:p>
        </w:tc>
      </w:tr>
      <w:tr>
        <w:tc>
          <w:tcPr>
            <w:tcW w:type="dxa" w:w="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5" w:before="25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이번 학기에 하지 않을 것(범위 제외)을 명시했는가</w:t>
            </w:r>
          </w:p>
        </w:tc>
      </w:tr>
    </w:tbl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 w:before="40" w:line="276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7F7F7F"/>
          <w:sz w:val="19"/>
          <w:szCs w:val="19"/>
        </w:rPr>
        <w:t xml:space="preserve">본 템플릿의 항목은 평가 루브릭의 "문제 정의 및 요구사항 분석(7점)" 및 "시스템 설계(8점)" 기준과 연결된다. 특히 외부 근거 제시, 경쟁 서비스 비교, 측정 가능한 성공 기준 세 가지가 상위 등급 판정의 기준이 된다.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2026-09-14T05:49:37.388Z</dcterms:created>
  <dcterms:modified xsi:type="dcterms:W3CDTF">2026-09-14T05:49:37.398Z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