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6827E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A56E94" w:rsidRDefault="00A56E94">
      <w:pPr>
        <w:spacing w:line="276" w:lineRule="auto"/>
        <w:rPr>
          <w:lang w:val="zh-CN"/>
        </w:rPr>
      </w:pPr>
    </w:p>
    <w:p w:rsidR="00A56E94" w:rsidRDefault="006827E4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jc w:val="center"/>
        <w:rPr>
          <w:rFonts w:ascii="黑体" w:eastAsia="黑体" w:hAnsi="黑体" w:cs="黑体"/>
          <w:sz w:val="36"/>
          <w:szCs w:val="36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6827E4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A56E94">
      <w:pPr>
        <w:spacing w:line="276" w:lineRule="auto"/>
        <w:rPr>
          <w:lang w:val="zh-CN"/>
        </w:rPr>
      </w:pPr>
    </w:p>
    <w:p w:rsidR="00A56E94" w:rsidRDefault="006827E4">
      <w:pPr>
        <w:spacing w:line="360" w:lineRule="auto"/>
        <w:outlineLvl w:val="1"/>
        <w:rPr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练习一：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方法与</w:t>
      </w:r>
      <w:r>
        <w:rPr>
          <w:rFonts w:ascii="Times New Roman" w:hAnsi="Times New Roman"/>
          <w:sz w:val="24"/>
          <w:szCs w:val="24"/>
        </w:rPr>
        <w:t>Object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方法的不同点。</w:t>
      </w:r>
    </w:p>
    <w:p w:rsidR="00A56E94" w:rsidRDefault="006827E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答：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方法是用来判断两个对象的内容是否相同，而</w:t>
      </w:r>
      <w:r>
        <w:rPr>
          <w:rFonts w:ascii="Times New Roman" w:hAnsi="Times New Roman"/>
          <w:sz w:val="24"/>
          <w:szCs w:val="24"/>
        </w:rPr>
        <w:t xml:space="preserve">Object 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方法是用来判断两个对象是否是同一个对象，所谓同一个对象指的是内存中的同一块存储空间。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类的</w:t>
      </w:r>
      <w:proofErr w:type="spellStart"/>
      <w:r>
        <w:rPr>
          <w:rFonts w:ascii="Times New Roman" w:hAnsi="Times New Roman"/>
        </w:rPr>
        <w:t>toString</w:t>
      </w:r>
      <w:proofErr w:type="spellEnd"/>
      <w:r>
        <w:rPr>
          <w:rFonts w:ascii="Times New Roman" w:hAnsi="Times New Roman"/>
        </w:rPr>
        <w:t>方法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不运行代码，直接说出打印结果，并解释原因。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static </w:t>
      </w:r>
      <w:proofErr w:type="spellStart"/>
      <w:r>
        <w:rPr>
          <w:rFonts w:cs="宋体"/>
          <w:b/>
          <w:color w:val="000080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hd w:val="clear" w:color="auto" w:fill="FFFFFF"/>
        </w:rPr>
        <w:t xml:space="preserve"> </w:t>
      </w:r>
      <w:proofErr w:type="spellStart"/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660E7A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 xml:space="preserve">main(String </w:t>
      </w:r>
      <w:proofErr w:type="spellStart"/>
      <w:r>
        <w:rPr>
          <w:rFonts w:cs="宋体"/>
          <w:color w:val="000000"/>
          <w:shd w:val="clear" w:color="auto" w:fill="FFFFFF"/>
        </w:rPr>
        <w:t>args</w:t>
      </w:r>
      <w:proofErr w:type="spellEnd"/>
      <w:r>
        <w:rPr>
          <w:rFonts w:cs="宋体"/>
          <w:color w:val="000000"/>
          <w:shd w:val="clear" w:color="auto" w:fill="FFFFFF"/>
        </w:rPr>
        <w:t>[]){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"love "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());</w:t>
      </w:r>
      <w:r>
        <w:rPr>
          <w:rFonts w:cs="宋体"/>
          <w:color w:val="808080"/>
          <w:shd w:val="clear" w:color="auto" w:fill="FFFFFF"/>
        </w:rPr>
        <w:t>//love java</w:t>
      </w:r>
      <w:r>
        <w:rPr>
          <w:rFonts w:cs="宋体"/>
          <w:color w:val="80808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 xml:space="preserve"> a 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000000"/>
          <w:shd w:val="clear" w:color="auto" w:fill="FFFFFF"/>
        </w:rPr>
        <w:t>++;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"me " </w:t>
      </w:r>
      <w:r>
        <w:rPr>
          <w:rFonts w:cs="宋体"/>
          <w:color w:val="000000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//me 2</w:t>
      </w:r>
      <w:r>
        <w:rPr>
          <w:rFonts w:cs="宋体"/>
          <w:color w:val="80808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hd w:val="clear" w:color="auto" w:fill="FFFFFF"/>
        </w:rPr>
        <w:t>toString</w:t>
      </w:r>
      <w:proofErr w:type="spellEnd"/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"I 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//I</w:t>
      </w:r>
      <w:r>
        <w:rPr>
          <w:rFonts w:cs="宋体"/>
          <w:color w:val="80808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008000"/>
          <w:shd w:val="clear" w:color="auto" w:fill="FFFFFF"/>
        </w:rPr>
        <w:t>"java 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}</w:t>
      </w:r>
      <w:r>
        <w:rPr>
          <w:rFonts w:cs="宋体"/>
          <w:color w:val="000000"/>
          <w:shd w:val="clear" w:color="auto" w:fill="FFFFFF"/>
        </w:rPr>
        <w:br/>
        <w:t>}</w:t>
      </w:r>
    </w:p>
    <w:p w:rsidR="00A56E94" w:rsidRDefault="006827E4">
      <w:pPr>
        <w:pStyle w:val="HTML1"/>
        <w:widowControl/>
        <w:shd w:val="clear" w:color="auto" w:fill="FFFFFF"/>
        <w:spacing w:line="360" w:lineRule="auto"/>
        <w:rPr>
          <w:rFonts w:ascii="Times New Roman" w:hAnsi="Times New Roman" w:hint="default"/>
          <w:color w:val="000000"/>
          <w:shd w:val="clear" w:color="auto" w:fill="FFFFFF"/>
        </w:rPr>
      </w:pPr>
      <w:r>
        <w:rPr>
          <w:rFonts w:ascii="Times New Roman" w:hAnsi="Times New Roman" w:hint="default"/>
          <w:color w:val="000000"/>
          <w:shd w:val="clear" w:color="auto" w:fill="FFFFFF"/>
        </w:rPr>
        <w:t>运行结果：</w:t>
      </w:r>
      <w:r>
        <w:rPr>
          <w:rFonts w:ascii="Times New Roman" w:hAnsi="Times New Roman" w:hint="default"/>
          <w:color w:val="000000"/>
          <w:shd w:val="clear" w:color="auto" w:fill="FFFFFF"/>
        </w:rPr>
        <w:t>I love java    me 2</w:t>
      </w:r>
    </w:p>
    <w:p w:rsidR="00A56E94" w:rsidRDefault="006827E4">
      <w:pPr>
        <w:pStyle w:val="HTML1"/>
        <w:widowControl/>
        <w:shd w:val="clear" w:color="auto" w:fill="FFFFFF"/>
        <w:spacing w:line="360" w:lineRule="auto"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原因：当执行代码的时候，首先加载静态变量，然后执行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方法，由于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方法内部第一行代码为输出语句，里面</w:t>
      </w:r>
      <w:r>
        <w:rPr>
          <w:rFonts w:ascii="Times New Roman" w:hAnsi="Times New Roman" w:hint="default"/>
        </w:rPr>
        <w:t>new</w:t>
      </w:r>
      <w:r>
        <w:rPr>
          <w:rFonts w:ascii="Times New Roman" w:hAnsi="Times New Roman" w:hint="default"/>
        </w:rPr>
        <w:t>了此类对象，当执行此行代码时会先创建了本类的对象，由于此类重写了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default"/>
        </w:rPr>
        <w:t>会先执行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方法的打印输出，然后返回</w:t>
      </w:r>
      <w:r>
        <w:rPr>
          <w:rFonts w:ascii="Times New Roman" w:hAnsi="Times New Roman" w:hint="default"/>
        </w:rPr>
        <w:t>“java ”</w:t>
      </w:r>
      <w:r>
        <w:rPr>
          <w:rFonts w:ascii="Times New Roman" w:hAnsi="Times New Roman" w:hint="default"/>
        </w:rPr>
        <w:t>，再执行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方法第一行打印输出。在</w:t>
      </w:r>
      <w:r>
        <w:rPr>
          <w:rFonts w:ascii="Times New Roman" w:hAnsi="Times New Roman" w:hint="default"/>
        </w:rPr>
        <w:t>Java</w:t>
      </w:r>
      <w:r>
        <w:rPr>
          <w:rFonts w:ascii="Times New Roman" w:hAnsi="Times New Roman" w:hint="default"/>
        </w:rPr>
        <w:t>中</w:t>
      </w:r>
      <w:r>
        <w:rPr>
          <w:rFonts w:ascii="Times New Roman" w:hAnsi="Times New Roman" w:hint="default"/>
        </w:rPr>
        <w:t>“</w:t>
      </w:r>
      <w:proofErr w:type="spellStart"/>
      <w:r>
        <w:rPr>
          <w:rFonts w:ascii="Times New Roman" w:hAnsi="Times New Roman" w:hint="default"/>
        </w:rPr>
        <w:t>System.out.println</w:t>
      </w:r>
      <w:proofErr w:type="spellEnd"/>
      <w:r>
        <w:rPr>
          <w:rFonts w:ascii="Times New Roman" w:hAnsi="Times New Roman" w:hint="default"/>
        </w:rPr>
        <w:t>(</w:t>
      </w:r>
      <w:r>
        <w:rPr>
          <w:rFonts w:ascii="Times New Roman" w:hAnsi="Times New Roman" w:hint="default"/>
        </w:rPr>
        <w:t>类对象名</w:t>
      </w:r>
      <w:r>
        <w:rPr>
          <w:rFonts w:ascii="Times New Roman" w:hAnsi="Times New Roman" w:hint="default"/>
        </w:rPr>
        <w:t>);”</w:t>
      </w:r>
      <w:r>
        <w:rPr>
          <w:rFonts w:ascii="Times New Roman" w:hAnsi="Times New Roman" w:hint="default"/>
        </w:rPr>
        <w:t>实际输出的是该对象的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()</w:t>
      </w:r>
      <w:r>
        <w:rPr>
          <w:rFonts w:ascii="Times New Roman" w:hAnsi="Times New Roman" w:hint="default"/>
        </w:rPr>
        <w:t>方法返回的字符串，即括号中的内容等价于类对象名</w:t>
      </w:r>
      <w:r>
        <w:rPr>
          <w:rFonts w:ascii="Times New Roman" w:hAnsi="Times New Roman" w:hint="default"/>
        </w:rPr>
        <w:t>.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(),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方法的好处是在碰到</w:t>
      </w:r>
      <w:proofErr w:type="spellStart"/>
      <w:r>
        <w:rPr>
          <w:rFonts w:ascii="Times New Roman" w:hAnsi="Times New Roman" w:hint="default"/>
        </w:rPr>
        <w:t>println</w:t>
      </w:r>
      <w:proofErr w:type="spellEnd"/>
      <w:r>
        <w:rPr>
          <w:rFonts w:ascii="Times New Roman" w:hAnsi="Times New Roman" w:hint="default"/>
        </w:rPr>
        <w:t>方法的时候会被自动调用，不用显示的写出来。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lastRenderedPageBreak/>
        <w:t>练习三：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看下列程序，不运行说结果，写出答案后，并在</w:t>
      </w:r>
      <w:r>
        <w:rPr>
          <w:rFonts w:ascii="Times New Roman" w:hAnsi="Times New Roman"/>
          <w:sz w:val="24"/>
          <w:szCs w:val="24"/>
        </w:rPr>
        <w:t>IntelliJ IDEA</w:t>
      </w:r>
      <w:r>
        <w:rPr>
          <w:rFonts w:ascii="Times New Roman" w:hAnsi="Times New Roman"/>
          <w:sz w:val="24"/>
          <w:szCs w:val="24"/>
        </w:rPr>
        <w:t>中运行看看自己给的答案与运行结果是否正确，并分析原因。</w:t>
      </w:r>
    </w:p>
    <w:p w:rsidR="00A56E94" w:rsidRDefault="006827E4">
      <w:r>
        <w:rPr>
          <w:rFonts w:hint="eastAsia"/>
        </w:rPr>
        <w:tab/>
        <w:t>(1)</w:t>
      </w:r>
    </w:p>
    <w:p w:rsidR="00A56E94" w:rsidRDefault="006827E4">
      <w:pPr>
        <w:pStyle w:val="HTML1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 == s2);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(s1.equals(s2));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A56E94" w:rsidRDefault="006827E4">
      <w:r>
        <w:rPr>
          <w:rFonts w:hint="eastAsia"/>
        </w:rPr>
        <w:tab/>
        <w:t>(2)</w:t>
      </w:r>
    </w:p>
    <w:p w:rsidR="00A56E94" w:rsidRDefault="006827E4">
      <w:pPr>
        <w:pStyle w:val="HTML1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 == s2);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(s1.equals(s2));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A56E94" w:rsidRDefault="006827E4">
      <w:r>
        <w:rPr>
          <w:rFonts w:hint="eastAsia"/>
        </w:rPr>
        <w:tab/>
        <w:t>(3)</w:t>
      </w:r>
    </w:p>
    <w:p w:rsidR="00A56E94" w:rsidRDefault="006827E4">
      <w:pPr>
        <w:pStyle w:val="HTML1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"a"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"b"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 == s2);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(s1.equals(s2));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A56E94" w:rsidRDefault="006827E4">
      <w:r>
        <w:rPr>
          <w:rFonts w:hint="eastAsia"/>
        </w:rPr>
        <w:tab/>
        <w:t>(4)</w:t>
      </w:r>
    </w:p>
    <w:p w:rsidR="00A56E94" w:rsidRDefault="006827E4">
      <w:pPr>
        <w:pStyle w:val="HTML1"/>
        <w:widowControl/>
        <w:shd w:val="clear" w:color="auto" w:fill="FFFFFF"/>
        <w:rPr>
          <w:rFonts w:cs="宋体" w:hint="default"/>
          <w:color w:val="808080"/>
          <w:sz w:val="22"/>
          <w:szCs w:val="22"/>
          <w:shd w:val="clear" w:color="auto" w:fill="FFFFFF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s3 = s1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(s3 == s2);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(s3.equals(s2));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</w:t>
      </w:r>
      <w:proofErr w:type="spellStart"/>
      <w:r>
        <w:rPr>
          <w:rFonts w:ascii="Times New Roman" w:hAnsi="Times New Roman"/>
        </w:rPr>
        <w:t>StringBuilder</w:t>
      </w:r>
      <w:proofErr w:type="spellEnd"/>
      <w:r>
        <w:rPr>
          <w:rFonts w:ascii="Times New Roman" w:hAnsi="Times New Roman"/>
        </w:rPr>
        <w:t>类与</w:t>
      </w:r>
      <w:r>
        <w:rPr>
          <w:rFonts w:ascii="Times New Roman" w:hAnsi="Times New Roman"/>
        </w:rPr>
        <w:t>String</w:t>
      </w:r>
      <w:r>
        <w:rPr>
          <w:rFonts w:ascii="Times New Roman" w:hAnsi="Times New Roman"/>
        </w:rPr>
        <w:t>类的区别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proofErr w:type="spellStart"/>
      <w:r>
        <w:rPr>
          <w:rFonts w:ascii="Times New Roman" w:hAnsi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sz w:val="24"/>
          <w:szCs w:val="24"/>
        </w:rPr>
        <w:t>类与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类的区别。</w:t>
      </w:r>
    </w:p>
    <w:p w:rsidR="00A56E94" w:rsidRDefault="006827E4">
      <w:pPr>
        <w:spacing w:line="360" w:lineRule="auto"/>
        <w:ind w:firstLine="42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类的对象内容不可改变，所以每当进行字符串拼接时，总是会在内存中创建一个新的对象，所以经常改变内容的字符串最好不要用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，因为每次生成对象都会对系统性能产生影响。</w:t>
      </w:r>
    </w:p>
    <w:p w:rsidR="00A56E94" w:rsidRDefault="006827E4">
      <w:pPr>
        <w:spacing w:line="360" w:lineRule="auto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/>
          <w:kern w:val="0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又称为可变字符序列，是</w:t>
      </w:r>
      <w:r>
        <w:rPr>
          <w:rFonts w:ascii="Times New Roman" w:hAnsi="Times New Roman"/>
          <w:kern w:val="0"/>
          <w:sz w:val="24"/>
          <w:szCs w:val="24"/>
        </w:rPr>
        <w:t>JDK5.0</w:t>
      </w:r>
      <w:r>
        <w:rPr>
          <w:rFonts w:ascii="Times New Roman" w:hAnsi="Times New Roman"/>
          <w:kern w:val="0"/>
          <w:sz w:val="24"/>
          <w:szCs w:val="24"/>
        </w:rPr>
        <w:t>中新增加的一个类，它是一个类似于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的字符串缓冲区，通过某些方法调用可以改变该序列的长度和内容。即它是一个容器，容器中可以装很多字符串，并且能够对其中的字符串进行各种操作。它的内部拥有一个数组用来存放字符串内容，进行字符串拼接时，直接在数组中加入新内容，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会自动维护数组的扩容。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lastRenderedPageBreak/>
        <w:t>练习五：</w:t>
      </w:r>
      <w:r>
        <w:rPr>
          <w:rFonts w:ascii="Times New Roman" w:hAnsi="Times New Roman"/>
        </w:rPr>
        <w:t>Date</w:t>
      </w:r>
      <w:r>
        <w:rPr>
          <w:rFonts w:ascii="Times New Roman" w:hAnsi="Times New Roman"/>
        </w:rPr>
        <w:t>类的使用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请用代码实现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获取当前的日期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并把这个日期转换为指定格式的字符串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2088-08-08 08:08:08</w:t>
      </w:r>
      <w:r>
        <w:rPr>
          <w:rFonts w:ascii="Times New Roman" w:hAnsi="Times New Roman"/>
          <w:sz w:val="24"/>
          <w:szCs w:val="24"/>
        </w:rPr>
        <w:t>。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iCs/>
          <w:color w:val="000000"/>
          <w:sz w:val="22"/>
          <w:szCs w:val="22"/>
        </w:rPr>
      </w:pP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//获取当前日期对象 now;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Date now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Date();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//创建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对象 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df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,并制定日期格式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df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-MM-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HH:mm:ss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//调用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df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的format(Date  date) 方法,传入now; 接收返回的字符串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df.format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(now);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//打印这个字符串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练习六：</w:t>
      </w:r>
      <w:proofErr w:type="spellStart"/>
      <w:r>
        <w:rPr>
          <w:rFonts w:ascii="Times New Roman" w:hAnsi="Times New Roman"/>
        </w:rPr>
        <w:t>DateFormat</w:t>
      </w:r>
      <w:proofErr w:type="spellEnd"/>
      <w:r>
        <w:rPr>
          <w:rFonts w:ascii="Times New Roman" w:hAnsi="Times New Roman"/>
        </w:rPr>
        <w:t>类方法的使用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proofErr w:type="spellStart"/>
      <w:r>
        <w:rPr>
          <w:rFonts w:ascii="Times New Roman" w:hAnsi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/>
          <w:sz w:val="24"/>
          <w:szCs w:val="24"/>
        </w:rPr>
        <w:t>类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把</w:t>
      </w:r>
      <w:r>
        <w:rPr>
          <w:rFonts w:ascii="Times New Roman" w:hAnsi="Times New Roman"/>
          <w:sz w:val="24"/>
          <w:szCs w:val="24"/>
        </w:rPr>
        <w:t>2018-03-04</w:t>
      </w:r>
      <w:r>
        <w:rPr>
          <w:rFonts w:ascii="Times New Roman" w:hAnsi="Times New Roman"/>
          <w:sz w:val="24"/>
          <w:szCs w:val="24"/>
        </w:rPr>
        <w:t>转换为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日。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DateFormatTest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ParseException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对象df1,指定日期模式为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-MM-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df1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-MM-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//调用df1的parse(String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)方法传入2018-03-04,得到对应日期类型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Date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df1.parse(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"2018-03-04"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//创建日期格式化对象df2,在获取格式化对象时可以指定风格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df2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年MM月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//调用df2的format(Date date) 传入刚才转换的日期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df2.format(date);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练习七：</w:t>
      </w:r>
      <w:r>
        <w:rPr>
          <w:rFonts w:ascii="Times New Roman" w:hAnsi="Times New Roman"/>
        </w:rPr>
        <w:t>Calendar</w:t>
      </w:r>
      <w:r>
        <w:rPr>
          <w:rFonts w:ascii="Times New Roman" w:hAnsi="Times New Roman"/>
        </w:rPr>
        <w:t>类方法的使用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用程序判断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日是星期几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CalendarTest01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//创建Calendar对象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Calendar c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Calendar.getInstance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//将给定的日历字段设置到Calendar对象中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YEAR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2018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MONTH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year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YEAR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month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MONTH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)+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//设置日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date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//设置星期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week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DAY_OF_WEEK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//输出结果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(year+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"年"</w:t>
      </w:r>
      <w:r>
        <w:rPr>
          <w:rFonts w:cs="宋体"/>
          <w:color w:val="000000"/>
          <w:sz w:val="22"/>
          <w:szCs w:val="22"/>
          <w:shd w:val="clear" w:color="auto" w:fill="FFFFFF"/>
        </w:rPr>
        <w:t>+month+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"月"</w:t>
      </w:r>
      <w:r>
        <w:rPr>
          <w:rFonts w:cs="宋体"/>
          <w:color w:val="000000"/>
          <w:sz w:val="22"/>
          <w:szCs w:val="22"/>
          <w:shd w:val="clear" w:color="auto" w:fill="FFFFFF"/>
        </w:rPr>
        <w:t>+date+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"日是星期"</w:t>
      </w:r>
      <w:r>
        <w:rPr>
          <w:rFonts w:cs="宋体"/>
          <w:color w:val="000000"/>
          <w:sz w:val="22"/>
          <w:szCs w:val="22"/>
          <w:shd w:val="clear" w:color="auto" w:fill="FFFFFF"/>
        </w:rPr>
        <w:t>+week);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//定义方法，获取星期汉字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char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a){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>[] c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 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'日'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'一'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'二'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'三'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'四'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'五'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'六'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c[a];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A56E94" w:rsidRDefault="006827E4">
      <w:pPr>
        <w:pStyle w:val="2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eastAsia="Tahoma" w:hAnsi="Times New Roman"/>
          <w:color w:val="000000"/>
          <w:sz w:val="20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八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类</w:t>
      </w:r>
      <w:proofErr w:type="spellStart"/>
      <w:r>
        <w:rPr>
          <w:rFonts w:ascii="Times New Roman" w:hAnsi="Times New Roman"/>
        </w:rPr>
        <w:t>arraycopy</w:t>
      </w:r>
      <w:proofErr w:type="spellEnd"/>
      <w:r>
        <w:rPr>
          <w:rFonts w:ascii="Times New Roman" w:hAnsi="Times New Roman"/>
        </w:rPr>
        <w:t>方法的使用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现有一个字符数组</w:t>
      </w:r>
      <w:r>
        <w:rPr>
          <w:rFonts w:ascii="Times New Roman" w:hAnsi="Times New Roman"/>
          <w:sz w:val="24"/>
          <w:szCs w:val="24"/>
        </w:rPr>
        <w:t>{'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','</w:t>
      </w:r>
      <w:proofErr w:type="spellStart"/>
      <w:r>
        <w:rPr>
          <w:rFonts w:ascii="Times New Roman" w:hAnsi="Times New Roman"/>
          <w:sz w:val="24"/>
          <w:szCs w:val="24"/>
        </w:rPr>
        <w:t>t','c','a','s','a</w:t>
      </w:r>
      <w:proofErr w:type="spellEnd"/>
      <w:r>
        <w:rPr>
          <w:rFonts w:ascii="Times New Roman" w:hAnsi="Times New Roman"/>
          <w:sz w:val="24"/>
          <w:szCs w:val="24"/>
        </w:rPr>
        <w:t>'}</w:t>
      </w:r>
      <w:r>
        <w:rPr>
          <w:rFonts w:ascii="Times New Roman" w:hAnsi="Times New Roman"/>
          <w:sz w:val="24"/>
          <w:szCs w:val="24"/>
        </w:rPr>
        <w:t>，请使用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类中的</w:t>
      </w:r>
      <w:proofErr w:type="spellStart"/>
      <w:r>
        <w:rPr>
          <w:rFonts w:ascii="Times New Roman" w:hAnsi="Times New Roman"/>
          <w:sz w:val="24"/>
          <w:szCs w:val="24"/>
        </w:rPr>
        <w:t>arraycopy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方法在控制台输出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itcast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。</w:t>
      </w:r>
      <w:r w:rsidR="00557933">
        <w:rPr>
          <w:rFonts w:ascii="Times New Roman" w:hAnsi="Times New Roman" w:hint="eastAsia"/>
          <w:sz w:val="24"/>
          <w:szCs w:val="24"/>
        </w:rPr>
        <w:t>（提示：将</w:t>
      </w:r>
      <w:r w:rsidR="00557933">
        <w:rPr>
          <w:rFonts w:ascii="Times New Roman" w:hAnsi="Times New Roman" w:hint="eastAsia"/>
          <w:sz w:val="24"/>
          <w:szCs w:val="24"/>
        </w:rPr>
        <w:t>[</w:t>
      </w:r>
      <w:r w:rsidR="00557933">
        <w:rPr>
          <w:rFonts w:ascii="Times New Roman" w:hAnsi="Times New Roman"/>
          <w:sz w:val="24"/>
          <w:szCs w:val="24"/>
        </w:rPr>
        <w:t>1</w:t>
      </w:r>
      <w:r w:rsidR="00557933">
        <w:rPr>
          <w:rFonts w:ascii="Times New Roman" w:hAnsi="Times New Roman" w:hint="eastAsia"/>
          <w:sz w:val="24"/>
          <w:szCs w:val="24"/>
        </w:rPr>
        <w:t>]</w:t>
      </w:r>
      <w:r w:rsidR="00557933">
        <w:rPr>
          <w:rFonts w:ascii="Times New Roman" w:hAnsi="Times New Roman" w:hint="eastAsia"/>
          <w:sz w:val="24"/>
          <w:szCs w:val="24"/>
        </w:rPr>
        <w:t>号数组元素复制到最后位置并覆盖原有元素。）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ArraycopyTest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>[] cha ={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t'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'c'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'a'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's'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//将cha数组中第2个元素，复制到目标数组最后一位数组上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System.arraycopy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(cha,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cha,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//遍历目标数组，在控制台输出字符串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cha.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(cha[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>}</w:t>
      </w:r>
    </w:p>
    <w:p w:rsidR="00A56E94" w:rsidRDefault="006827E4">
      <w:pPr>
        <w:pStyle w:val="HTML1"/>
        <w:widowControl/>
        <w:shd w:val="clear" w:color="auto" w:fill="BEBEBE"/>
        <w:rPr>
          <w:rFonts w:hint="default"/>
          <w:lang w:val="zh-CN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练习</w:t>
      </w:r>
      <w:r>
        <w:rPr>
          <w:rFonts w:ascii="Times New Roman" w:hAnsi="Times New Roman" w:hint="eastAsia"/>
        </w:rPr>
        <w:t>九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StringBuilder</w:t>
      </w:r>
      <w:proofErr w:type="spellEnd"/>
      <w:r>
        <w:rPr>
          <w:rFonts w:ascii="Times New Roman" w:hAnsi="Times New Roman"/>
        </w:rPr>
        <w:t>类的使用</w:t>
      </w:r>
    </w:p>
    <w:p w:rsidR="00A56E94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请使用代码实现</w:t>
      </w:r>
    </w:p>
    <w:p w:rsidR="00A56E94" w:rsidRPr="000F3644" w:rsidRDefault="006827E4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分别使用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+=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和</w:t>
      </w:r>
      <w:proofErr w:type="spellStart"/>
      <w:r>
        <w:rPr>
          <w:rFonts w:ascii="Times New Roman" w:hAnsi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>方法对字符串做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次拼接，计算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拼接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次花费时间与</w:t>
      </w:r>
      <w:proofErr w:type="spellStart"/>
      <w:r>
        <w:rPr>
          <w:rFonts w:ascii="Times New Roman" w:hAnsi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sz w:val="24"/>
          <w:szCs w:val="24"/>
        </w:rPr>
        <w:t>拼接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次所花费时间并打印。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StringBuilder01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//使用System的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currentTimeMillis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()方法获取当前操作系统的毫秒值,作用程序执行的开始时间,使用start变量接收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long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start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System.currentTimeMillis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//需要测试执行性能的代码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//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(); //消耗时间: 29295毫秒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testStringBuilder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808080"/>
          <w:sz w:val="22"/>
          <w:szCs w:val="22"/>
          <w:shd w:val="clear" w:color="auto" w:fill="FFFFFF"/>
        </w:rPr>
        <w:t>//消耗时间:6毫秒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//使用System的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currentTimeMillis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()方法获取当前操作系统的毫秒值,作用程序执行的结束时间,使用end变量接收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long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end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System.currentTimeMillis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//计算代码执行花费的时间 end - start,输出代码执行消耗的时间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"所花费的时间为:"</w:t>
      </w:r>
      <w:r>
        <w:rPr>
          <w:rFonts w:cs="宋体"/>
          <w:color w:val="000000"/>
          <w:sz w:val="22"/>
          <w:szCs w:val="22"/>
          <w:shd w:val="clear" w:color="auto" w:fill="FFFFFF"/>
        </w:rPr>
        <w:t>+(end-start));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//写一个静态方法: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(),在该方法中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//定义一个字符串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,内容随意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"hello"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//写一个循环100000次for循环,在循环中写上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0000FF"/>
          <w:sz w:val="22"/>
          <w:szCs w:val="22"/>
          <w:shd w:val="clear" w:color="auto" w:fill="FFFFFF"/>
        </w:rPr>
        <w:t>100000</w:t>
      </w:r>
      <w:r>
        <w:rPr>
          <w:rFonts w:cs="宋体"/>
          <w:color w:val="000000"/>
          <w:sz w:val="22"/>
          <w:szCs w:val="22"/>
          <w:shd w:val="clear" w:color="auto" w:fill="FFFFFF"/>
        </w:rPr>
        <w:t>;i++){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 xml:space="preserve"> +=”随机内容” ; 这里不要写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 xml:space="preserve"> += (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+”xxx”) 这样会导致堆内存溢出错误.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+=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"world"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//写一个静态方法: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(),在方法中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testStringBuilder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//创建一个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,初始内容与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()中的字符串相同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"hello"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//写一个循环100000次for循环,在循环中写上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0000FF"/>
          <w:sz w:val="22"/>
          <w:szCs w:val="22"/>
          <w:shd w:val="clear" w:color="auto" w:fill="FFFFFF"/>
        </w:rPr>
        <w:t>100000</w:t>
      </w:r>
      <w:r>
        <w:rPr>
          <w:rFonts w:cs="宋体"/>
          <w:color w:val="000000"/>
          <w:sz w:val="22"/>
          <w:szCs w:val="22"/>
          <w:shd w:val="clear" w:color="auto" w:fill="FFFFFF"/>
        </w:rPr>
        <w:t>;i++){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//调用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()方法,传入的内容与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()方法中+=后面的内容一样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"world"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//循环结束调用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sb.toString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()方法转换为字符串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newStr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A56E94" w:rsidRDefault="006827E4">
      <w:pPr>
        <w:pStyle w:val="3"/>
        <w:numPr>
          <w:ilvl w:val="2"/>
          <w:numId w:val="0"/>
        </w:numPr>
        <w:spacing w:line="240" w:lineRule="auto"/>
        <w:rPr>
          <w:sz w:val="24"/>
          <w:szCs w:val="24"/>
        </w:rPr>
      </w:pPr>
      <w:r>
        <w:rPr>
          <w:rFonts w:hint="eastAsia"/>
        </w:rPr>
        <w:br w:type="page"/>
      </w:r>
      <w:r>
        <w:rPr>
          <w:rFonts w:ascii="Times New Roman" w:hAnsi="Times New Roman"/>
          <w:szCs w:val="28"/>
        </w:rPr>
        <w:lastRenderedPageBreak/>
        <w:t>练习十：</w:t>
      </w:r>
      <w:proofErr w:type="spellStart"/>
      <w:r>
        <w:rPr>
          <w:rFonts w:ascii="Times New Roman" w:hAnsi="Times New Roman"/>
          <w:szCs w:val="28"/>
        </w:rPr>
        <w:t>StringBuilder</w:t>
      </w:r>
      <w:proofErr w:type="spellEnd"/>
      <w:r>
        <w:rPr>
          <w:rFonts w:ascii="Times New Roman" w:hAnsi="Times New Roman"/>
          <w:szCs w:val="28"/>
        </w:rPr>
        <w:t>类的使用</w:t>
      </w:r>
      <w:r>
        <w:rPr>
          <w:rFonts w:ascii="Times New Roman" w:hAnsi="Times New Roman" w:hint="eastAsia"/>
          <w:szCs w:val="28"/>
        </w:rPr>
        <w:t>（</w:t>
      </w:r>
      <w:r>
        <w:rPr>
          <w:rFonts w:hint="eastAsia"/>
          <w:sz w:val="22"/>
          <w:szCs w:val="22"/>
        </w:rPr>
        <w:t>reverse()</w:t>
      </w:r>
      <w:r>
        <w:rPr>
          <w:rFonts w:hint="eastAsia"/>
          <w:sz w:val="22"/>
          <w:szCs w:val="22"/>
        </w:rPr>
        <w:t>方法</w:t>
      </w:r>
      <w:r>
        <w:rPr>
          <w:rFonts w:ascii="Times New Roman" w:hAnsi="Times New Roman" w:hint="eastAsia"/>
          <w:szCs w:val="28"/>
        </w:rPr>
        <w:t>）</w:t>
      </w:r>
    </w:p>
    <w:p w:rsidR="00A56E94" w:rsidRDefault="006827E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 w:rsidR="00A56E94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定义数字字符串数组</w:t>
      </w:r>
      <w:r>
        <w:rPr>
          <w:rFonts w:hint="eastAsia"/>
          <w:sz w:val="24"/>
          <w:szCs w:val="24"/>
        </w:rPr>
        <w:t>{"010","3223","666","7890987","123123"}</w:t>
      </w:r>
      <w:r>
        <w:rPr>
          <w:rFonts w:hint="eastAsia"/>
          <w:sz w:val="24"/>
          <w:szCs w:val="24"/>
        </w:rPr>
        <w:t>；</w:t>
      </w:r>
    </w:p>
    <w:p w:rsidR="00A56E94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判断该数字字符串数组中的数字字符串是否是对称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第一个数字和最后一个数字相等，第二个数字和倒数第二个数字是相等的，依次类推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的，并逐个输出；</w:t>
      </w:r>
    </w:p>
    <w:p w:rsidR="00A56E94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(3)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 xml:space="preserve">010 </w:t>
      </w:r>
      <w:r>
        <w:rPr>
          <w:rFonts w:hint="eastAsia"/>
          <w:sz w:val="24"/>
          <w:szCs w:val="24"/>
        </w:rPr>
        <w:t>是对称的，</w:t>
      </w:r>
      <w:r>
        <w:rPr>
          <w:rFonts w:hint="eastAsia"/>
          <w:sz w:val="24"/>
          <w:szCs w:val="24"/>
        </w:rPr>
        <w:t xml:space="preserve">3223 </w:t>
      </w:r>
      <w:r>
        <w:rPr>
          <w:rFonts w:hint="eastAsia"/>
          <w:sz w:val="24"/>
          <w:szCs w:val="24"/>
        </w:rPr>
        <w:t>是对称的，</w:t>
      </w:r>
      <w:r>
        <w:rPr>
          <w:rFonts w:hint="eastAsia"/>
          <w:sz w:val="24"/>
          <w:szCs w:val="24"/>
        </w:rPr>
        <w:t xml:space="preserve">123123 </w:t>
      </w:r>
      <w:r>
        <w:rPr>
          <w:rFonts w:hint="eastAsia"/>
          <w:sz w:val="24"/>
          <w:szCs w:val="24"/>
        </w:rPr>
        <w:t>不是对称的；</w:t>
      </w:r>
    </w:p>
    <w:p w:rsidR="00A56E94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(4)</w:t>
      </w:r>
      <w:r>
        <w:rPr>
          <w:rFonts w:hint="eastAsia"/>
          <w:sz w:val="24"/>
          <w:szCs w:val="24"/>
        </w:rPr>
        <w:t>最终打印该数组中对称字符串的个数。</w:t>
      </w:r>
    </w:p>
    <w:p w:rsidR="00A56E94" w:rsidRDefault="006827E4"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注：判断对称可用</w:t>
      </w:r>
      <w:r>
        <w:rPr>
          <w:rFonts w:hint="eastAsia"/>
          <w:b/>
          <w:bCs/>
          <w:sz w:val="22"/>
        </w:rPr>
        <w:t>reverse(),</w:t>
      </w:r>
      <w:r>
        <w:rPr>
          <w:rFonts w:ascii="宋体" w:hAnsi="宋体" w:cs="宋体"/>
          <w:b/>
          <w:bCs/>
          <w:color w:val="000000"/>
          <w:sz w:val="22"/>
        </w:rPr>
        <w:t>将此字符序列用其反转形式取代。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iCs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StringBuilderTest02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IOException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//定义数字字符串数组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{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"010"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"3223"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"666"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"7890987"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"123123"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//遍历定义的字符串数组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//创建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//调用reverse()方法，将遍历的数字进行反转，然后用equals()方法对比是否与原数字相同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sb.reverse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().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().equals(string))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count++;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(string 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"是对称的"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"总数为"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 count);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A56E94" w:rsidRDefault="006827E4">
      <w:pPr>
        <w:pStyle w:val="3"/>
        <w:numPr>
          <w:ilvl w:val="2"/>
          <w:numId w:val="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练习十一：</w:t>
      </w:r>
      <w:proofErr w:type="spellStart"/>
      <w:r>
        <w:rPr>
          <w:rFonts w:ascii="Times New Roman" w:eastAsia="Tahoma" w:hAnsi="Times New Roman"/>
          <w:color w:val="000000"/>
          <w:szCs w:val="28"/>
        </w:rPr>
        <w:t>StringBuilder</w:t>
      </w:r>
      <w:proofErr w:type="spellEnd"/>
      <w:r>
        <w:rPr>
          <w:rFonts w:ascii="Times New Roman" w:hAnsi="Times New Roman"/>
          <w:szCs w:val="28"/>
        </w:rPr>
        <w:t>类的使用</w:t>
      </w:r>
    </w:p>
    <w:p w:rsidR="00A56E94" w:rsidRDefault="006827E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 w:rsidR="00A56E94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打印由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三个数组成的三位数，要求该三位数中任意两位数字不能相同；</w:t>
      </w:r>
    </w:p>
    <w:p w:rsidR="00A56E94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打印格式最后的三位数字以空格分隔，如</w:t>
      </w:r>
      <w:r>
        <w:rPr>
          <w:rFonts w:hint="eastAsia"/>
          <w:sz w:val="24"/>
          <w:szCs w:val="24"/>
        </w:rPr>
        <w:t>789 798 879 897 978 987</w:t>
      </w:r>
      <w:r>
        <w:rPr>
          <w:rFonts w:hint="eastAsia"/>
          <w:sz w:val="24"/>
          <w:szCs w:val="24"/>
        </w:rPr>
        <w:t>。</w:t>
      </w:r>
    </w:p>
    <w:p w:rsidR="00A56E94" w:rsidRDefault="006827E4"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注：要求使用</w:t>
      </w:r>
      <w:proofErr w:type="spellStart"/>
      <w:r>
        <w:rPr>
          <w:rFonts w:hint="eastAsia"/>
          <w:b/>
          <w:bCs/>
          <w:sz w:val="22"/>
        </w:rPr>
        <w:t>StringBuilder</w:t>
      </w:r>
      <w:proofErr w:type="spellEnd"/>
      <w:r>
        <w:rPr>
          <w:rFonts w:hint="eastAsia"/>
          <w:b/>
          <w:bCs/>
          <w:sz w:val="22"/>
        </w:rPr>
        <w:t>来完成</w:t>
      </w:r>
    </w:p>
    <w:p w:rsidR="00A56E94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bookmarkStart w:id="0" w:name="_GoBack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StringBuilderTest03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IOException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, Exception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//定义由7、8、9组成的字符串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"789"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//采用嵌套for循环，遍历字符串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//遍历字符串s，把字符依次添加到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内，组成一个元素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j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j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j++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s.charAt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(j));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//当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内元素为一个和两个时，需要加空格来隔开元素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!= 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//把字符串s的第一个元素切割，添加到字符串末位，组成新的字符串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s.substring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concat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s.substring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把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内元素反转，组成新的数字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 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sb.reverse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bookmarkEnd w:id="0"/>
    <w:p w:rsidR="006827E4" w:rsidRPr="00557933" w:rsidRDefault="006827E4">
      <w:pPr>
        <w:ind w:firstLine="448"/>
        <w:jc w:val="left"/>
      </w:pPr>
    </w:p>
    <w:sectPr w:rsidR="006827E4" w:rsidRPr="00557933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37" w:rsidRDefault="00B84F37">
      <w:pPr>
        <w:spacing w:line="240" w:lineRule="auto"/>
      </w:pPr>
      <w:r>
        <w:separator/>
      </w:r>
    </w:p>
  </w:endnote>
  <w:endnote w:type="continuationSeparator" w:id="0">
    <w:p w:rsidR="00B84F37" w:rsidRDefault="00B84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E94" w:rsidRDefault="00557933">
    <w:pPr>
      <w:pStyle w:val="ab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27E4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37" w:rsidRDefault="00B84F37">
      <w:pPr>
        <w:spacing w:line="240" w:lineRule="auto"/>
      </w:pPr>
      <w:r>
        <w:separator/>
      </w:r>
    </w:p>
  </w:footnote>
  <w:footnote w:type="continuationSeparator" w:id="0">
    <w:p w:rsidR="00B84F37" w:rsidRDefault="00B84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E94" w:rsidRDefault="00557933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831C3E"/>
    <w:multiLevelType w:val="singleLevel"/>
    <w:tmpl w:val="A2831C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770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3644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2A62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2A68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56E94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4F37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019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33EC3-69EF-E549-A7E6-B3E80023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4">
    <w:name w:val="标题 字符"/>
    <w:link w:val="a5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1"/>
    <w:uiPriority w:val="99"/>
    <w:qFormat/>
    <w:rPr>
      <w:rFonts w:ascii="宋体" w:hAnsi="宋体"/>
      <w:sz w:val="24"/>
      <w:szCs w:val="24"/>
    </w:rPr>
  </w:style>
  <w:style w:type="character" w:customStyle="1" w:styleId="a6">
    <w:name w:val="页眉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批注框文本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页脚 字符"/>
    <w:link w:val="ab"/>
    <w:uiPriority w:val="99"/>
    <w:qFormat/>
    <w:rPr>
      <w:sz w:val="18"/>
      <w:szCs w:val="18"/>
      <w:lang w:val="zh-CN" w:eastAsia="zh-CN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9">
    <w:name w:val="Balloon Text"/>
    <w:basedOn w:val="a"/>
    <w:link w:val="a8"/>
    <w:uiPriority w:val="99"/>
    <w:unhideWhenUsed/>
    <w:qFormat/>
    <w:rPr>
      <w:kern w:val="0"/>
      <w:sz w:val="18"/>
      <w:szCs w:val="18"/>
      <w:lang w:val="zh-CN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styleId="HTML1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ad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1158</Words>
  <Characters>6606</Characters>
  <Application>Microsoft Office Word</Application>
  <DocSecurity>0</DocSecurity>
  <Lines>55</Lines>
  <Paragraphs>15</Paragraphs>
  <ScaleCrop>false</ScaleCrop>
  <Company>Microsoft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柳 阿文</cp:lastModifiedBy>
  <cp:revision>4</cp:revision>
  <dcterms:created xsi:type="dcterms:W3CDTF">2018-03-27T07:42:00Z</dcterms:created>
  <dcterms:modified xsi:type="dcterms:W3CDTF">2020-05-25T04:40:00Z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