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858E5" w14:textId="5146F315" w:rsidR="00A14EBA" w:rsidRDefault="007A4554">
      <w:r>
        <w:t xml:space="preserve">How to go from raw </w:t>
      </w:r>
      <w:proofErr w:type="spellStart"/>
      <w:r>
        <w:t>Fluidigm</w:t>
      </w:r>
      <w:proofErr w:type="spellEnd"/>
      <w:r>
        <w:t xml:space="preserve"> data to usable </w:t>
      </w:r>
      <w:proofErr w:type="spellStart"/>
      <w:r>
        <w:t>genepop</w:t>
      </w:r>
      <w:proofErr w:type="spellEnd"/>
      <w:r>
        <w:t xml:space="preserve"> files</w:t>
      </w:r>
      <w:r w:rsidR="00103C9D">
        <w:t>.</w:t>
      </w:r>
    </w:p>
    <w:p w14:paraId="5F46904A" w14:textId="311A58C6" w:rsidR="00103C9D" w:rsidRDefault="00103C9D"/>
    <w:p w14:paraId="5ACC815D" w14:textId="7824C8F9" w:rsidR="00103C9D" w:rsidRDefault="00103C9D" w:rsidP="00103C9D">
      <w:pPr>
        <w:pStyle w:val="ListParagraph"/>
        <w:numPr>
          <w:ilvl w:val="0"/>
          <w:numId w:val="1"/>
        </w:numPr>
      </w:pPr>
      <w:r>
        <w:t xml:space="preserve">Put your </w:t>
      </w:r>
      <w:proofErr w:type="spellStart"/>
      <w:r>
        <w:t>fluidigm</w:t>
      </w:r>
      <w:proofErr w:type="spellEnd"/>
      <w:r>
        <w:t xml:space="preserve"> raw data into a working </w:t>
      </w:r>
      <w:proofErr w:type="gramStart"/>
      <w:r>
        <w:t>directory</w:t>
      </w:r>
      <w:proofErr w:type="gramEnd"/>
    </w:p>
    <w:p w14:paraId="363EF55D" w14:textId="51E7EA75" w:rsidR="00103C9D" w:rsidRDefault="00103C9D" w:rsidP="00103C9D">
      <w:pPr>
        <w:pStyle w:val="ListParagraph"/>
        <w:numPr>
          <w:ilvl w:val="0"/>
          <w:numId w:val="1"/>
        </w:numPr>
      </w:pPr>
      <w:r>
        <w:t xml:space="preserve">Put a copy of this R code in that working directory: </w:t>
      </w:r>
      <w:r w:rsidR="00E06E4E">
        <w:object w:dxaOrig="1541" w:dyaOrig="1000" w14:anchorId="01FE04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pt;height:50.1pt" o:ole="">
            <v:imagedata r:id="rId5" o:title=""/>
          </v:shape>
          <o:OLEObject Type="Embed" ProgID="Package" ShapeID="_x0000_i1025" DrawAspect="Icon" ObjectID="_1767174632" r:id="rId6"/>
        </w:object>
      </w:r>
    </w:p>
    <w:p w14:paraId="36C623F5" w14:textId="06C8C184" w:rsidR="00103C9D" w:rsidRDefault="00103C9D" w:rsidP="00103C9D">
      <w:pPr>
        <w:pStyle w:val="ListParagraph"/>
        <w:numPr>
          <w:ilvl w:val="0"/>
          <w:numId w:val="1"/>
        </w:numPr>
      </w:pPr>
      <w:r>
        <w:t>Open R code</w:t>
      </w:r>
    </w:p>
    <w:p w14:paraId="5EB4ABC2" w14:textId="5409FE20" w:rsidR="00103C9D" w:rsidRDefault="00103C9D" w:rsidP="00103C9D">
      <w:pPr>
        <w:pStyle w:val="ListParagraph"/>
        <w:numPr>
          <w:ilvl w:val="1"/>
          <w:numId w:val="1"/>
        </w:numPr>
      </w:pPr>
      <w:r>
        <w:t xml:space="preserve">Set working </w:t>
      </w:r>
      <w:proofErr w:type="gramStart"/>
      <w:r>
        <w:t>directory</w:t>
      </w:r>
      <w:proofErr w:type="gramEnd"/>
    </w:p>
    <w:p w14:paraId="1E6704DE" w14:textId="3A901EF0" w:rsidR="00103C9D" w:rsidRDefault="00103C9D" w:rsidP="00103C9D">
      <w:pPr>
        <w:pStyle w:val="ListParagraph"/>
        <w:numPr>
          <w:ilvl w:val="1"/>
          <w:numId w:val="1"/>
        </w:numPr>
      </w:pPr>
      <w:r>
        <w:t xml:space="preserve">Set file name for import </w:t>
      </w:r>
      <w:proofErr w:type="gramStart"/>
      <w:r>
        <w:t>function</w:t>
      </w:r>
      <w:proofErr w:type="gramEnd"/>
    </w:p>
    <w:p w14:paraId="1FB6A410" w14:textId="4416CB64" w:rsidR="00103C9D" w:rsidRDefault="00103C9D" w:rsidP="00103C9D">
      <w:pPr>
        <w:pStyle w:val="ListParagraph"/>
        <w:numPr>
          <w:ilvl w:val="1"/>
          <w:numId w:val="1"/>
        </w:numPr>
      </w:pPr>
      <w:r>
        <w:t xml:space="preserve">Make sure the two “write” functions are not in comment </w:t>
      </w:r>
      <w:proofErr w:type="gramStart"/>
      <w:r>
        <w:t>mode</w:t>
      </w:r>
      <w:proofErr w:type="gramEnd"/>
    </w:p>
    <w:p w14:paraId="3985A248" w14:textId="66CAF741" w:rsidR="00103C9D" w:rsidRDefault="00103C9D" w:rsidP="00103C9D">
      <w:pPr>
        <w:pStyle w:val="ListParagraph"/>
        <w:numPr>
          <w:ilvl w:val="1"/>
          <w:numId w:val="1"/>
        </w:numPr>
      </w:pPr>
      <w:r>
        <w:t xml:space="preserve">Run from lines 1 through </w:t>
      </w:r>
      <w:proofErr w:type="gramStart"/>
      <w:r>
        <w:t>38</w:t>
      </w:r>
      <w:proofErr w:type="gramEnd"/>
    </w:p>
    <w:p w14:paraId="137C6AA8" w14:textId="28B099C1" w:rsidR="00103C9D" w:rsidRDefault="00103C9D" w:rsidP="00103C9D">
      <w:pPr>
        <w:pStyle w:val="ListParagraph"/>
        <w:numPr>
          <w:ilvl w:val="0"/>
          <w:numId w:val="1"/>
        </w:numPr>
      </w:pPr>
      <w:r>
        <w:t>Open exports. They will be “</w:t>
      </w:r>
      <w:proofErr w:type="spellStart"/>
      <w:r>
        <w:t>new_test.gen</w:t>
      </w:r>
      <w:proofErr w:type="spellEnd"/>
      <w:r>
        <w:t>” and “SnpKey.csv”</w:t>
      </w:r>
    </w:p>
    <w:p w14:paraId="1A074B4C" w14:textId="219FF3FB" w:rsidR="00103C9D" w:rsidRDefault="00103C9D" w:rsidP="00103C9D">
      <w:pPr>
        <w:pStyle w:val="ListParagraph"/>
        <w:numPr>
          <w:ilvl w:val="0"/>
          <w:numId w:val="1"/>
        </w:numPr>
      </w:pPr>
      <w:r>
        <w:t>“</w:t>
      </w:r>
      <w:proofErr w:type="spellStart"/>
      <w:r>
        <w:t>new_test.gen</w:t>
      </w:r>
      <w:proofErr w:type="spellEnd"/>
      <w:r>
        <w:t xml:space="preserve">” will look like </w:t>
      </w:r>
      <w:proofErr w:type="gramStart"/>
      <w:r>
        <w:t>this</w:t>
      </w:r>
      <w:proofErr w:type="gramEnd"/>
    </w:p>
    <w:p w14:paraId="105FA05B" w14:textId="39DE3F72" w:rsidR="00103C9D" w:rsidRDefault="00103C9D" w:rsidP="00103C9D">
      <w:pPr>
        <w:pStyle w:val="ListParagraph"/>
      </w:pPr>
      <w:r>
        <w:rPr>
          <w:noProof/>
        </w:rPr>
        <w:drawing>
          <wp:inline distT="0" distB="0" distL="0" distR="0" wp14:anchorId="75AC04EC" wp14:editId="02B376B9">
            <wp:extent cx="5943600" cy="5575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AC0C5" w14:textId="022F2C95" w:rsidR="00103C9D" w:rsidRDefault="00103C9D" w:rsidP="00103C9D">
      <w:pPr>
        <w:pStyle w:val="ListParagraph"/>
      </w:pPr>
      <w:r>
        <w:t>Put a hard return at the top (blank line)</w:t>
      </w:r>
    </w:p>
    <w:p w14:paraId="622E2421" w14:textId="5692B80B" w:rsidR="00103C9D" w:rsidRDefault="00103C9D" w:rsidP="00103C9D">
      <w:pPr>
        <w:pStyle w:val="ListParagraph"/>
        <w:numPr>
          <w:ilvl w:val="0"/>
          <w:numId w:val="1"/>
        </w:numPr>
      </w:pPr>
      <w:r>
        <w:t xml:space="preserve">Copy the numbered column from the SNP key </w:t>
      </w:r>
      <w:proofErr w:type="gramStart"/>
      <w:r>
        <w:t>file</w:t>
      </w:r>
      <w:proofErr w:type="gramEnd"/>
    </w:p>
    <w:p w14:paraId="55AB7488" w14:textId="5863A446" w:rsidR="00103C9D" w:rsidRDefault="00103C9D" w:rsidP="00103C9D">
      <w:pPr>
        <w:ind w:left="360"/>
      </w:pPr>
      <w:r>
        <w:rPr>
          <w:noProof/>
        </w:rPr>
        <w:drawing>
          <wp:inline distT="0" distB="0" distL="0" distR="0" wp14:anchorId="01A1EFFE" wp14:editId="5BADA2B3">
            <wp:extent cx="1860605" cy="2680963"/>
            <wp:effectExtent l="0" t="0" r="635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69180" cy="2693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1FE21" w14:textId="4EA8E3C2" w:rsidR="00103C9D" w:rsidRDefault="00103C9D" w:rsidP="00103C9D">
      <w:pPr>
        <w:pStyle w:val="ListParagraph"/>
        <w:numPr>
          <w:ilvl w:val="0"/>
          <w:numId w:val="1"/>
        </w:numPr>
      </w:pPr>
      <w:r>
        <w:t xml:space="preserve">Go back to the .gen file and paste what you copied in the hard return. </w:t>
      </w:r>
      <w:r w:rsidR="00694A70">
        <w:t>Then put in another return and write “Pop” in that line. Also write “</w:t>
      </w:r>
      <w:proofErr w:type="spellStart"/>
      <w:r w:rsidR="00694A70">
        <w:t>SampleID</w:t>
      </w:r>
      <w:proofErr w:type="spellEnd"/>
      <w:r w:rsidR="00694A70">
        <w:t xml:space="preserve">” in the first line of the file. </w:t>
      </w:r>
    </w:p>
    <w:p w14:paraId="4036572D" w14:textId="45C12B52" w:rsidR="00694A70" w:rsidRDefault="00694A70" w:rsidP="00694A70">
      <w:r>
        <w:rPr>
          <w:noProof/>
        </w:rPr>
        <w:lastRenderedPageBreak/>
        <w:drawing>
          <wp:inline distT="0" distB="0" distL="0" distR="0" wp14:anchorId="0D3EE836" wp14:editId="5B6971E7">
            <wp:extent cx="1912458" cy="20859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14780" cy="2088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</w:t>
      </w:r>
      <w:r>
        <w:rPr>
          <w:noProof/>
        </w:rPr>
        <w:drawing>
          <wp:inline distT="0" distB="0" distL="0" distR="0" wp14:anchorId="2F3D8F5A" wp14:editId="0BFC721C">
            <wp:extent cx="1514475" cy="2434949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18319" cy="244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7C507" w14:textId="1B66D233" w:rsidR="00694A70" w:rsidRDefault="00694A70" w:rsidP="00694A70">
      <w:pPr>
        <w:pStyle w:val="ListParagraph"/>
        <w:numPr>
          <w:ilvl w:val="0"/>
          <w:numId w:val="1"/>
        </w:numPr>
      </w:pPr>
      <w:r>
        <w:t xml:space="preserve">The file is now in </w:t>
      </w:r>
      <w:proofErr w:type="spellStart"/>
      <w:r>
        <w:t>Genepop</w:t>
      </w:r>
      <w:proofErr w:type="spellEnd"/>
      <w:r>
        <w:t xml:space="preserve"> format and ready to use. Run lines 42 through 57 to do a quick PCA to just see if the format is usable. </w:t>
      </w:r>
    </w:p>
    <w:p w14:paraId="529ABB7A" w14:textId="02E3C984" w:rsidR="00694A70" w:rsidRDefault="00694A70" w:rsidP="00694A70">
      <w:pPr>
        <w:pStyle w:val="ListParagraph"/>
        <w:numPr>
          <w:ilvl w:val="0"/>
          <w:numId w:val="1"/>
        </w:numPr>
      </w:pPr>
      <w:r>
        <w:t xml:space="preserve">Population delineations are baked into </w:t>
      </w:r>
      <w:proofErr w:type="spellStart"/>
      <w:r>
        <w:t>Genepop</w:t>
      </w:r>
      <w:proofErr w:type="spellEnd"/>
      <w:r>
        <w:t xml:space="preserve"> and need to be written in manually according to the </w:t>
      </w:r>
      <w:proofErr w:type="spellStart"/>
      <w:r>
        <w:t>genepop</w:t>
      </w:r>
      <w:proofErr w:type="spellEnd"/>
      <w:r>
        <w:t xml:space="preserve"> format. This code does not address that. </w:t>
      </w:r>
    </w:p>
    <w:sectPr w:rsidR="00694A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8C2B88"/>
    <w:multiLevelType w:val="hybridMultilevel"/>
    <w:tmpl w:val="669022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98763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554"/>
    <w:rsid w:val="00103C9D"/>
    <w:rsid w:val="002640EF"/>
    <w:rsid w:val="002C38BE"/>
    <w:rsid w:val="0056656D"/>
    <w:rsid w:val="00694A70"/>
    <w:rsid w:val="0072672D"/>
    <w:rsid w:val="007A4554"/>
    <w:rsid w:val="00A14EBA"/>
    <w:rsid w:val="00BB0A0D"/>
    <w:rsid w:val="00E06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55203"/>
  <w15:chartTrackingRefBased/>
  <w15:docId w15:val="{C3F2C041-4882-420D-B35E-A3BF788AA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3C9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03C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3C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2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State of California - DWR</Company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Meyer, Scott@DWR</dc:creator>
  <cp:keywords/>
  <dc:description/>
  <cp:lastModifiedBy>Meyer, Scott@DWR</cp:lastModifiedBy>
  <cp:revision>4</cp:revision>
  <dcterms:created xsi:type="dcterms:W3CDTF">2023-10-12T20:47:00Z</dcterms:created>
  <dcterms:modified xsi:type="dcterms:W3CDTF">2024-01-19T21:04:00Z</dcterms:modified>
</cp:coreProperties>
</file>