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43" w:rsidRDefault="00C17B43">
      <w:r>
        <w:rPr>
          <w:noProof/>
        </w:rPr>
        <w:drawing>
          <wp:inline distT="0" distB="0" distL="0" distR="0" wp14:anchorId="573A0D5C" wp14:editId="73A7820F">
            <wp:extent cx="5943600" cy="465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55185"/>
                    </a:xfrm>
                    <a:prstGeom prst="rect">
                      <a:avLst/>
                    </a:prstGeom>
                  </pic:spPr>
                </pic:pic>
              </a:graphicData>
            </a:graphic>
          </wp:inline>
        </w:drawing>
      </w:r>
    </w:p>
    <w:p w:rsidR="00C17B43" w:rsidRDefault="00C17B43"/>
    <w:p w:rsidR="00C17B43" w:rsidRDefault="00C17B43">
      <w:r>
        <w:t xml:space="preserve">C# does an </w:t>
      </w:r>
      <w:r>
        <w:rPr>
          <w:i/>
        </w:rPr>
        <w:t xml:space="preserve">implicit </w:t>
      </w:r>
      <w:proofErr w:type="spellStart"/>
      <w:r>
        <w:rPr>
          <w:i/>
        </w:rPr>
        <w:t>converstion</w:t>
      </w:r>
      <w:proofErr w:type="spellEnd"/>
      <w:r>
        <w:t xml:space="preserve"> when multiplying an </w:t>
      </w:r>
      <w:proofErr w:type="spellStart"/>
      <w:r>
        <w:t>int</w:t>
      </w:r>
      <w:proofErr w:type="spellEnd"/>
      <w:r>
        <w:t xml:space="preserve"> by a double.  The answer will be converted to a double and the function will </w:t>
      </w:r>
      <w:proofErr w:type="gramStart"/>
      <w:r>
        <w:t>happen</w:t>
      </w:r>
      <w:proofErr w:type="gramEnd"/>
      <w:r>
        <w:t xml:space="preserve"> error free; however;</w:t>
      </w:r>
    </w:p>
    <w:p w:rsidR="00C17B43" w:rsidRDefault="00C17B43">
      <w:proofErr w:type="spellStart"/>
      <w:proofErr w:type="gramStart"/>
      <w:r>
        <w:t>int</w:t>
      </w:r>
      <w:proofErr w:type="spellEnd"/>
      <w:proofErr w:type="gramEnd"/>
      <w:r>
        <w:t xml:space="preserve"> result = 1.5+1; </w:t>
      </w:r>
    </w:p>
    <w:p w:rsidR="00C17B43" w:rsidRDefault="00C17B43">
      <w:proofErr w:type="gramStart"/>
      <w:r>
        <w:t>will</w:t>
      </w:r>
      <w:proofErr w:type="gramEnd"/>
      <w:r>
        <w:t xml:space="preserve"> not compile because result is not an integer.  To make this work, you would put (</w:t>
      </w:r>
      <w:proofErr w:type="spellStart"/>
      <w:r>
        <w:t>int</w:t>
      </w:r>
      <w:proofErr w:type="spellEnd"/>
      <w:r>
        <w:t>) in parenthesis ahead of the 1.5 like:</w:t>
      </w:r>
    </w:p>
    <w:p w:rsidR="00C17B43" w:rsidRDefault="00C17B43">
      <w:proofErr w:type="spellStart"/>
      <w:proofErr w:type="gramStart"/>
      <w:r>
        <w:t>int</w:t>
      </w:r>
      <w:proofErr w:type="spellEnd"/>
      <w:proofErr w:type="gramEnd"/>
      <w:r>
        <w:t xml:space="preserve"> result = (</w:t>
      </w:r>
      <w:proofErr w:type="spellStart"/>
      <w:r>
        <w:t>int</w:t>
      </w:r>
      <w:proofErr w:type="spellEnd"/>
      <w:r>
        <w:t>) 1.5 + 1;</w:t>
      </w:r>
    </w:p>
    <w:p w:rsidR="00C17B43" w:rsidRDefault="00C17B43">
      <w:r>
        <w:t>The result will be 2 because C# truncates the 1.5.  Only the next term after (</w:t>
      </w:r>
      <w:proofErr w:type="spellStart"/>
      <w:r>
        <w:t>int</w:t>
      </w:r>
      <w:proofErr w:type="spellEnd"/>
      <w:r>
        <w:t xml:space="preserve">) is converted, </w:t>
      </w:r>
      <w:proofErr w:type="spellStart"/>
      <w:r>
        <w:t>ie</w:t>
      </w:r>
      <w:proofErr w:type="spellEnd"/>
      <w:r>
        <w:t>:</w:t>
      </w:r>
    </w:p>
    <w:p w:rsidR="00C17B43" w:rsidRDefault="00C17B43">
      <w:r>
        <w:t>(</w:t>
      </w:r>
      <w:proofErr w:type="spellStart"/>
      <w:proofErr w:type="gramStart"/>
      <w:r>
        <w:t>int</w:t>
      </w:r>
      <w:proofErr w:type="spellEnd"/>
      <w:r>
        <w:t>)</w:t>
      </w:r>
      <w:proofErr w:type="gramEnd"/>
      <w:r>
        <w:t>6.7+1 = 6+1= 7  is not equal to 6.7+(</w:t>
      </w:r>
      <w:proofErr w:type="spellStart"/>
      <w:r>
        <w:t>int</w:t>
      </w:r>
      <w:proofErr w:type="spellEnd"/>
      <w:r>
        <w:t>)1 = 6.7+1 = 7.7</w:t>
      </w:r>
    </w:p>
    <w:p w:rsidR="005E181E" w:rsidRDefault="005E181E">
      <w:r>
        <w:t>(</w:t>
      </w:r>
      <w:proofErr w:type="spellStart"/>
      <w:proofErr w:type="gramStart"/>
      <w:r>
        <w:t>int</w:t>
      </w:r>
      <w:proofErr w:type="spellEnd"/>
      <w:proofErr w:type="gramEnd"/>
      <w:r>
        <w:t>) (6.7+1) = (</w:t>
      </w:r>
      <w:proofErr w:type="spellStart"/>
      <w:r>
        <w:t>int</w:t>
      </w:r>
      <w:proofErr w:type="spellEnd"/>
      <w:r>
        <w:t>) 7.7 = 7</w:t>
      </w:r>
    </w:p>
    <w:p w:rsidR="004A18F0" w:rsidRDefault="004A18F0"/>
    <w:p w:rsidR="004A18F0" w:rsidRDefault="004A18F0">
      <w:r>
        <w:lastRenderedPageBreak/>
        <w:t>All the variable type in C# follow from (</w:t>
      </w:r>
      <w:r>
        <w:rPr>
          <w:rFonts w:ascii="Helvetica" w:hAnsi="Helvetica" w:cs="Helvetica"/>
          <w:color w:val="999999"/>
          <w:sz w:val="17"/>
          <w:szCs w:val="17"/>
          <w:shd w:val="clear" w:color="auto" w:fill="FFFFFF"/>
        </w:rPr>
        <w:t>http://msdn.microsoft.com/en-us/library/</w:t>
      </w:r>
      <w:proofErr w:type="gramStart"/>
      <w:r>
        <w:rPr>
          <w:rFonts w:ascii="Helvetica" w:hAnsi="Helvetica" w:cs="Helvetica"/>
          <w:color w:val="999999"/>
          <w:sz w:val="17"/>
          <w:szCs w:val="17"/>
          <w:shd w:val="clear" w:color="auto" w:fill="FFFFFF"/>
        </w:rPr>
        <w:t>ya5y69ds(</w:t>
      </w:r>
      <w:proofErr w:type="gramEnd"/>
      <w:r>
        <w:rPr>
          <w:rFonts w:ascii="Helvetica" w:hAnsi="Helvetica" w:cs="Helvetica"/>
          <w:color w:val="999999"/>
          <w:sz w:val="17"/>
          <w:szCs w:val="17"/>
          <w:shd w:val="clear" w:color="auto" w:fill="FFFFFF"/>
        </w:rPr>
        <w:t>v=vs.110).aspx</w:t>
      </w:r>
      <w:r>
        <w:rPr>
          <w:rFonts w:ascii="Helvetica" w:hAnsi="Helvetica" w:cs="Helvetica"/>
          <w:color w:val="999999"/>
          <w:sz w:val="17"/>
          <w:szCs w:val="17"/>
          <w:shd w:val="clear" w:color="auto" w:fill="FFFFFF"/>
        </w:rPr>
        <w:t>)</w:t>
      </w:r>
      <w:bookmarkStart w:id="0" w:name="_GoBack"/>
      <w:bookmarkEnd w:id="0"/>
    </w:p>
    <w:p w:rsidR="004A18F0" w:rsidRDefault="004A18F0"/>
    <w:p w:rsidR="004A18F0" w:rsidRDefault="004A18F0" w:rsidP="004A18F0">
      <w:pPr>
        <w:pStyle w:val="Heading1"/>
        <w:spacing w:before="0"/>
        <w:rPr>
          <w:rFonts w:ascii="Segoe UI" w:hAnsi="Segoe UI" w:cs="Segoe UI"/>
          <w:color w:val="171717"/>
        </w:rPr>
      </w:pPr>
      <w:r>
        <w:rPr>
          <w:rFonts w:ascii="Segoe UI" w:hAnsi="Segoe UI" w:cs="Segoe UI"/>
          <w:color w:val="171717"/>
        </w:rPr>
        <w:t>Built-In Types Table (C# Reference)</w:t>
      </w:r>
    </w:p>
    <w:p w:rsidR="004A18F0" w:rsidRDefault="004A18F0" w:rsidP="004A18F0">
      <w:pPr>
        <w:numPr>
          <w:ilvl w:val="0"/>
          <w:numId w:val="1"/>
        </w:numPr>
        <w:spacing w:after="0" w:line="240" w:lineRule="auto"/>
        <w:ind w:left="0"/>
        <w:rPr>
          <w:rFonts w:ascii="Segoe UI" w:hAnsi="Segoe UI" w:cs="Segoe UI"/>
        </w:rPr>
      </w:pPr>
      <w:r>
        <w:rPr>
          <w:rFonts w:ascii="Segoe UI" w:hAnsi="Segoe UI" w:cs="Segoe UI"/>
        </w:rPr>
        <w:t xml:space="preserve">07/11/2012 </w:t>
      </w:r>
    </w:p>
    <w:p w:rsidR="004A18F0" w:rsidRDefault="004A18F0" w:rsidP="004A18F0">
      <w:pPr>
        <w:numPr>
          <w:ilvl w:val="0"/>
          <w:numId w:val="1"/>
        </w:numPr>
        <w:spacing w:after="0" w:line="240" w:lineRule="auto"/>
        <w:ind w:left="0"/>
        <w:rPr>
          <w:rFonts w:ascii="Segoe UI" w:hAnsi="Segoe UI" w:cs="Segoe UI"/>
        </w:rPr>
      </w:pPr>
      <w:r>
        <w:rPr>
          <w:rFonts w:ascii="Segoe UI" w:hAnsi="Segoe UI" w:cs="Segoe UI"/>
        </w:rPr>
        <w:t>2 minutes to read</w:t>
      </w:r>
    </w:p>
    <w:p w:rsidR="004A18F0" w:rsidRDefault="004A18F0" w:rsidP="004A18F0">
      <w:pPr>
        <w:pStyle w:val="NormalWeb"/>
        <w:spacing w:after="0" w:afterAutospacing="0"/>
        <w:rPr>
          <w:rFonts w:ascii="Segoe UI" w:hAnsi="Segoe UI" w:cs="Segoe UI"/>
          <w:color w:val="171717"/>
        </w:rPr>
      </w:pPr>
      <w:r>
        <w:rPr>
          <w:rFonts w:ascii="Segoe UI" w:hAnsi="Segoe UI" w:cs="Segoe UI"/>
          <w:color w:val="171717"/>
        </w:rPr>
        <w:t xml:space="preserve">The following table shows the keywords for built-in C# types, which are aliases of predefined types in the </w:t>
      </w:r>
      <w:hyperlink r:id="rId7" w:history="1">
        <w:r>
          <w:rPr>
            <w:rStyle w:val="Hyperlink"/>
            <w:rFonts w:ascii="Segoe UI" w:hAnsi="Segoe UI" w:cs="Segoe UI"/>
          </w:rPr>
          <w:t>System</w:t>
        </w:r>
      </w:hyperlink>
      <w:r>
        <w:rPr>
          <w:rFonts w:ascii="Segoe UI" w:hAnsi="Segoe UI" w:cs="Segoe UI"/>
          <w:color w:val="171717"/>
        </w:rPr>
        <w:t xml:space="preserve"> namespace.</w:t>
      </w:r>
    </w:p>
    <w:tbl>
      <w:tblPr>
        <w:tblW w:w="5000" w:type="pct"/>
        <w:tblCellMar>
          <w:top w:w="15" w:type="dxa"/>
          <w:left w:w="15" w:type="dxa"/>
          <w:bottom w:w="15" w:type="dxa"/>
          <w:right w:w="15" w:type="dxa"/>
        </w:tblCellMar>
        <w:tblLook w:val="04A0" w:firstRow="1" w:lastRow="0" w:firstColumn="1" w:lastColumn="0" w:noHBand="0" w:noVBand="1"/>
      </w:tblPr>
      <w:tblGrid>
        <w:gridCol w:w="2541"/>
        <w:gridCol w:w="6849"/>
      </w:tblGrid>
      <w:tr w:rsidR="004A18F0" w:rsidTr="004A18F0">
        <w:trPr>
          <w:tblHeader/>
        </w:trPr>
        <w:tc>
          <w:tcPr>
            <w:tcW w:w="0" w:type="auto"/>
            <w:gridSpan w:val="2"/>
            <w:tcBorders>
              <w:top w:val="nil"/>
              <w:left w:val="nil"/>
              <w:bottom w:val="nil"/>
              <w:right w:val="nil"/>
            </w:tcBorders>
            <w:vAlign w:val="center"/>
            <w:hideMark/>
          </w:tcPr>
          <w:p w:rsidR="004A18F0" w:rsidRDefault="004A18F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4A18F0" w:rsidTr="004A18F0">
        <w:trPr>
          <w:tblHeader/>
        </w:trPr>
        <w:tc>
          <w:tcPr>
            <w:tcW w:w="0" w:type="auto"/>
            <w:tcBorders>
              <w:top w:val="nil"/>
              <w:left w:val="single" w:sz="2" w:space="0" w:color="auto"/>
              <w:bottom w:val="nil"/>
              <w:right w:val="single" w:sz="2" w:space="0" w:color="auto"/>
            </w:tcBorders>
            <w:hideMark/>
          </w:tcPr>
          <w:p w:rsidR="004A18F0" w:rsidRDefault="004A18F0">
            <w:pPr>
              <w:pStyle w:val="NormalWeb"/>
              <w:spacing w:before="0" w:beforeAutospacing="0" w:after="0" w:afterAutospacing="0"/>
              <w:rPr>
                <w:b/>
                <w:bCs/>
              </w:rPr>
            </w:pPr>
            <w:r>
              <w:rPr>
                <w:b/>
                <w:bCs/>
              </w:rPr>
              <w:t>C# Type</w:t>
            </w:r>
          </w:p>
        </w:tc>
        <w:tc>
          <w:tcPr>
            <w:tcW w:w="0" w:type="auto"/>
            <w:tcBorders>
              <w:top w:val="nil"/>
              <w:left w:val="single" w:sz="2" w:space="0" w:color="auto"/>
              <w:bottom w:val="nil"/>
              <w:right w:val="single" w:sz="2" w:space="0" w:color="auto"/>
            </w:tcBorders>
            <w:hideMark/>
          </w:tcPr>
          <w:p w:rsidR="004A18F0" w:rsidRDefault="004A18F0">
            <w:pPr>
              <w:pStyle w:val="NormalWeb"/>
              <w:spacing w:before="0" w:beforeAutospacing="0" w:after="0" w:afterAutospacing="0"/>
              <w:rPr>
                <w:b/>
                <w:bCs/>
              </w:rPr>
            </w:pPr>
            <w:r>
              <w:rPr>
                <w:b/>
                <w:bCs/>
              </w:rPr>
              <w:t>.NET Framework Type</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8" w:history="1">
              <w:r>
                <w:rPr>
                  <w:rStyle w:val="Hyperlink"/>
                </w:rPr>
                <w:t>bool</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System.Boolean</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9" w:history="1">
              <w:r>
                <w:rPr>
                  <w:rStyle w:val="Hyperlink"/>
                </w:rPr>
                <w:t>byte</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System.Byte</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0" w:history="1">
              <w:proofErr w:type="spellStart"/>
              <w:r>
                <w:rPr>
                  <w:rStyle w:val="Hyperlink"/>
                </w:rPr>
                <w:t>sbyte</w:t>
              </w:r>
              <w:proofErr w:type="spellEnd"/>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System.SByte</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1" w:history="1">
              <w:r>
                <w:rPr>
                  <w:rStyle w:val="Hyperlink"/>
                </w:rPr>
                <w:t>char</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System.Char</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2" w:history="1">
              <w:r>
                <w:rPr>
                  <w:rStyle w:val="Hyperlink"/>
                </w:rPr>
                <w:t>decimal</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System.Decimal</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3" w:history="1">
              <w:r>
                <w:rPr>
                  <w:rStyle w:val="Hyperlink"/>
                </w:rPr>
                <w:t>double</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System.Double</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4" w:history="1">
              <w:r>
                <w:rPr>
                  <w:rStyle w:val="Hyperlink"/>
                </w:rPr>
                <w:t>float</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System.Single</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5" w:history="1">
              <w:proofErr w:type="spellStart"/>
              <w:r>
                <w:rPr>
                  <w:rStyle w:val="Hyperlink"/>
                </w:rPr>
                <w:t>int</w:t>
              </w:r>
              <w:proofErr w:type="spellEnd"/>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System.Int32</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6" w:history="1">
              <w:proofErr w:type="spellStart"/>
              <w:r>
                <w:rPr>
                  <w:rStyle w:val="Hyperlink"/>
                </w:rPr>
                <w:t>uint</w:t>
              </w:r>
              <w:proofErr w:type="spellEnd"/>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System.UInt32</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7" w:history="1">
              <w:r>
                <w:rPr>
                  <w:rStyle w:val="Hyperlink"/>
                </w:rPr>
                <w:t>long</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System.Int64</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8" w:history="1">
              <w:proofErr w:type="spellStart"/>
              <w:r>
                <w:rPr>
                  <w:rStyle w:val="Hyperlink"/>
                </w:rPr>
                <w:t>ulong</w:t>
              </w:r>
              <w:proofErr w:type="spellEnd"/>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System.UInt64</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19" w:history="1">
              <w:r>
                <w:rPr>
                  <w:rStyle w:val="Hyperlink"/>
                </w:rPr>
                <w:t>object</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System.Object</w:t>
            </w:r>
            <w:proofErr w:type="spellEnd"/>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20" w:history="1">
              <w:r>
                <w:rPr>
                  <w:rStyle w:val="Hyperlink"/>
                </w:rPr>
                <w:t>short</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System.Int16</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21" w:history="1">
              <w:proofErr w:type="spellStart"/>
              <w:r>
                <w:rPr>
                  <w:rStyle w:val="Hyperlink"/>
                </w:rPr>
                <w:t>ushort</w:t>
              </w:r>
              <w:proofErr w:type="spellEnd"/>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r>
              <w:t>System.UInt16</w:t>
            </w:r>
          </w:p>
        </w:tc>
      </w:tr>
      <w:tr w:rsidR="004A18F0" w:rsidTr="004A18F0">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hyperlink r:id="rId22" w:history="1">
              <w:r>
                <w:rPr>
                  <w:rStyle w:val="Hyperlink"/>
                </w:rPr>
                <w:t>string</w:t>
              </w:r>
            </w:hyperlink>
          </w:p>
        </w:tc>
        <w:tc>
          <w:tcPr>
            <w:tcW w:w="0" w:type="auto"/>
            <w:tcBorders>
              <w:top w:val="single" w:sz="6" w:space="0" w:color="auto"/>
              <w:left w:val="single" w:sz="2" w:space="0" w:color="auto"/>
              <w:bottom w:val="single" w:sz="2" w:space="0" w:color="auto"/>
              <w:right w:val="single" w:sz="2" w:space="0" w:color="auto"/>
            </w:tcBorders>
            <w:hideMark/>
          </w:tcPr>
          <w:p w:rsidR="004A18F0" w:rsidRDefault="004A18F0">
            <w:pPr>
              <w:pStyle w:val="NormalWeb"/>
              <w:spacing w:before="0" w:beforeAutospacing="0" w:after="0" w:afterAutospacing="0"/>
            </w:pPr>
            <w:proofErr w:type="spellStart"/>
            <w:r>
              <w:t>System.String</w:t>
            </w:r>
            <w:proofErr w:type="spellEnd"/>
          </w:p>
        </w:tc>
      </w:tr>
    </w:tbl>
    <w:p w:rsidR="004A18F0" w:rsidRDefault="004A18F0" w:rsidP="004A18F0">
      <w:pPr>
        <w:pStyle w:val="Heading2"/>
        <w:spacing w:before="0"/>
        <w:rPr>
          <w:rFonts w:ascii="Segoe UI" w:hAnsi="Segoe UI" w:cs="Segoe UI"/>
          <w:color w:val="171717"/>
        </w:rPr>
      </w:pPr>
      <w:r>
        <w:rPr>
          <w:rFonts w:ascii="Segoe UI" w:hAnsi="Segoe UI" w:cs="Segoe UI"/>
          <w:color w:val="171717"/>
        </w:rPr>
        <w:t>Remarks</w:t>
      </w:r>
    </w:p>
    <w:p w:rsidR="004A18F0" w:rsidRDefault="004A18F0" w:rsidP="004A18F0">
      <w:pPr>
        <w:pStyle w:val="NormalWeb"/>
        <w:spacing w:after="0" w:afterAutospacing="0"/>
        <w:rPr>
          <w:rFonts w:ascii="Segoe UI" w:hAnsi="Segoe UI" w:cs="Segoe UI"/>
          <w:color w:val="171717"/>
        </w:rPr>
      </w:pPr>
      <w:r>
        <w:rPr>
          <w:rFonts w:ascii="Segoe UI" w:hAnsi="Segoe UI" w:cs="Segoe UI"/>
          <w:color w:val="171717"/>
        </w:rPr>
        <w:t>All of the types in the table, except object and string, are referred to as simple types.</w:t>
      </w:r>
    </w:p>
    <w:p w:rsidR="004A18F0" w:rsidRDefault="004A18F0" w:rsidP="004A18F0">
      <w:pPr>
        <w:pStyle w:val="NormalWeb"/>
        <w:spacing w:after="0" w:afterAutospacing="0"/>
        <w:rPr>
          <w:rFonts w:ascii="Segoe UI" w:hAnsi="Segoe UI" w:cs="Segoe UI"/>
          <w:color w:val="171717"/>
        </w:rPr>
      </w:pPr>
      <w:r>
        <w:rPr>
          <w:rFonts w:ascii="Segoe UI" w:hAnsi="Segoe UI" w:cs="Segoe UI"/>
          <w:color w:val="171717"/>
        </w:rPr>
        <w:t>The C# type keywords and their aliases are interchangeable. For example, you can declare an integer variable by using either of the following declarations:</w:t>
      </w:r>
    </w:p>
    <w:p w:rsidR="004A18F0" w:rsidRDefault="004A18F0" w:rsidP="004A18F0">
      <w:pPr>
        <w:rPr>
          <w:rFonts w:ascii="Segoe UI" w:hAnsi="Segoe UI" w:cs="Segoe UI"/>
        </w:rPr>
      </w:pPr>
      <w:r>
        <w:rPr>
          <w:rFonts w:ascii="Segoe UI" w:hAnsi="Segoe UI" w:cs="Segoe UI"/>
        </w:rPr>
        <w:t xml:space="preserve">Copy </w:t>
      </w:r>
    </w:p>
    <w:p w:rsidR="004A18F0" w:rsidRDefault="004A18F0" w:rsidP="004A18F0">
      <w:pPr>
        <w:pStyle w:val="HTMLPreformatted"/>
        <w:pBdr>
          <w:top w:val="single" w:sz="6" w:space="0" w:color="auto"/>
          <w:left w:val="single" w:sz="6" w:space="0" w:color="auto"/>
          <w:bottom w:val="single" w:sz="6" w:space="0" w:color="auto"/>
          <w:right w:val="single" w:sz="6" w:space="0" w:color="auto"/>
        </w:pBdr>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int</w:t>
      </w:r>
      <w:proofErr w:type="spellEnd"/>
      <w:proofErr w:type="gramEnd"/>
      <w:r>
        <w:rPr>
          <w:rStyle w:val="HTMLCode"/>
          <w:rFonts w:ascii="Consolas" w:hAnsi="Consolas"/>
          <w:color w:val="171717"/>
          <w:bdr w:val="none" w:sz="0" w:space="0" w:color="auto" w:frame="1"/>
        </w:rPr>
        <w:t xml:space="preserve"> x = 123;</w:t>
      </w:r>
    </w:p>
    <w:p w:rsidR="004A18F0" w:rsidRDefault="004A18F0" w:rsidP="004A18F0">
      <w:pPr>
        <w:pStyle w:val="HTMLPreformatted"/>
        <w:pBdr>
          <w:top w:val="single" w:sz="6" w:space="0" w:color="auto"/>
          <w:left w:val="single" w:sz="6" w:space="0" w:color="auto"/>
          <w:bottom w:val="single" w:sz="6" w:space="0" w:color="auto"/>
          <w:right w:val="single" w:sz="6" w:space="0"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System.Int32 x = 123;</w:t>
      </w:r>
    </w:p>
    <w:p w:rsidR="004A18F0" w:rsidRDefault="004A18F0" w:rsidP="004A18F0">
      <w:pPr>
        <w:pStyle w:val="NormalWeb"/>
        <w:spacing w:after="0" w:afterAutospacing="0"/>
        <w:rPr>
          <w:rFonts w:ascii="Segoe UI" w:hAnsi="Segoe UI" w:cs="Segoe UI"/>
          <w:color w:val="171717"/>
        </w:rPr>
      </w:pPr>
      <w:r>
        <w:rPr>
          <w:rFonts w:ascii="Segoe UI" w:hAnsi="Segoe UI" w:cs="Segoe UI"/>
          <w:color w:val="171717"/>
        </w:rPr>
        <w:t xml:space="preserve">To display the actual type for any C# type, use the system method </w:t>
      </w:r>
      <w:proofErr w:type="spellStart"/>
      <w:proofErr w:type="gramStart"/>
      <w:r>
        <w:rPr>
          <w:rFonts w:ascii="Segoe UI" w:hAnsi="Segoe UI" w:cs="Segoe UI"/>
          <w:color w:val="171717"/>
        </w:rPr>
        <w:t>GetType</w:t>
      </w:r>
      <w:proofErr w:type="spellEnd"/>
      <w:r>
        <w:rPr>
          <w:rFonts w:ascii="Segoe UI" w:hAnsi="Segoe UI" w:cs="Segoe UI"/>
          <w:color w:val="171717"/>
        </w:rPr>
        <w:t>(</w:t>
      </w:r>
      <w:proofErr w:type="gramEnd"/>
      <w:r>
        <w:rPr>
          <w:rFonts w:ascii="Segoe UI" w:hAnsi="Segoe UI" w:cs="Segoe UI"/>
          <w:color w:val="171717"/>
        </w:rPr>
        <w:t xml:space="preserve">). For example, the following statement displays the system alias that represents the type of </w:t>
      </w:r>
      <w:proofErr w:type="spellStart"/>
      <w:r>
        <w:rPr>
          <w:rFonts w:ascii="Segoe UI" w:hAnsi="Segoe UI" w:cs="Segoe UI"/>
          <w:color w:val="171717"/>
        </w:rPr>
        <w:t>myVariable</w:t>
      </w:r>
      <w:proofErr w:type="spellEnd"/>
      <w:r>
        <w:rPr>
          <w:rFonts w:ascii="Segoe UI" w:hAnsi="Segoe UI" w:cs="Segoe UI"/>
          <w:color w:val="171717"/>
        </w:rPr>
        <w:t>:</w:t>
      </w:r>
    </w:p>
    <w:p w:rsidR="004A18F0" w:rsidRDefault="004A18F0" w:rsidP="004A18F0">
      <w:pPr>
        <w:rPr>
          <w:rFonts w:ascii="Segoe UI" w:hAnsi="Segoe UI" w:cs="Segoe UI"/>
        </w:rPr>
      </w:pPr>
      <w:r>
        <w:rPr>
          <w:rFonts w:ascii="Segoe UI" w:hAnsi="Segoe UI" w:cs="Segoe UI"/>
        </w:rPr>
        <w:lastRenderedPageBreak/>
        <w:t xml:space="preserve">Copy </w:t>
      </w:r>
    </w:p>
    <w:p w:rsidR="004A18F0" w:rsidRDefault="004A18F0" w:rsidP="004A18F0">
      <w:pPr>
        <w:pStyle w:val="HTMLPreformatted"/>
        <w:pBdr>
          <w:top w:val="single" w:sz="6" w:space="0" w:color="auto"/>
          <w:left w:val="single" w:sz="6" w:space="0" w:color="auto"/>
          <w:bottom w:val="single" w:sz="6" w:space="0" w:color="auto"/>
          <w:right w:val="single" w:sz="6" w:space="0" w:color="auto"/>
        </w:pBdr>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myVariable.GetType</w:t>
      </w:r>
      <w:proofErr w:type="spellEnd"/>
      <w:r>
        <w:rPr>
          <w:rStyle w:val="HTMLCode"/>
          <w:rFonts w:ascii="Consolas" w:hAnsi="Consolas"/>
          <w:color w:val="171717"/>
          <w:bdr w:val="none" w:sz="0" w:space="0" w:color="auto" w:frame="1"/>
        </w:rPr>
        <w:t>());</w:t>
      </w:r>
    </w:p>
    <w:p w:rsidR="004A18F0" w:rsidRDefault="004A18F0" w:rsidP="004A18F0">
      <w:pPr>
        <w:pStyle w:val="NormalWeb"/>
        <w:spacing w:after="0" w:afterAutospacing="0"/>
        <w:rPr>
          <w:rFonts w:ascii="Segoe UI" w:hAnsi="Segoe UI" w:cs="Segoe UI"/>
          <w:color w:val="171717"/>
        </w:rPr>
      </w:pPr>
      <w:r>
        <w:rPr>
          <w:rFonts w:ascii="Segoe UI" w:hAnsi="Segoe UI" w:cs="Segoe UI"/>
          <w:color w:val="171717"/>
        </w:rPr>
        <w:t xml:space="preserve">You can also use the </w:t>
      </w:r>
      <w:hyperlink r:id="rId23" w:history="1">
        <w:proofErr w:type="spellStart"/>
        <w:r>
          <w:rPr>
            <w:rStyle w:val="Hyperlink"/>
            <w:rFonts w:ascii="Segoe UI" w:hAnsi="Segoe UI" w:cs="Segoe UI"/>
          </w:rPr>
          <w:t>typeof</w:t>
        </w:r>
        <w:proofErr w:type="spellEnd"/>
      </w:hyperlink>
      <w:r>
        <w:rPr>
          <w:rFonts w:ascii="Segoe UI" w:hAnsi="Segoe UI" w:cs="Segoe UI"/>
          <w:color w:val="171717"/>
        </w:rPr>
        <w:t xml:space="preserve"> operator.</w:t>
      </w:r>
    </w:p>
    <w:p w:rsidR="004A18F0" w:rsidRDefault="004A18F0" w:rsidP="004A18F0">
      <w:pPr>
        <w:pStyle w:val="Heading2"/>
        <w:spacing w:before="0"/>
        <w:rPr>
          <w:rFonts w:ascii="Segoe UI" w:hAnsi="Segoe UI" w:cs="Segoe UI"/>
          <w:color w:val="171717"/>
        </w:rPr>
      </w:pPr>
      <w:r>
        <w:rPr>
          <w:rFonts w:ascii="Segoe UI" w:hAnsi="Segoe UI" w:cs="Segoe UI"/>
          <w:color w:val="171717"/>
        </w:rPr>
        <w:t>See Also</w:t>
      </w:r>
    </w:p>
    <w:p w:rsidR="004A18F0" w:rsidRDefault="004A18F0" w:rsidP="004A18F0">
      <w:pPr>
        <w:pStyle w:val="Heading4"/>
        <w:spacing w:before="0" w:beforeAutospacing="0" w:after="0" w:afterAutospacing="0"/>
        <w:rPr>
          <w:rFonts w:ascii="Segoe UI" w:hAnsi="Segoe UI" w:cs="Segoe UI"/>
          <w:color w:val="171717"/>
        </w:rPr>
      </w:pPr>
      <w:r>
        <w:rPr>
          <w:rFonts w:ascii="Segoe UI" w:hAnsi="Segoe UI" w:cs="Segoe UI"/>
          <w:color w:val="171717"/>
        </w:rPr>
        <w:t>Reference</w:t>
      </w:r>
    </w:p>
    <w:p w:rsidR="004A18F0" w:rsidRDefault="004A18F0" w:rsidP="004A18F0">
      <w:pPr>
        <w:pStyle w:val="NormalWeb"/>
        <w:spacing w:after="0" w:afterAutospacing="0"/>
        <w:rPr>
          <w:rFonts w:ascii="Segoe UI" w:hAnsi="Segoe UI" w:cs="Segoe UI"/>
          <w:color w:val="171717"/>
        </w:rPr>
      </w:pPr>
      <w:hyperlink r:id="rId24" w:history="1">
        <w:r>
          <w:rPr>
            <w:rStyle w:val="Hyperlink"/>
            <w:rFonts w:ascii="Segoe UI" w:hAnsi="Segoe UI" w:cs="Segoe UI"/>
          </w:rPr>
          <w:t>C# Keywords</w:t>
        </w:r>
      </w:hyperlink>
    </w:p>
    <w:p w:rsidR="004A18F0" w:rsidRDefault="004A18F0" w:rsidP="004A18F0">
      <w:pPr>
        <w:pStyle w:val="NormalWeb"/>
        <w:spacing w:after="0" w:afterAutospacing="0"/>
        <w:rPr>
          <w:rFonts w:ascii="Segoe UI" w:hAnsi="Segoe UI" w:cs="Segoe UI"/>
          <w:color w:val="171717"/>
        </w:rPr>
      </w:pPr>
      <w:hyperlink r:id="rId25" w:history="1">
        <w:r>
          <w:rPr>
            <w:rStyle w:val="Hyperlink"/>
            <w:rFonts w:ascii="Segoe UI" w:hAnsi="Segoe UI" w:cs="Segoe UI"/>
          </w:rPr>
          <w:t>Value Types (C# Reference)</w:t>
        </w:r>
      </w:hyperlink>
    </w:p>
    <w:p w:rsidR="004A18F0" w:rsidRDefault="004A18F0" w:rsidP="004A18F0">
      <w:pPr>
        <w:pStyle w:val="NormalWeb"/>
        <w:spacing w:after="0" w:afterAutospacing="0"/>
        <w:rPr>
          <w:rFonts w:ascii="Segoe UI" w:hAnsi="Segoe UI" w:cs="Segoe UI"/>
          <w:color w:val="171717"/>
        </w:rPr>
      </w:pPr>
      <w:hyperlink r:id="rId26" w:history="1">
        <w:proofErr w:type="gramStart"/>
        <w:r>
          <w:rPr>
            <w:rStyle w:val="Hyperlink"/>
            <w:rFonts w:ascii="Segoe UI" w:hAnsi="Segoe UI" w:cs="Segoe UI"/>
          </w:rPr>
          <w:t>dynamic</w:t>
        </w:r>
        <w:proofErr w:type="gramEnd"/>
        <w:r>
          <w:rPr>
            <w:rStyle w:val="Hyperlink"/>
            <w:rFonts w:ascii="Segoe UI" w:hAnsi="Segoe UI" w:cs="Segoe UI"/>
          </w:rPr>
          <w:t xml:space="preserve"> (C# Reference)</w:t>
        </w:r>
      </w:hyperlink>
    </w:p>
    <w:p w:rsidR="004A18F0" w:rsidRDefault="004A18F0" w:rsidP="004A18F0">
      <w:pPr>
        <w:pStyle w:val="Heading4"/>
        <w:spacing w:before="0" w:beforeAutospacing="0" w:after="0" w:afterAutospacing="0"/>
        <w:rPr>
          <w:rFonts w:ascii="Segoe UI" w:hAnsi="Segoe UI" w:cs="Segoe UI"/>
          <w:color w:val="171717"/>
        </w:rPr>
      </w:pPr>
      <w:r>
        <w:rPr>
          <w:rFonts w:ascii="Segoe UI" w:hAnsi="Segoe UI" w:cs="Segoe UI"/>
          <w:color w:val="171717"/>
        </w:rPr>
        <w:t>Concepts</w:t>
      </w:r>
    </w:p>
    <w:p w:rsidR="004A18F0" w:rsidRDefault="004A18F0" w:rsidP="004A18F0">
      <w:pPr>
        <w:pStyle w:val="NormalWeb"/>
        <w:spacing w:after="0" w:afterAutospacing="0"/>
        <w:rPr>
          <w:rFonts w:ascii="Segoe UI" w:hAnsi="Segoe UI" w:cs="Segoe UI"/>
          <w:color w:val="171717"/>
        </w:rPr>
      </w:pPr>
      <w:hyperlink r:id="rId27" w:history="1">
        <w:r>
          <w:rPr>
            <w:rStyle w:val="Hyperlink"/>
            <w:rFonts w:ascii="Segoe UI" w:hAnsi="Segoe UI" w:cs="Segoe UI"/>
          </w:rPr>
          <w:t>C# Programming Guide</w:t>
        </w:r>
      </w:hyperlink>
    </w:p>
    <w:p w:rsidR="004A18F0" w:rsidRDefault="004A18F0" w:rsidP="004A18F0">
      <w:pPr>
        <w:pStyle w:val="Heading4"/>
        <w:spacing w:before="0" w:beforeAutospacing="0" w:after="0" w:afterAutospacing="0"/>
        <w:rPr>
          <w:rFonts w:ascii="Segoe UI" w:hAnsi="Segoe UI" w:cs="Segoe UI"/>
          <w:color w:val="171717"/>
        </w:rPr>
      </w:pPr>
      <w:r>
        <w:rPr>
          <w:rFonts w:ascii="Segoe UI" w:hAnsi="Segoe UI" w:cs="Segoe UI"/>
          <w:color w:val="171717"/>
        </w:rPr>
        <w:t>Other Resources</w:t>
      </w:r>
    </w:p>
    <w:p w:rsidR="004A18F0" w:rsidRDefault="004A18F0" w:rsidP="004A18F0">
      <w:pPr>
        <w:pStyle w:val="NormalWeb"/>
        <w:spacing w:after="0" w:afterAutospacing="0"/>
        <w:rPr>
          <w:rFonts w:ascii="Segoe UI" w:hAnsi="Segoe UI" w:cs="Segoe UI"/>
          <w:color w:val="171717"/>
        </w:rPr>
      </w:pPr>
      <w:hyperlink r:id="rId28" w:history="1">
        <w:r>
          <w:rPr>
            <w:rStyle w:val="Hyperlink"/>
            <w:rFonts w:ascii="Segoe UI" w:hAnsi="Segoe UI" w:cs="Segoe UI"/>
          </w:rPr>
          <w:t>C# Reference</w:t>
        </w:r>
      </w:hyperlink>
    </w:p>
    <w:p w:rsidR="004A18F0" w:rsidRDefault="004A18F0" w:rsidP="004A18F0">
      <w:pPr>
        <w:pStyle w:val="NormalWeb"/>
        <w:spacing w:after="0" w:afterAutospacing="0"/>
        <w:rPr>
          <w:rFonts w:ascii="Segoe UI" w:hAnsi="Segoe UI" w:cs="Segoe UI"/>
          <w:color w:val="171717"/>
        </w:rPr>
      </w:pPr>
      <w:hyperlink r:id="rId29" w:history="1">
        <w:r>
          <w:rPr>
            <w:rStyle w:val="Hyperlink"/>
            <w:rFonts w:ascii="Segoe UI" w:hAnsi="Segoe UI" w:cs="Segoe UI"/>
          </w:rPr>
          <w:t>Default Values Table (C# Reference)</w:t>
        </w:r>
      </w:hyperlink>
    </w:p>
    <w:p w:rsidR="004A18F0" w:rsidRDefault="004A18F0" w:rsidP="004A18F0">
      <w:pPr>
        <w:pStyle w:val="NormalWeb"/>
        <w:spacing w:after="0" w:afterAutospacing="0"/>
        <w:rPr>
          <w:rFonts w:ascii="Segoe UI" w:hAnsi="Segoe UI" w:cs="Segoe UI"/>
          <w:color w:val="171717"/>
        </w:rPr>
      </w:pPr>
      <w:hyperlink r:id="rId30" w:history="1">
        <w:r>
          <w:rPr>
            <w:rStyle w:val="Hyperlink"/>
            <w:rFonts w:ascii="Segoe UI" w:hAnsi="Segoe UI" w:cs="Segoe UI"/>
          </w:rPr>
          <w:t>Formatting Numeric Results Table (C# Reference)</w:t>
        </w:r>
      </w:hyperlink>
    </w:p>
    <w:p w:rsidR="004A18F0" w:rsidRDefault="004A18F0" w:rsidP="004A18F0">
      <w:pPr>
        <w:pStyle w:val="NormalWeb"/>
        <w:spacing w:after="0" w:afterAutospacing="0"/>
        <w:rPr>
          <w:rFonts w:ascii="Segoe UI" w:hAnsi="Segoe UI" w:cs="Segoe UI"/>
          <w:color w:val="171717"/>
        </w:rPr>
      </w:pPr>
      <w:hyperlink r:id="rId31" w:history="1">
        <w:r>
          <w:rPr>
            <w:rStyle w:val="Hyperlink"/>
            <w:rFonts w:ascii="Segoe UI" w:hAnsi="Segoe UI" w:cs="Segoe UI"/>
          </w:rPr>
          <w:t>Reference Tables for Types (C# Reference)</w:t>
        </w:r>
      </w:hyperlink>
    </w:p>
    <w:p w:rsidR="004A18F0" w:rsidRDefault="004A18F0"/>
    <w:p w:rsidR="00511F16" w:rsidRDefault="00511F16"/>
    <w:p w:rsidR="00511F16" w:rsidRPr="00C17B43" w:rsidRDefault="00511F16"/>
    <w:p w:rsidR="00511F16" w:rsidRDefault="00511F16"/>
    <w:p w:rsidR="00E900CF" w:rsidRDefault="00C17B43">
      <w:r>
        <w:rPr>
          <w:noProof/>
        </w:rPr>
        <w:lastRenderedPageBreak/>
        <w:drawing>
          <wp:inline distT="0" distB="0" distL="0" distR="0" wp14:anchorId="1587E64E" wp14:editId="68F941B2">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811905"/>
                    </a:xfrm>
                    <a:prstGeom prst="rect">
                      <a:avLst/>
                    </a:prstGeom>
                  </pic:spPr>
                </pic:pic>
              </a:graphicData>
            </a:graphic>
          </wp:inline>
        </w:drawing>
      </w:r>
    </w:p>
    <w:p w:rsidR="00511F16" w:rsidRDefault="00511F16"/>
    <w:p w:rsidR="00511F16" w:rsidRDefault="00511F16">
      <w:r>
        <w:rPr>
          <w:noProof/>
        </w:rPr>
        <w:drawing>
          <wp:inline distT="0" distB="0" distL="0" distR="0" wp14:anchorId="04D5D1EB" wp14:editId="05EABA1D">
            <wp:extent cx="594360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732530"/>
                    </a:xfrm>
                    <a:prstGeom prst="rect">
                      <a:avLst/>
                    </a:prstGeom>
                  </pic:spPr>
                </pic:pic>
              </a:graphicData>
            </a:graphic>
          </wp:inline>
        </w:drawing>
      </w:r>
    </w:p>
    <w:p w:rsidR="00511F16" w:rsidRDefault="00511F16"/>
    <w:p w:rsidR="00511F16" w:rsidRPr="00511F16" w:rsidRDefault="00511F16" w:rsidP="00511F16">
      <w:pPr>
        <w:pBdr>
          <w:left w:val="single" w:sz="24" w:space="11" w:color="595959"/>
        </w:pBdr>
        <w:shd w:val="clear" w:color="auto" w:fill="EEEEEE"/>
        <w:spacing w:before="150" w:after="150" w:line="240" w:lineRule="auto"/>
        <w:outlineLvl w:val="3"/>
        <w:rPr>
          <w:rFonts w:ascii="&amp;quot" w:eastAsia="Times New Roman" w:hAnsi="&amp;quot" w:cs="Times New Roman"/>
          <w:color w:val="444444"/>
          <w:sz w:val="24"/>
          <w:szCs w:val="24"/>
        </w:rPr>
      </w:pPr>
      <w:r w:rsidRPr="00511F16">
        <w:rPr>
          <w:rFonts w:ascii="&amp;quot" w:eastAsia="Times New Roman" w:hAnsi="&amp;quot" w:cs="Times New Roman"/>
          <w:color w:val="444444"/>
          <w:sz w:val="24"/>
          <w:szCs w:val="24"/>
        </w:rPr>
        <w:t xml:space="preserve">Q: How can I fix it so that when I print out my cost, it shows two decimal places instead of </w:t>
      </w:r>
      <w:proofErr w:type="gramStart"/>
      <w:r w:rsidRPr="00511F16">
        <w:rPr>
          <w:rFonts w:ascii="&amp;quot" w:eastAsia="Times New Roman" w:hAnsi="&amp;quot" w:cs="Times New Roman"/>
          <w:color w:val="444444"/>
          <w:sz w:val="24"/>
          <w:szCs w:val="24"/>
        </w:rPr>
        <w:t>one.</w:t>
      </w:r>
      <w:proofErr w:type="gramEnd"/>
      <w:r w:rsidRPr="00511F16">
        <w:rPr>
          <w:rFonts w:ascii="&amp;quot" w:eastAsia="Times New Roman" w:hAnsi="&amp;quot" w:cs="Times New Roman"/>
          <w:color w:val="444444"/>
          <w:sz w:val="24"/>
          <w:szCs w:val="24"/>
        </w:rPr>
        <w:t xml:space="preserve"> That is 123.40, instead of 123.4. </w:t>
      </w:r>
    </w:p>
    <w:p w:rsidR="00511F16" w:rsidRPr="00511F16" w:rsidRDefault="00511F16" w:rsidP="00511F16">
      <w:pPr>
        <w:spacing w:before="100" w:beforeAutospacing="1" w:after="100" w:afterAutospacing="1" w:line="384" w:lineRule="atLeast"/>
        <w:rPr>
          <w:rFonts w:ascii="&amp;quot" w:eastAsia="Times New Roman" w:hAnsi="&amp;quot" w:cs="Times New Roman"/>
          <w:color w:val="444444"/>
          <w:sz w:val="24"/>
          <w:szCs w:val="24"/>
        </w:rPr>
      </w:pPr>
      <w:r w:rsidRPr="00511F16">
        <w:rPr>
          <w:rFonts w:ascii="&amp;quot" w:eastAsia="Times New Roman" w:hAnsi="&amp;quot" w:cs="Times New Roman"/>
          <w:b/>
          <w:bCs/>
          <w:color w:val="444444"/>
          <w:sz w:val="24"/>
          <w:szCs w:val="24"/>
        </w:rPr>
        <w:t>A:</w:t>
      </w:r>
      <w:r w:rsidRPr="00511F16">
        <w:rPr>
          <w:rFonts w:ascii="&amp;quot" w:eastAsia="Times New Roman" w:hAnsi="&amp;quot" w:cs="Times New Roman"/>
          <w:color w:val="444444"/>
          <w:sz w:val="24"/>
          <w:szCs w:val="24"/>
        </w:rPr>
        <w:t xml:space="preserve"> There are many ways to format output in C#. One way is to use the placeholder method that is discussed in Lesson 03, Chapter 03 and include a formatting code along with the placeholder number. For example, if you want to format the value of the cost variable as currency, you can use the currency code "C", as in: </w:t>
      </w:r>
      <w:r w:rsidRPr="00511F16">
        <w:rPr>
          <w:rFonts w:ascii="&amp;quot" w:eastAsia="Times New Roman" w:hAnsi="&amp;quot" w:cs="Times New Roman"/>
          <w:color w:val="444444"/>
          <w:sz w:val="24"/>
          <w:szCs w:val="24"/>
        </w:rPr>
        <w:br/>
      </w:r>
      <w:r w:rsidRPr="00511F16">
        <w:rPr>
          <w:rFonts w:ascii="&amp;quot" w:eastAsia="Times New Roman" w:hAnsi="&amp;quot" w:cs="Times New Roman"/>
          <w:color w:val="444444"/>
          <w:sz w:val="24"/>
          <w:szCs w:val="24"/>
        </w:rPr>
        <w:br/>
      </w:r>
      <w:proofErr w:type="spellStart"/>
      <w:proofErr w:type="gramStart"/>
      <w:r w:rsidRPr="00511F16">
        <w:rPr>
          <w:rFonts w:ascii="&amp;quot" w:eastAsia="Times New Roman" w:hAnsi="&amp;quot" w:cs="Times New Roman"/>
          <w:color w:val="444444"/>
          <w:sz w:val="24"/>
          <w:szCs w:val="24"/>
        </w:rPr>
        <w:t>System.Console.Out.WriteLine</w:t>
      </w:r>
      <w:proofErr w:type="spellEnd"/>
      <w:r w:rsidRPr="00511F16">
        <w:rPr>
          <w:rFonts w:ascii="&amp;quot" w:eastAsia="Times New Roman" w:hAnsi="&amp;quot" w:cs="Times New Roman"/>
          <w:color w:val="444444"/>
          <w:sz w:val="24"/>
          <w:szCs w:val="24"/>
        </w:rPr>
        <w:t>(</w:t>
      </w:r>
      <w:proofErr w:type="gramEnd"/>
      <w:r w:rsidRPr="00511F16">
        <w:rPr>
          <w:rFonts w:ascii="&amp;quot" w:eastAsia="Times New Roman" w:hAnsi="&amp;quot" w:cs="Times New Roman"/>
          <w:color w:val="444444"/>
          <w:sz w:val="24"/>
          <w:szCs w:val="24"/>
        </w:rPr>
        <w:t xml:space="preserve">"The price is {0:C}", cost); </w:t>
      </w:r>
      <w:r w:rsidRPr="00511F16">
        <w:rPr>
          <w:rFonts w:ascii="&amp;quot" w:eastAsia="Times New Roman" w:hAnsi="&amp;quot" w:cs="Times New Roman"/>
          <w:color w:val="444444"/>
          <w:sz w:val="24"/>
          <w:szCs w:val="24"/>
        </w:rPr>
        <w:br/>
      </w:r>
      <w:r w:rsidRPr="00511F16">
        <w:rPr>
          <w:rFonts w:ascii="&amp;quot" w:eastAsia="Times New Roman" w:hAnsi="&amp;quot" w:cs="Times New Roman"/>
          <w:color w:val="444444"/>
          <w:sz w:val="24"/>
          <w:szCs w:val="24"/>
        </w:rPr>
        <w:br/>
        <w:t xml:space="preserve">There are many different formatting codes, which can be found at the MSDN.com site at: </w:t>
      </w:r>
    </w:p>
    <w:p w:rsidR="00511F16" w:rsidRDefault="00511F16"/>
    <w:sectPr w:rsidR="0051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158BE"/>
    <w:multiLevelType w:val="multilevel"/>
    <w:tmpl w:val="741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43"/>
    <w:rsid w:val="004A18F0"/>
    <w:rsid w:val="00511F16"/>
    <w:rsid w:val="005E181E"/>
    <w:rsid w:val="00A8686C"/>
    <w:rsid w:val="00BF792D"/>
    <w:rsid w:val="00C1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11F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43"/>
    <w:rPr>
      <w:rFonts w:ascii="Tahoma" w:hAnsi="Tahoma" w:cs="Tahoma"/>
      <w:sz w:val="16"/>
      <w:szCs w:val="16"/>
    </w:rPr>
  </w:style>
  <w:style w:type="character" w:customStyle="1" w:styleId="Heading4Char">
    <w:name w:val="Heading 4 Char"/>
    <w:basedOn w:val="DefaultParagraphFont"/>
    <w:link w:val="Heading4"/>
    <w:uiPriority w:val="9"/>
    <w:rsid w:val="00511F16"/>
    <w:rPr>
      <w:rFonts w:ascii="Times New Roman" w:eastAsia="Times New Roman" w:hAnsi="Times New Roman" w:cs="Times New Roman"/>
      <w:b/>
      <w:bCs/>
      <w:sz w:val="24"/>
      <w:szCs w:val="24"/>
    </w:rPr>
  </w:style>
  <w:style w:type="paragraph" w:styleId="NormalWeb">
    <w:name w:val="Normal (Web)"/>
    <w:basedOn w:val="Normal"/>
    <w:uiPriority w:val="99"/>
    <w:unhideWhenUsed/>
    <w:rsid w:val="00511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16"/>
    <w:rPr>
      <w:b/>
      <w:bCs/>
    </w:rPr>
  </w:style>
  <w:style w:type="character" w:customStyle="1" w:styleId="Heading1Char">
    <w:name w:val="Heading 1 Char"/>
    <w:basedOn w:val="DefaultParagraphFont"/>
    <w:link w:val="Heading1"/>
    <w:uiPriority w:val="9"/>
    <w:rsid w:val="004A1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18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8F0"/>
    <w:rPr>
      <w:color w:val="0000FF"/>
      <w:u w:val="single"/>
    </w:rPr>
  </w:style>
  <w:style w:type="paragraph" w:styleId="HTMLPreformatted">
    <w:name w:val="HTML Preformatted"/>
    <w:basedOn w:val="Normal"/>
    <w:link w:val="HTMLPreformattedChar"/>
    <w:uiPriority w:val="99"/>
    <w:semiHidden/>
    <w:unhideWhenUsed/>
    <w:rsid w:val="004A1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18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11F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43"/>
    <w:rPr>
      <w:rFonts w:ascii="Tahoma" w:hAnsi="Tahoma" w:cs="Tahoma"/>
      <w:sz w:val="16"/>
      <w:szCs w:val="16"/>
    </w:rPr>
  </w:style>
  <w:style w:type="character" w:customStyle="1" w:styleId="Heading4Char">
    <w:name w:val="Heading 4 Char"/>
    <w:basedOn w:val="DefaultParagraphFont"/>
    <w:link w:val="Heading4"/>
    <w:uiPriority w:val="9"/>
    <w:rsid w:val="00511F16"/>
    <w:rPr>
      <w:rFonts w:ascii="Times New Roman" w:eastAsia="Times New Roman" w:hAnsi="Times New Roman" w:cs="Times New Roman"/>
      <w:b/>
      <w:bCs/>
      <w:sz w:val="24"/>
      <w:szCs w:val="24"/>
    </w:rPr>
  </w:style>
  <w:style w:type="paragraph" w:styleId="NormalWeb">
    <w:name w:val="Normal (Web)"/>
    <w:basedOn w:val="Normal"/>
    <w:uiPriority w:val="99"/>
    <w:unhideWhenUsed/>
    <w:rsid w:val="00511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16"/>
    <w:rPr>
      <w:b/>
      <w:bCs/>
    </w:rPr>
  </w:style>
  <w:style w:type="character" w:customStyle="1" w:styleId="Heading1Char">
    <w:name w:val="Heading 1 Char"/>
    <w:basedOn w:val="DefaultParagraphFont"/>
    <w:link w:val="Heading1"/>
    <w:uiPriority w:val="9"/>
    <w:rsid w:val="004A1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18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8F0"/>
    <w:rPr>
      <w:color w:val="0000FF"/>
      <w:u w:val="single"/>
    </w:rPr>
  </w:style>
  <w:style w:type="paragraph" w:styleId="HTMLPreformatted">
    <w:name w:val="HTML Preformatted"/>
    <w:basedOn w:val="Normal"/>
    <w:link w:val="HTMLPreformattedChar"/>
    <w:uiPriority w:val="99"/>
    <w:semiHidden/>
    <w:unhideWhenUsed/>
    <w:rsid w:val="004A1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18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82807">
      <w:bodyDiv w:val="1"/>
      <w:marLeft w:val="0"/>
      <w:marRight w:val="0"/>
      <w:marTop w:val="0"/>
      <w:marBottom w:val="0"/>
      <w:divBdr>
        <w:top w:val="none" w:sz="0" w:space="0" w:color="auto"/>
        <w:left w:val="none" w:sz="0" w:space="0" w:color="auto"/>
        <w:bottom w:val="none" w:sz="0" w:space="0" w:color="auto"/>
        <w:right w:val="none" w:sz="0" w:space="0" w:color="auto"/>
      </w:divBdr>
      <w:divsChild>
        <w:div w:id="665937763">
          <w:marLeft w:val="0"/>
          <w:marRight w:val="0"/>
          <w:marTop w:val="240"/>
          <w:marBottom w:val="0"/>
          <w:divBdr>
            <w:top w:val="single" w:sz="6" w:space="0" w:color="auto"/>
            <w:left w:val="single" w:sz="6" w:space="0" w:color="auto"/>
            <w:bottom w:val="none" w:sz="0" w:space="0" w:color="auto"/>
            <w:right w:val="single" w:sz="6" w:space="0" w:color="auto"/>
          </w:divBdr>
        </w:div>
        <w:div w:id="1729377619">
          <w:marLeft w:val="0"/>
          <w:marRight w:val="0"/>
          <w:marTop w:val="240"/>
          <w:marBottom w:val="0"/>
          <w:divBdr>
            <w:top w:val="single" w:sz="6" w:space="0" w:color="auto"/>
            <w:left w:val="single" w:sz="6" w:space="0" w:color="auto"/>
            <w:bottom w:val="none" w:sz="0" w:space="0" w:color="auto"/>
            <w:right w:val="single" w:sz="6" w:space="0" w:color="auto"/>
          </w:divBdr>
        </w:div>
      </w:divsChild>
    </w:div>
    <w:div w:id="135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visualstudio/visual-studio-2012/c8f5xwh7%28v%3dvs.110%29" TargetMode="External"/><Relationship Id="rId13" Type="http://schemas.openxmlformats.org/officeDocument/2006/relationships/hyperlink" Target="https://docs.microsoft.com/en-us/previous-versions/visualstudio/visual-studio-2012/678hzkk9%28v%3dvs.110%29" TargetMode="External"/><Relationship Id="rId18" Type="http://schemas.openxmlformats.org/officeDocument/2006/relationships/hyperlink" Target="https://docs.microsoft.com/en-us/previous-versions/visualstudio/visual-studio-2012/t98873t4%28v%3dvs.110%29" TargetMode="External"/><Relationship Id="rId26" Type="http://schemas.openxmlformats.org/officeDocument/2006/relationships/hyperlink" Target="https://docs.microsoft.com/en-us/previous-versions/visualstudio/visual-studio-2012/dd264741%28v%3dvs.110%29" TargetMode="External"/><Relationship Id="rId3" Type="http://schemas.microsoft.com/office/2007/relationships/stylesWithEffects" Target="stylesWithEffects.xml"/><Relationship Id="rId21" Type="http://schemas.openxmlformats.org/officeDocument/2006/relationships/hyperlink" Target="https://docs.microsoft.com/en-us/previous-versions/visualstudio/visual-studio-2012/cbf1574z%28v%3dvs.110%29" TargetMode="External"/><Relationship Id="rId34" Type="http://schemas.openxmlformats.org/officeDocument/2006/relationships/fontTable" Target="fontTable.xml"/><Relationship Id="rId7" Type="http://schemas.openxmlformats.org/officeDocument/2006/relationships/hyperlink" Target="https://msdn.microsoft.com/en-us/library/yxcx7skw(v=vs.110)" TargetMode="External"/><Relationship Id="rId12" Type="http://schemas.openxmlformats.org/officeDocument/2006/relationships/hyperlink" Target="https://docs.microsoft.com/en-us/previous-versions/visualstudio/visual-studio-2012/364x0z75%28v%3dvs.110%29" TargetMode="External"/><Relationship Id="rId17" Type="http://schemas.openxmlformats.org/officeDocument/2006/relationships/hyperlink" Target="https://docs.microsoft.com/en-us/previous-versions/visualstudio/visual-studio-2012/ctetwysk%28v%3dvs.110%29" TargetMode="External"/><Relationship Id="rId25" Type="http://schemas.openxmlformats.org/officeDocument/2006/relationships/hyperlink" Target="https://docs.microsoft.com/en-us/previous-versions/visualstudio/visual-studio-2012/s1ax56ch%28v%3dvs.110%29"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microsoft.com/en-us/previous-versions/visualstudio/visual-studio-2012/x0sksh43%28v%3dvs.110%29" TargetMode="External"/><Relationship Id="rId20" Type="http://schemas.openxmlformats.org/officeDocument/2006/relationships/hyperlink" Target="https://docs.microsoft.com/en-us/previous-versions/visualstudio/visual-studio-2012/ybs77ex4%28v%3dvs.110%29" TargetMode="External"/><Relationship Id="rId29" Type="http://schemas.openxmlformats.org/officeDocument/2006/relationships/hyperlink" Target="https://docs.microsoft.com/en-us/previous-versions/visualstudio/visual-studio-2012/83fhsxwc%28v%3dvs.110%2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revious-versions/visualstudio/visual-studio-2012/x9h8tsay%28v%3dvs.110%29" TargetMode="External"/><Relationship Id="rId24" Type="http://schemas.openxmlformats.org/officeDocument/2006/relationships/hyperlink" Target="https://docs.microsoft.com/en-us/previous-versions/visualstudio/visual-studio-2012/x53a06bb%28v%3dvs.110%29"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previous-versions/visualstudio/visual-studio-2012/5kzh1b5w%28v%3dvs.110%29" TargetMode="External"/><Relationship Id="rId23" Type="http://schemas.openxmlformats.org/officeDocument/2006/relationships/hyperlink" Target="https://docs.microsoft.com/en-us/previous-versions/visualstudio/visual-studio-2012/58918ffs%28v%3dvs.110%29" TargetMode="External"/><Relationship Id="rId28" Type="http://schemas.openxmlformats.org/officeDocument/2006/relationships/hyperlink" Target="https://docs.microsoft.com/en-us/previous-versions/visualstudio/visual-studio-2012/618ayhy6%28v%3dvs.110%29" TargetMode="External"/><Relationship Id="rId10" Type="http://schemas.openxmlformats.org/officeDocument/2006/relationships/hyperlink" Target="https://docs.microsoft.com/en-us/previous-versions/visualstudio/visual-studio-2012/d86he86x%28v%3dvs.110%29" TargetMode="External"/><Relationship Id="rId19" Type="http://schemas.openxmlformats.org/officeDocument/2006/relationships/hyperlink" Target="https://docs.microsoft.com/en-us/previous-versions/visualstudio/visual-studio-2012/9kkx3h3c%28v%3dvs.110%29" TargetMode="External"/><Relationship Id="rId31" Type="http://schemas.openxmlformats.org/officeDocument/2006/relationships/hyperlink" Target="https://docs.microsoft.com/en-us/previous-versions/visualstudio/visual-studio-2012/1dhd7f2x%28v%3dvs.110%29" TargetMode="External"/><Relationship Id="rId4" Type="http://schemas.openxmlformats.org/officeDocument/2006/relationships/settings" Target="settings.xml"/><Relationship Id="rId9" Type="http://schemas.openxmlformats.org/officeDocument/2006/relationships/hyperlink" Target="https://docs.microsoft.com/en-us/previous-versions/visualstudio/visual-studio-2012/5bdb6693%28v%3dvs.110%29" TargetMode="External"/><Relationship Id="rId14" Type="http://schemas.openxmlformats.org/officeDocument/2006/relationships/hyperlink" Target="https://docs.microsoft.com/en-us/previous-versions/visualstudio/visual-studio-2012/b1e65aza%28v%3dvs.110%29" TargetMode="External"/><Relationship Id="rId22" Type="http://schemas.openxmlformats.org/officeDocument/2006/relationships/hyperlink" Target="https://docs.microsoft.com/en-us/previous-versions/visualstudio/visual-studio-2012/362314fe%28v%3dvs.110%29" TargetMode="External"/><Relationship Id="rId27" Type="http://schemas.openxmlformats.org/officeDocument/2006/relationships/hyperlink" Target="https://docs.microsoft.com/en-us/previous-versions/visualstudio/visual-studio-2012/67ef8sbd%28v%3dvs.110%29" TargetMode="External"/><Relationship Id="rId30" Type="http://schemas.openxmlformats.org/officeDocument/2006/relationships/hyperlink" Target="https://docs.microsoft.com/en-us/previous-versions/visualstudio/visual-studio-2012/s8s7t687%28v%3dvs.110%2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2020-05-12T19:13:00Z</dcterms:created>
  <dcterms:modified xsi:type="dcterms:W3CDTF">2020-05-12T20:38:00Z</dcterms:modified>
</cp:coreProperties>
</file>