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F16" w:rsidRDefault="007C577E" w:rsidP="007C577E">
      <w:r>
        <w:t xml:space="preserve">Intro to </w:t>
      </w:r>
      <w:proofErr w:type="spellStart"/>
      <w:r>
        <w:t>CSharp</w:t>
      </w:r>
      <w:proofErr w:type="spellEnd"/>
      <w:r>
        <w:t xml:space="preserve"> Lesson 4</w:t>
      </w:r>
    </w:p>
    <w:p w:rsidR="007C577E" w:rsidRDefault="007C577E" w:rsidP="007C577E"/>
    <w:p w:rsidR="007C577E" w:rsidRDefault="007C577E" w:rsidP="007C577E">
      <w:r>
        <w:t xml:space="preserve">Built-in Methods </w:t>
      </w:r>
      <w:proofErr w:type="gramStart"/>
      <w:r>
        <w:t>From</w:t>
      </w:r>
      <w:proofErr w:type="gramEnd"/>
      <w:r>
        <w:t xml:space="preserve"> Class Math</w:t>
      </w:r>
    </w:p>
    <w:p w:rsidR="007C577E" w:rsidRDefault="007C577E" w:rsidP="007C577E">
      <w:r>
        <w:t xml:space="preserve">Method – is simply a group of one or more lines of code that perform some task and are given their own name.  In other languages these are called functions, procedures or subroutines.  Methods are easily observed as they have parentheses immediately following the name.  What is inside the parentheses is known as the argument.  Not all methods contain an argument think about method named </w:t>
      </w:r>
      <w:proofErr w:type="gramStart"/>
      <w:r>
        <w:t>Main(</w:t>
      </w:r>
      <w:proofErr w:type="gramEnd"/>
      <w:r>
        <w:t>) as example.</w:t>
      </w:r>
      <w:r w:rsidR="000F2B17">
        <w:t xml:space="preserve">  </w:t>
      </w:r>
      <w:proofErr w:type="spellStart"/>
      <w:proofErr w:type="gramStart"/>
      <w:r w:rsidR="000F2B17">
        <w:t>WriteLine</w:t>
      </w:r>
      <w:proofErr w:type="spellEnd"/>
      <w:r w:rsidR="000F2B17">
        <w:t>(</w:t>
      </w:r>
      <w:proofErr w:type="gramEnd"/>
      <w:r w:rsidR="000F2B17">
        <w:t>) is a pre-written method to display whatever argument is placed inside parentheses.</w:t>
      </w:r>
    </w:p>
    <w:p w:rsidR="007969CE" w:rsidRDefault="007969CE" w:rsidP="007C577E">
      <w:pPr>
        <w:rPr>
          <w:rFonts w:ascii="Helvetica" w:hAnsi="Helvetica" w:cs="Helvetica"/>
          <w:color w:val="444444"/>
          <w:shd w:val="clear" w:color="auto" w:fill="FFFFFF"/>
        </w:rPr>
      </w:pPr>
      <w:proofErr w:type="gramStart"/>
      <w:r>
        <w:rPr>
          <w:rStyle w:val="Emphasis"/>
          <w:rFonts w:ascii="&amp;quot" w:hAnsi="&amp;quot"/>
          <w:color w:val="444444"/>
        </w:rPr>
        <w:t>access</w:t>
      </w:r>
      <w:proofErr w:type="gramEnd"/>
      <w:r>
        <w:rPr>
          <w:rStyle w:val="Emphasis"/>
          <w:rFonts w:ascii="&amp;quot" w:hAnsi="&amp;quot"/>
          <w:color w:val="444444"/>
        </w:rPr>
        <w:t xml:space="preserve"> modifier</w:t>
      </w:r>
      <w:r>
        <w:rPr>
          <w:rFonts w:ascii="Helvetica" w:hAnsi="Helvetica" w:cs="Helvetica"/>
          <w:color w:val="444444"/>
          <w:shd w:val="clear" w:color="auto" w:fill="FFFFFF"/>
        </w:rPr>
        <w:t xml:space="preserve">&gt; </w:t>
      </w:r>
      <w:r>
        <w:rPr>
          <w:rStyle w:val="Emphasis"/>
          <w:rFonts w:ascii="&amp;quot" w:hAnsi="&amp;quot"/>
          <w:color w:val="444444"/>
        </w:rPr>
        <w:t>optional static modifier</w:t>
      </w:r>
      <w:r>
        <w:rPr>
          <w:rFonts w:ascii="Helvetica" w:hAnsi="Helvetica" w:cs="Helvetica"/>
          <w:color w:val="444444"/>
          <w:shd w:val="clear" w:color="auto" w:fill="FFFFFF"/>
        </w:rPr>
        <w:t xml:space="preserve">&gt; </w:t>
      </w:r>
      <w:r>
        <w:rPr>
          <w:rStyle w:val="Emphasis"/>
          <w:rFonts w:ascii="&amp;quot" w:hAnsi="&amp;quot"/>
          <w:color w:val="444444"/>
        </w:rPr>
        <w:t>return type</w:t>
      </w:r>
      <w:r>
        <w:rPr>
          <w:rFonts w:ascii="Helvetica" w:hAnsi="Helvetica" w:cs="Helvetica"/>
          <w:color w:val="444444"/>
          <w:shd w:val="clear" w:color="auto" w:fill="FFFFFF"/>
        </w:rPr>
        <w:t xml:space="preserve">&gt; </w:t>
      </w:r>
      <w:r>
        <w:rPr>
          <w:rStyle w:val="Emphasis"/>
          <w:rFonts w:ascii="&amp;quot" w:hAnsi="&amp;quot"/>
          <w:color w:val="444444"/>
        </w:rPr>
        <w:t>method name</w:t>
      </w:r>
      <w:r>
        <w:rPr>
          <w:rFonts w:ascii="Helvetica" w:hAnsi="Helvetica" w:cs="Helvetica"/>
          <w:color w:val="444444"/>
          <w:shd w:val="clear" w:color="auto" w:fill="FFFFFF"/>
        </w:rPr>
        <w:t xml:space="preserve">&gt; ( </w:t>
      </w:r>
      <w:r>
        <w:rPr>
          <w:rStyle w:val="Emphasis"/>
          <w:rFonts w:ascii="&amp;quot" w:hAnsi="&amp;quot"/>
          <w:color w:val="444444"/>
        </w:rPr>
        <w:t>parameter list</w:t>
      </w:r>
      <w:r>
        <w:rPr>
          <w:rFonts w:ascii="Helvetica" w:hAnsi="Helvetica" w:cs="Helvetica"/>
          <w:color w:val="444444"/>
          <w:shd w:val="clear" w:color="auto" w:fill="FFFFFF"/>
        </w:rPr>
        <w:t>&gt;)</w:t>
      </w:r>
    </w:p>
    <w:p w:rsidR="007969CE" w:rsidRDefault="007969CE" w:rsidP="007C577E">
      <w:proofErr w:type="gramStart"/>
      <w:r>
        <w:rPr>
          <w:rFonts w:ascii="Helvetica" w:hAnsi="Helvetica" w:cs="Helvetica"/>
          <w:color w:val="444444"/>
          <w:sz w:val="21"/>
          <w:szCs w:val="21"/>
          <w:shd w:val="clear" w:color="auto" w:fill="F3F6F8"/>
        </w:rPr>
        <w:t>public</w:t>
      </w:r>
      <w:proofErr w:type="gramEnd"/>
      <w:r>
        <w:rPr>
          <w:rFonts w:ascii="Helvetica" w:hAnsi="Helvetica" w:cs="Helvetica"/>
          <w:color w:val="444444"/>
          <w:sz w:val="21"/>
          <w:szCs w:val="21"/>
          <w:shd w:val="clear" w:color="auto" w:fill="F3F6F8"/>
        </w:rPr>
        <w:t xml:space="preserve"> static </w:t>
      </w:r>
      <w:proofErr w:type="spellStart"/>
      <w:r>
        <w:rPr>
          <w:rFonts w:ascii="Helvetica" w:hAnsi="Helvetica" w:cs="Helvetica"/>
          <w:color w:val="444444"/>
          <w:sz w:val="21"/>
          <w:szCs w:val="21"/>
          <w:shd w:val="clear" w:color="auto" w:fill="F3F6F8"/>
        </w:rPr>
        <w:t>int</w:t>
      </w:r>
      <w:proofErr w:type="spellEnd"/>
      <w:r>
        <w:rPr>
          <w:rFonts w:ascii="Helvetica" w:hAnsi="Helvetica" w:cs="Helvetica"/>
          <w:color w:val="444444"/>
          <w:sz w:val="21"/>
          <w:szCs w:val="21"/>
          <w:shd w:val="clear" w:color="auto" w:fill="F3F6F8"/>
        </w:rPr>
        <w:t xml:space="preserve"> Sum (</w:t>
      </w:r>
      <w:proofErr w:type="spellStart"/>
      <w:r>
        <w:rPr>
          <w:rFonts w:ascii="Helvetica" w:hAnsi="Helvetica" w:cs="Helvetica"/>
          <w:color w:val="444444"/>
          <w:sz w:val="21"/>
          <w:szCs w:val="21"/>
          <w:shd w:val="clear" w:color="auto" w:fill="F3F6F8"/>
        </w:rPr>
        <w:t>int</w:t>
      </w:r>
      <w:proofErr w:type="spellEnd"/>
      <w:r>
        <w:rPr>
          <w:rFonts w:ascii="Helvetica" w:hAnsi="Helvetica" w:cs="Helvetica"/>
          <w:color w:val="444444"/>
          <w:sz w:val="21"/>
          <w:szCs w:val="21"/>
          <w:shd w:val="clear" w:color="auto" w:fill="F3F6F8"/>
        </w:rPr>
        <w:t xml:space="preserve"> number1, </w:t>
      </w:r>
      <w:proofErr w:type="spellStart"/>
      <w:r>
        <w:rPr>
          <w:rFonts w:ascii="Helvetica" w:hAnsi="Helvetica" w:cs="Helvetica"/>
          <w:color w:val="444444"/>
          <w:sz w:val="21"/>
          <w:szCs w:val="21"/>
          <w:shd w:val="clear" w:color="auto" w:fill="F3F6F8"/>
        </w:rPr>
        <w:t>int</w:t>
      </w:r>
      <w:proofErr w:type="spellEnd"/>
      <w:r>
        <w:rPr>
          <w:rFonts w:ascii="Helvetica" w:hAnsi="Helvetica" w:cs="Helvetica"/>
          <w:color w:val="444444"/>
          <w:sz w:val="21"/>
          <w:szCs w:val="21"/>
          <w:shd w:val="clear" w:color="auto" w:fill="F3F6F8"/>
        </w:rPr>
        <w:t xml:space="preserve"> number2)</w:t>
      </w:r>
    </w:p>
    <w:p w:rsidR="000F2B17" w:rsidRDefault="000F2B17" w:rsidP="007C577E"/>
    <w:p w:rsidR="000F2B17" w:rsidRDefault="000F2B17" w:rsidP="007C577E">
      <w:pPr>
        <w:rPr>
          <w:rFonts w:ascii="Helvetica" w:hAnsi="Helvetica" w:cs="Helvetica"/>
          <w:color w:val="444444"/>
          <w:shd w:val="clear" w:color="auto" w:fill="FFFFFF"/>
        </w:rPr>
      </w:pPr>
      <w:r>
        <w:rPr>
          <w:rFonts w:ascii="Helvetica" w:hAnsi="Helvetica" w:cs="Helvetica"/>
          <w:color w:val="444444"/>
          <w:shd w:val="clear" w:color="auto" w:fill="FFFFFF"/>
        </w:rPr>
        <w:t xml:space="preserve">I find that often times writing the method header is the hardest part of writing a method. To help solve this problem, I usually require my students to write three lines of comments before every method that they write. The first comment line should start with the word </w:t>
      </w:r>
      <w:r>
        <w:rPr>
          <w:rStyle w:val="Emphasis"/>
          <w:rFonts w:ascii="&amp;quot" w:hAnsi="&amp;quot"/>
          <w:color w:val="444444"/>
        </w:rPr>
        <w:t>task</w:t>
      </w:r>
      <w:r>
        <w:rPr>
          <w:rFonts w:ascii="Helvetica" w:hAnsi="Helvetica" w:cs="Helvetica"/>
          <w:color w:val="444444"/>
          <w:shd w:val="clear" w:color="auto" w:fill="FFFFFF"/>
        </w:rPr>
        <w:t xml:space="preserve">, followed by the task that this method will accomplish. The second line should start with the word </w:t>
      </w:r>
      <w:r>
        <w:rPr>
          <w:rStyle w:val="Emphasis"/>
          <w:rFonts w:ascii="&amp;quot" w:hAnsi="&amp;quot"/>
          <w:color w:val="444444"/>
        </w:rPr>
        <w:t>incoming</w:t>
      </w:r>
      <w:r>
        <w:rPr>
          <w:rFonts w:ascii="Helvetica" w:hAnsi="Helvetica" w:cs="Helvetica"/>
          <w:color w:val="444444"/>
          <w:shd w:val="clear" w:color="auto" w:fill="FFFFFF"/>
        </w:rPr>
        <w:t xml:space="preserve">. Next, list all of the items that this method will need to accomplish its task. This will help you figure out what needs to go in the parameter list. The final comment line should start with the word </w:t>
      </w:r>
      <w:r>
        <w:rPr>
          <w:rStyle w:val="Emphasis"/>
          <w:rFonts w:ascii="&amp;quot" w:hAnsi="&amp;quot"/>
          <w:color w:val="444444"/>
        </w:rPr>
        <w:t>outgoing</w:t>
      </w:r>
      <w:r>
        <w:rPr>
          <w:rFonts w:ascii="Helvetica" w:hAnsi="Helvetica" w:cs="Helvetica"/>
          <w:color w:val="444444"/>
          <w:shd w:val="clear" w:color="auto" w:fill="FFFFFF"/>
        </w:rPr>
        <w:t xml:space="preserve">. It will then describe what, if </w:t>
      </w:r>
      <w:proofErr w:type="gramStart"/>
      <w:r>
        <w:rPr>
          <w:rFonts w:ascii="Helvetica" w:hAnsi="Helvetica" w:cs="Helvetica"/>
          <w:color w:val="444444"/>
          <w:shd w:val="clear" w:color="auto" w:fill="FFFFFF"/>
        </w:rPr>
        <w:t>anything,</w:t>
      </w:r>
      <w:proofErr w:type="gramEnd"/>
      <w:r>
        <w:rPr>
          <w:rFonts w:ascii="Helvetica" w:hAnsi="Helvetica" w:cs="Helvetica"/>
          <w:color w:val="444444"/>
          <w:shd w:val="clear" w:color="auto" w:fill="FFFFFF"/>
        </w:rPr>
        <w:t xml:space="preserve"> is going to be returned by the method. Notice how the comments directly correlate with the different parts of the method header.</w:t>
      </w:r>
    </w:p>
    <w:p w:rsidR="009A7688" w:rsidRDefault="009A7688" w:rsidP="007C577E">
      <w:pPr>
        <w:rPr>
          <w:rFonts w:ascii="Helvetica" w:hAnsi="Helvetica" w:cs="Helvetica"/>
          <w:color w:val="444444"/>
          <w:shd w:val="clear" w:color="auto" w:fill="FFFFFF"/>
        </w:rPr>
      </w:pPr>
    </w:p>
    <w:p w:rsidR="009A7688" w:rsidRDefault="009A7688" w:rsidP="009A7688">
      <w:pPr>
        <w:pStyle w:val="Heading3"/>
        <w:rPr>
          <w:rFonts w:ascii="&amp;quot" w:hAnsi="&amp;quot"/>
          <w:color w:val="444444"/>
        </w:rPr>
      </w:pPr>
      <w:hyperlink r:id="rId6" w:tgtFrame="_blank" w:history="1">
        <w:r>
          <w:rPr>
            <w:rStyle w:val="Hyperlink"/>
            <w:rFonts w:ascii="&amp;quot" w:hAnsi="&amp;quot"/>
            <w:color w:val="2C5A91"/>
            <w:sz w:val="24"/>
            <w:szCs w:val="24"/>
          </w:rPr>
          <w:t>All Methods and Variables in Class Math</w:t>
        </w:r>
      </w:hyperlink>
    </w:p>
    <w:p w:rsidR="009A7688" w:rsidRDefault="009A7688" w:rsidP="009A7688">
      <w:pPr>
        <w:rPr>
          <w:rFonts w:ascii="&amp;quot" w:hAnsi="&amp;quot"/>
          <w:color w:val="999999"/>
          <w:sz w:val="17"/>
          <w:szCs w:val="17"/>
        </w:rPr>
      </w:pPr>
      <w:r>
        <w:rPr>
          <w:rFonts w:ascii="&amp;quot" w:hAnsi="&amp;quot"/>
          <w:color w:val="999999"/>
          <w:sz w:val="17"/>
          <w:szCs w:val="17"/>
        </w:rPr>
        <w:t>http://msdn.microsoft.com/en-us/library/system.math.aspx</w:t>
      </w:r>
    </w:p>
    <w:p w:rsidR="009A7688" w:rsidRDefault="009A7688" w:rsidP="009A7688">
      <w:pPr>
        <w:pStyle w:val="NormalWeb"/>
        <w:spacing w:after="0" w:afterAutospacing="0" w:line="384" w:lineRule="atLeast"/>
        <w:rPr>
          <w:rFonts w:ascii="&amp;quot" w:hAnsi="&amp;quot"/>
          <w:color w:val="444444"/>
        </w:rPr>
      </w:pPr>
      <w:r>
        <w:rPr>
          <w:rFonts w:ascii="&amp;quot" w:hAnsi="&amp;quot"/>
          <w:color w:val="444444"/>
        </w:rPr>
        <w:t>This site lists all of the variables and method methods that are in class Math. Each method header is given.</w:t>
      </w:r>
    </w:p>
    <w:p w:rsidR="009A7688" w:rsidRDefault="009A7688" w:rsidP="007C577E"/>
    <w:p w:rsidR="009A7688" w:rsidRDefault="009A7688" w:rsidP="007C577E"/>
    <w:p w:rsidR="009A7688" w:rsidRPr="00A44402" w:rsidRDefault="009A7688" w:rsidP="009A7688">
      <w:r w:rsidRPr="00A44402">
        <w:t>Math Class</w:t>
      </w:r>
    </w:p>
    <w:p w:rsidR="009A7688" w:rsidRPr="00A44402" w:rsidRDefault="009A7688" w:rsidP="009A7688">
      <w:r w:rsidRPr="00A44402">
        <w:t>Definition</w:t>
      </w:r>
    </w:p>
    <w:p w:rsidR="009A7688" w:rsidRPr="00A44402" w:rsidRDefault="009A7688" w:rsidP="009A7688">
      <w:r w:rsidRPr="00A44402">
        <w:t>Namespace:</w:t>
      </w:r>
    </w:p>
    <w:p w:rsidR="009A7688" w:rsidRPr="00A44402" w:rsidRDefault="009A7688" w:rsidP="009A7688">
      <w:hyperlink r:id="rId7" w:history="1">
        <w:r w:rsidRPr="00A44402">
          <w:t>System</w:t>
        </w:r>
      </w:hyperlink>
      <w:r w:rsidRPr="00A44402">
        <w:t xml:space="preserve"> </w:t>
      </w:r>
    </w:p>
    <w:p w:rsidR="009A7688" w:rsidRPr="00A44402" w:rsidRDefault="009A7688" w:rsidP="009A7688">
      <w:r w:rsidRPr="00A44402">
        <w:lastRenderedPageBreak/>
        <w:t>Assembly:</w:t>
      </w:r>
    </w:p>
    <w:p w:rsidR="009A7688" w:rsidRPr="00A44402" w:rsidRDefault="009A7688" w:rsidP="009A7688">
      <w:r w:rsidRPr="00A44402">
        <w:t>System.Runtime.Extensions.dll</w:t>
      </w:r>
    </w:p>
    <w:p w:rsidR="009A7688" w:rsidRPr="00A44402" w:rsidRDefault="009A7688" w:rsidP="009A7688">
      <w:r w:rsidRPr="00A44402">
        <w:t>Assembly:</w:t>
      </w:r>
    </w:p>
    <w:p w:rsidR="009A7688" w:rsidRPr="00A44402" w:rsidRDefault="009A7688" w:rsidP="009A7688">
      <w:r w:rsidRPr="00A44402">
        <w:t>System.Runtime.dll</w:t>
      </w:r>
    </w:p>
    <w:p w:rsidR="009A7688" w:rsidRPr="00A44402" w:rsidRDefault="009A7688" w:rsidP="009A7688">
      <w:r w:rsidRPr="00A44402">
        <w:t>Assembly:</w:t>
      </w:r>
    </w:p>
    <w:p w:rsidR="009A7688" w:rsidRPr="00A44402" w:rsidRDefault="009A7688" w:rsidP="009A7688">
      <w:r w:rsidRPr="00A44402">
        <w:t>mscorlib.dll</w:t>
      </w:r>
    </w:p>
    <w:p w:rsidR="009A7688" w:rsidRPr="00A44402" w:rsidRDefault="009A7688" w:rsidP="009A7688">
      <w:r w:rsidRPr="00A44402">
        <w:t>Assembly:</w:t>
      </w:r>
    </w:p>
    <w:p w:rsidR="009A7688" w:rsidRPr="00A44402" w:rsidRDefault="009A7688" w:rsidP="009A7688">
      <w:r w:rsidRPr="00A44402">
        <w:t>netstandard.dll</w:t>
      </w:r>
    </w:p>
    <w:p w:rsidR="009A7688" w:rsidRPr="00A44402" w:rsidRDefault="009A7688" w:rsidP="009A7688">
      <w:proofErr w:type="gramStart"/>
      <w:r w:rsidRPr="00A44402">
        <w:t>Provides constants and static methods for trigonometric, logarithmic, and other common mathematical functions.</w:t>
      </w:r>
      <w:proofErr w:type="gramEnd"/>
    </w:p>
    <w:p w:rsidR="009A7688" w:rsidRPr="00A44402" w:rsidRDefault="009A7688" w:rsidP="009A7688">
      <w:r w:rsidRPr="00A44402">
        <w:t>In this article</w:t>
      </w:r>
    </w:p>
    <w:p w:rsidR="009A7688" w:rsidRPr="00A44402" w:rsidRDefault="009A7688" w:rsidP="009A7688">
      <w:hyperlink r:id="rId8" w:anchor="definition" w:history="1">
        <w:r w:rsidRPr="00A44402">
          <w:t>Definition</w:t>
        </w:r>
      </w:hyperlink>
    </w:p>
    <w:p w:rsidR="009A7688" w:rsidRPr="00A44402" w:rsidRDefault="009A7688" w:rsidP="009A7688">
      <w:hyperlink r:id="rId9" w:anchor="examples" w:history="1">
        <w:r w:rsidRPr="00A44402">
          <w:t>Examples</w:t>
        </w:r>
      </w:hyperlink>
    </w:p>
    <w:p w:rsidR="009A7688" w:rsidRPr="00A44402" w:rsidRDefault="009A7688" w:rsidP="009A7688">
      <w:hyperlink r:id="rId10" w:anchor="fields" w:history="1">
        <w:r w:rsidRPr="00A44402">
          <w:t>Fields</w:t>
        </w:r>
      </w:hyperlink>
    </w:p>
    <w:p w:rsidR="009A7688" w:rsidRPr="00A44402" w:rsidRDefault="009A7688" w:rsidP="009A7688">
      <w:hyperlink r:id="rId11" w:anchor="methods" w:history="1">
        <w:r w:rsidRPr="00A44402">
          <w:t>Methods</w:t>
        </w:r>
      </w:hyperlink>
    </w:p>
    <w:p w:rsidR="009A7688" w:rsidRPr="00A44402" w:rsidRDefault="009A7688" w:rsidP="009A7688">
      <w:hyperlink r:id="rId12" w:anchor="moniker-applies-to" w:history="1">
        <w:r w:rsidRPr="00A44402">
          <w:t>Applies to</w:t>
        </w:r>
      </w:hyperlink>
    </w:p>
    <w:p w:rsidR="009A7688" w:rsidRPr="00A44402" w:rsidRDefault="009A7688" w:rsidP="009A7688">
      <w:proofErr w:type="gramStart"/>
      <w:r w:rsidRPr="00A44402">
        <w:t>public</w:t>
      </w:r>
      <w:proofErr w:type="gramEnd"/>
      <w:r w:rsidRPr="00A44402">
        <w:t xml:space="preserve"> ref class Math abstract sealed</w:t>
      </w:r>
    </w:p>
    <w:p w:rsidR="009A7688" w:rsidRPr="00A44402" w:rsidRDefault="009A7688" w:rsidP="009A7688">
      <w:proofErr w:type="gramStart"/>
      <w:r w:rsidRPr="00A44402">
        <w:t>public</w:t>
      </w:r>
      <w:proofErr w:type="gramEnd"/>
      <w:r w:rsidRPr="00A44402">
        <w:t xml:space="preserve"> ref class Math sealed</w:t>
      </w:r>
    </w:p>
    <w:p w:rsidR="009A7688" w:rsidRPr="00A44402" w:rsidRDefault="009A7688" w:rsidP="009A7688">
      <w:proofErr w:type="spellStart"/>
      <w:r w:rsidRPr="00A44402">
        <w:t>C#Copy</w:t>
      </w:r>
      <w:proofErr w:type="spellEnd"/>
    </w:p>
    <w:p w:rsidR="009A7688" w:rsidRPr="00A44402" w:rsidRDefault="009A7688" w:rsidP="009A7688">
      <w:proofErr w:type="gramStart"/>
      <w:r w:rsidRPr="00A44402">
        <w:t>public</w:t>
      </w:r>
      <w:proofErr w:type="gramEnd"/>
      <w:r w:rsidRPr="00A44402">
        <w:t xml:space="preserve"> static class Math</w:t>
      </w:r>
    </w:p>
    <w:p w:rsidR="009A7688" w:rsidRPr="00A44402" w:rsidRDefault="009A7688" w:rsidP="009A7688">
      <w:proofErr w:type="spellStart"/>
      <w:r w:rsidRPr="00A44402">
        <w:t>C#Copy</w:t>
      </w:r>
      <w:proofErr w:type="spellEnd"/>
    </w:p>
    <w:p w:rsidR="009A7688" w:rsidRPr="00A44402" w:rsidRDefault="009A7688" w:rsidP="009A7688">
      <w:proofErr w:type="gramStart"/>
      <w:r w:rsidRPr="00A44402">
        <w:t>public</w:t>
      </w:r>
      <w:proofErr w:type="gramEnd"/>
      <w:r w:rsidRPr="00A44402">
        <w:t xml:space="preserve"> sealed class Math</w:t>
      </w:r>
    </w:p>
    <w:p w:rsidR="009A7688" w:rsidRPr="00A44402" w:rsidRDefault="009A7688" w:rsidP="009A7688">
      <w:proofErr w:type="gramStart"/>
      <w:r w:rsidRPr="00A44402">
        <w:t>type</w:t>
      </w:r>
      <w:proofErr w:type="gramEnd"/>
      <w:r w:rsidRPr="00A44402">
        <w:t xml:space="preserve"> Math = class</w:t>
      </w:r>
    </w:p>
    <w:p w:rsidR="009A7688" w:rsidRPr="00A44402" w:rsidRDefault="009A7688" w:rsidP="009A7688">
      <w:r w:rsidRPr="00A44402">
        <w:t>Public Class Math</w:t>
      </w:r>
    </w:p>
    <w:p w:rsidR="009A7688" w:rsidRPr="00A44402" w:rsidRDefault="009A7688" w:rsidP="009A7688">
      <w:r w:rsidRPr="00A44402">
        <w:t xml:space="preserve">Public </w:t>
      </w:r>
      <w:proofErr w:type="spellStart"/>
      <w:r w:rsidRPr="00A44402">
        <w:t>NotInheritable</w:t>
      </w:r>
      <w:proofErr w:type="spellEnd"/>
      <w:r w:rsidRPr="00A44402">
        <w:t xml:space="preserve"> Class Math</w:t>
      </w:r>
    </w:p>
    <w:p w:rsidR="009A7688" w:rsidRPr="00A44402" w:rsidRDefault="009A7688" w:rsidP="009A7688">
      <w:r w:rsidRPr="00A44402">
        <w:t>Inheritance</w:t>
      </w:r>
    </w:p>
    <w:p w:rsidR="009A7688" w:rsidRPr="00A44402" w:rsidRDefault="009A7688" w:rsidP="009A7688">
      <w:hyperlink r:id="rId13" w:history="1">
        <w:r w:rsidRPr="00A44402">
          <w:t>Object</w:t>
        </w:r>
      </w:hyperlink>
    </w:p>
    <w:p w:rsidR="009A7688" w:rsidRPr="00A44402" w:rsidRDefault="009A7688" w:rsidP="009A7688">
      <w:r w:rsidRPr="00A44402">
        <w:t>Math</w:t>
      </w:r>
    </w:p>
    <w:p w:rsidR="009A7688" w:rsidRPr="00A44402" w:rsidRDefault="009A7688" w:rsidP="009A7688">
      <w:r w:rsidRPr="00A44402">
        <w:t>Examples</w:t>
      </w:r>
    </w:p>
    <w:p w:rsidR="009A7688" w:rsidRPr="00A44402" w:rsidRDefault="009A7688" w:rsidP="009A7688">
      <w:r w:rsidRPr="00A44402">
        <w:t xml:space="preserve">The following example uses several mathematical and trigonometric functions from the </w:t>
      </w:r>
      <w:hyperlink r:id="rId14" w:history="1">
        <w:r w:rsidRPr="00A44402">
          <w:t>Math</w:t>
        </w:r>
      </w:hyperlink>
      <w:r w:rsidRPr="00A44402">
        <w:t xml:space="preserve"> class to calculate the inner angles of a trapezoid.</w:t>
      </w:r>
    </w:p>
    <w:p w:rsidR="009A7688" w:rsidRPr="00A44402" w:rsidRDefault="009A7688" w:rsidP="009A7688">
      <w:r w:rsidRPr="00A44402">
        <w:t xml:space="preserve">/// </w:t>
      </w:r>
      <w:proofErr w:type="gramStart"/>
      <w:r w:rsidRPr="00A44402">
        <w:t>The</w:t>
      </w:r>
      <w:proofErr w:type="gramEnd"/>
      <w:r w:rsidRPr="00A44402">
        <w:t xml:space="preserve"> following class represents simple functionality of the trapezoid.</w:t>
      </w:r>
    </w:p>
    <w:p w:rsidR="009A7688" w:rsidRPr="00A44402" w:rsidRDefault="009A7688" w:rsidP="009A7688">
      <w:proofErr w:type="gramStart"/>
      <w:r w:rsidRPr="00A44402">
        <w:t>using</w:t>
      </w:r>
      <w:proofErr w:type="gramEnd"/>
      <w:r w:rsidRPr="00A44402">
        <w:t xml:space="preserve"> namespace System;</w:t>
      </w:r>
    </w:p>
    <w:p w:rsidR="009A7688" w:rsidRPr="00A44402" w:rsidRDefault="009A7688" w:rsidP="009A7688"/>
    <w:p w:rsidR="009A7688" w:rsidRPr="00A44402" w:rsidRDefault="009A7688" w:rsidP="009A7688">
      <w:proofErr w:type="gramStart"/>
      <w:r w:rsidRPr="00A44402">
        <w:t>public</w:t>
      </w:r>
      <w:proofErr w:type="gramEnd"/>
      <w:r w:rsidRPr="00A44402">
        <w:t xml:space="preserve"> ref class </w:t>
      </w:r>
      <w:proofErr w:type="spellStart"/>
      <w:r w:rsidRPr="00A44402">
        <w:t>MathTrapezoidSample</w:t>
      </w:r>
      <w:proofErr w:type="spellEnd"/>
    </w:p>
    <w:p w:rsidR="009A7688" w:rsidRPr="00A44402" w:rsidRDefault="009A7688" w:rsidP="009A7688">
      <w:r w:rsidRPr="00A44402">
        <w:t>{</w:t>
      </w:r>
    </w:p>
    <w:p w:rsidR="009A7688" w:rsidRPr="00A44402" w:rsidRDefault="009A7688" w:rsidP="009A7688">
      <w:proofErr w:type="gramStart"/>
      <w:r w:rsidRPr="00A44402">
        <w:t>private</w:t>
      </w:r>
      <w:proofErr w:type="gramEnd"/>
      <w:r w:rsidRPr="00A44402">
        <w:t>:</w:t>
      </w:r>
    </w:p>
    <w:p w:rsidR="009A7688" w:rsidRPr="00A44402" w:rsidRDefault="009A7688" w:rsidP="009A7688">
      <w:r w:rsidRPr="00A44402">
        <w:t xml:space="preserve">   </w:t>
      </w:r>
      <w:proofErr w:type="gramStart"/>
      <w:r w:rsidRPr="00A44402">
        <w:t>double</w:t>
      </w:r>
      <w:proofErr w:type="gramEnd"/>
      <w:r w:rsidRPr="00A44402">
        <w:t xml:space="preserve"> </w:t>
      </w:r>
      <w:proofErr w:type="spellStart"/>
      <w:r w:rsidRPr="00A44402">
        <w:t>m_longBase</w:t>
      </w:r>
      <w:proofErr w:type="spellEnd"/>
      <w:r w:rsidRPr="00A44402">
        <w:t>;</w:t>
      </w:r>
    </w:p>
    <w:p w:rsidR="009A7688" w:rsidRPr="00A44402" w:rsidRDefault="009A7688" w:rsidP="009A7688">
      <w:r w:rsidRPr="00A44402">
        <w:t xml:space="preserve">   </w:t>
      </w:r>
      <w:proofErr w:type="gramStart"/>
      <w:r w:rsidRPr="00A44402">
        <w:t>double</w:t>
      </w:r>
      <w:proofErr w:type="gramEnd"/>
      <w:r w:rsidRPr="00A44402">
        <w:t xml:space="preserve"> </w:t>
      </w:r>
      <w:proofErr w:type="spellStart"/>
      <w:r w:rsidRPr="00A44402">
        <w:t>m_shortBase</w:t>
      </w:r>
      <w:proofErr w:type="spellEnd"/>
      <w:r w:rsidRPr="00A44402">
        <w:t>;</w:t>
      </w:r>
    </w:p>
    <w:p w:rsidR="009A7688" w:rsidRPr="00A44402" w:rsidRDefault="009A7688" w:rsidP="009A7688">
      <w:r w:rsidRPr="00A44402">
        <w:t xml:space="preserve">   </w:t>
      </w:r>
      <w:proofErr w:type="gramStart"/>
      <w:r w:rsidRPr="00A44402">
        <w:t>double</w:t>
      </w:r>
      <w:proofErr w:type="gramEnd"/>
      <w:r w:rsidRPr="00A44402">
        <w:t xml:space="preserve"> </w:t>
      </w:r>
      <w:proofErr w:type="spellStart"/>
      <w:r w:rsidRPr="00A44402">
        <w:t>m_leftLeg</w:t>
      </w:r>
      <w:proofErr w:type="spellEnd"/>
      <w:r w:rsidRPr="00A44402">
        <w:t>;</w:t>
      </w:r>
    </w:p>
    <w:p w:rsidR="009A7688" w:rsidRPr="00A44402" w:rsidRDefault="009A7688" w:rsidP="009A7688">
      <w:r w:rsidRPr="00A44402">
        <w:t xml:space="preserve">   </w:t>
      </w:r>
      <w:proofErr w:type="gramStart"/>
      <w:r w:rsidRPr="00A44402">
        <w:t>double</w:t>
      </w:r>
      <w:proofErr w:type="gramEnd"/>
      <w:r w:rsidRPr="00A44402">
        <w:t xml:space="preserve"> </w:t>
      </w:r>
      <w:proofErr w:type="spellStart"/>
      <w:r w:rsidRPr="00A44402">
        <w:t>m_rightLeg</w:t>
      </w:r>
      <w:proofErr w:type="spellEnd"/>
      <w:r w:rsidRPr="00A44402">
        <w:t>;</w:t>
      </w:r>
    </w:p>
    <w:p w:rsidR="009A7688" w:rsidRPr="00A44402" w:rsidRDefault="009A7688" w:rsidP="009A7688"/>
    <w:p w:rsidR="009A7688" w:rsidRPr="00A44402" w:rsidRDefault="009A7688" w:rsidP="009A7688">
      <w:proofErr w:type="gramStart"/>
      <w:r w:rsidRPr="00A44402">
        <w:t>public</w:t>
      </w:r>
      <w:proofErr w:type="gramEnd"/>
      <w:r w:rsidRPr="00A44402">
        <w:t>:</w:t>
      </w:r>
    </w:p>
    <w:p w:rsidR="009A7688" w:rsidRPr="00A44402" w:rsidRDefault="009A7688" w:rsidP="009A7688">
      <w:r w:rsidRPr="00A44402">
        <w:t xml:space="preserve">   </w:t>
      </w:r>
      <w:proofErr w:type="spellStart"/>
      <w:proofErr w:type="gramStart"/>
      <w:r w:rsidRPr="00A44402">
        <w:t>MathTrapezoidSample</w:t>
      </w:r>
      <w:proofErr w:type="spellEnd"/>
      <w:r w:rsidRPr="00A44402">
        <w:t>(</w:t>
      </w:r>
      <w:proofErr w:type="gramEnd"/>
      <w:r w:rsidRPr="00A44402">
        <w:t xml:space="preserve"> double </w:t>
      </w:r>
      <w:proofErr w:type="spellStart"/>
      <w:r w:rsidRPr="00A44402">
        <w:t>longbase</w:t>
      </w:r>
      <w:proofErr w:type="spellEnd"/>
      <w:r w:rsidRPr="00A44402">
        <w:t xml:space="preserve">, double </w:t>
      </w:r>
      <w:proofErr w:type="spellStart"/>
      <w:r w:rsidRPr="00A44402">
        <w:t>shortbase</w:t>
      </w:r>
      <w:proofErr w:type="spellEnd"/>
      <w:r w:rsidRPr="00A44402">
        <w:t xml:space="preserve">, double </w:t>
      </w:r>
      <w:proofErr w:type="spellStart"/>
      <w:r w:rsidRPr="00A44402">
        <w:t>leftLeg</w:t>
      </w:r>
      <w:proofErr w:type="spellEnd"/>
      <w:r w:rsidRPr="00A44402">
        <w:t xml:space="preserve">, double </w:t>
      </w:r>
      <w:proofErr w:type="spellStart"/>
      <w:r w:rsidRPr="00A44402">
        <w:t>rightLeg</w:t>
      </w:r>
      <w:proofErr w:type="spellEnd"/>
      <w:r w:rsidRPr="00A44402">
        <w:t xml:space="preserve"> )</w:t>
      </w:r>
    </w:p>
    <w:p w:rsidR="009A7688" w:rsidRPr="00A44402" w:rsidRDefault="009A7688" w:rsidP="009A7688">
      <w:r w:rsidRPr="00A44402">
        <w:t xml:space="preserve">   {</w:t>
      </w:r>
    </w:p>
    <w:p w:rsidR="009A7688" w:rsidRPr="00A44402" w:rsidRDefault="009A7688" w:rsidP="009A7688">
      <w:r w:rsidRPr="00A44402">
        <w:t xml:space="preserve">      </w:t>
      </w:r>
      <w:proofErr w:type="spellStart"/>
      <w:r w:rsidRPr="00A44402">
        <w:t>m_longBase</w:t>
      </w:r>
      <w:proofErr w:type="spellEnd"/>
      <w:r w:rsidRPr="00A44402">
        <w:t xml:space="preserve"> = Math::</w:t>
      </w:r>
      <w:proofErr w:type="gramStart"/>
      <w:r w:rsidRPr="00A44402">
        <w:t>Abs(</w:t>
      </w:r>
      <w:proofErr w:type="gramEnd"/>
      <w:r w:rsidRPr="00A44402">
        <w:t xml:space="preserve"> </w:t>
      </w:r>
      <w:proofErr w:type="spellStart"/>
      <w:r w:rsidRPr="00A44402">
        <w:t>longbase</w:t>
      </w:r>
      <w:proofErr w:type="spellEnd"/>
      <w:r w:rsidRPr="00A44402">
        <w:t xml:space="preserve"> );</w:t>
      </w:r>
    </w:p>
    <w:p w:rsidR="009A7688" w:rsidRPr="00A44402" w:rsidRDefault="009A7688" w:rsidP="009A7688">
      <w:r w:rsidRPr="00A44402">
        <w:t xml:space="preserve">      </w:t>
      </w:r>
      <w:proofErr w:type="spellStart"/>
      <w:r w:rsidRPr="00A44402">
        <w:t>m_shortBase</w:t>
      </w:r>
      <w:proofErr w:type="spellEnd"/>
      <w:r w:rsidRPr="00A44402">
        <w:t xml:space="preserve"> = Math::</w:t>
      </w:r>
      <w:proofErr w:type="gramStart"/>
      <w:r w:rsidRPr="00A44402">
        <w:t>Abs(</w:t>
      </w:r>
      <w:proofErr w:type="gramEnd"/>
      <w:r w:rsidRPr="00A44402">
        <w:t xml:space="preserve"> </w:t>
      </w:r>
      <w:proofErr w:type="spellStart"/>
      <w:r w:rsidRPr="00A44402">
        <w:t>shortbase</w:t>
      </w:r>
      <w:proofErr w:type="spellEnd"/>
      <w:r w:rsidRPr="00A44402">
        <w:t xml:space="preserve"> );</w:t>
      </w:r>
    </w:p>
    <w:p w:rsidR="009A7688" w:rsidRPr="00A44402" w:rsidRDefault="009A7688" w:rsidP="009A7688">
      <w:r w:rsidRPr="00A44402">
        <w:t xml:space="preserve">      </w:t>
      </w:r>
      <w:proofErr w:type="spellStart"/>
      <w:r w:rsidRPr="00A44402">
        <w:t>m_leftLeg</w:t>
      </w:r>
      <w:proofErr w:type="spellEnd"/>
      <w:r w:rsidRPr="00A44402">
        <w:t xml:space="preserve"> = Math::</w:t>
      </w:r>
      <w:proofErr w:type="gramStart"/>
      <w:r w:rsidRPr="00A44402">
        <w:t>Abs(</w:t>
      </w:r>
      <w:proofErr w:type="gramEnd"/>
      <w:r w:rsidRPr="00A44402">
        <w:t xml:space="preserve"> </w:t>
      </w:r>
      <w:proofErr w:type="spellStart"/>
      <w:r w:rsidRPr="00A44402">
        <w:t>leftLeg</w:t>
      </w:r>
      <w:proofErr w:type="spellEnd"/>
      <w:r w:rsidRPr="00A44402">
        <w:t xml:space="preserve"> );</w:t>
      </w:r>
    </w:p>
    <w:p w:rsidR="009A7688" w:rsidRPr="00A44402" w:rsidRDefault="009A7688" w:rsidP="009A7688">
      <w:r w:rsidRPr="00A44402">
        <w:t xml:space="preserve">      </w:t>
      </w:r>
      <w:proofErr w:type="spellStart"/>
      <w:r w:rsidRPr="00A44402">
        <w:t>m_rightLeg</w:t>
      </w:r>
      <w:proofErr w:type="spellEnd"/>
      <w:r w:rsidRPr="00A44402">
        <w:t xml:space="preserve"> = Math::</w:t>
      </w:r>
      <w:proofErr w:type="gramStart"/>
      <w:r w:rsidRPr="00A44402">
        <w:t>Abs(</w:t>
      </w:r>
      <w:proofErr w:type="gramEnd"/>
      <w:r w:rsidRPr="00A44402">
        <w:t xml:space="preserve"> </w:t>
      </w:r>
      <w:proofErr w:type="spellStart"/>
      <w:r w:rsidRPr="00A44402">
        <w:t>rightLeg</w:t>
      </w:r>
      <w:proofErr w:type="spellEnd"/>
      <w:r w:rsidRPr="00A44402">
        <w:t xml:space="preserve"> );</w:t>
      </w:r>
    </w:p>
    <w:p w:rsidR="009A7688" w:rsidRPr="00A44402" w:rsidRDefault="009A7688" w:rsidP="009A7688">
      <w:r w:rsidRPr="00A44402">
        <w:t xml:space="preserve">   }</w:t>
      </w:r>
    </w:p>
    <w:p w:rsidR="009A7688" w:rsidRPr="00A44402" w:rsidRDefault="009A7688" w:rsidP="009A7688"/>
    <w:p w:rsidR="009A7688" w:rsidRPr="00A44402" w:rsidRDefault="009A7688" w:rsidP="009A7688"/>
    <w:p w:rsidR="009A7688" w:rsidRPr="00A44402" w:rsidRDefault="009A7688" w:rsidP="009A7688">
      <w:proofErr w:type="gramStart"/>
      <w:r w:rsidRPr="00A44402">
        <w:lastRenderedPageBreak/>
        <w:t>private</w:t>
      </w:r>
      <w:proofErr w:type="gramEnd"/>
      <w:r w:rsidRPr="00A44402">
        <w:t>:</w:t>
      </w:r>
    </w:p>
    <w:p w:rsidR="009A7688" w:rsidRPr="00A44402" w:rsidRDefault="009A7688" w:rsidP="009A7688">
      <w:r w:rsidRPr="00A44402">
        <w:t xml:space="preserve">   </w:t>
      </w:r>
      <w:proofErr w:type="gramStart"/>
      <w:r w:rsidRPr="00A44402">
        <w:t>double</w:t>
      </w:r>
      <w:proofErr w:type="gramEnd"/>
      <w:r w:rsidRPr="00A44402">
        <w:t xml:space="preserve"> </w:t>
      </w:r>
      <w:proofErr w:type="spellStart"/>
      <w:r w:rsidRPr="00A44402">
        <w:t>GetRightSmallBase</w:t>
      </w:r>
      <w:proofErr w:type="spellEnd"/>
      <w:r w:rsidRPr="00A44402">
        <w:t>()</w:t>
      </w:r>
    </w:p>
    <w:p w:rsidR="009A7688" w:rsidRPr="00A44402" w:rsidRDefault="009A7688" w:rsidP="009A7688">
      <w:r w:rsidRPr="00A44402">
        <w:t xml:space="preserve">   {</w:t>
      </w:r>
    </w:p>
    <w:p w:rsidR="009A7688" w:rsidRPr="00A44402" w:rsidRDefault="009A7688" w:rsidP="009A7688">
      <w:r w:rsidRPr="00A44402">
        <w:t xml:space="preserve">      return (Math::Pow( </w:t>
      </w:r>
      <w:proofErr w:type="spellStart"/>
      <w:r w:rsidRPr="00A44402">
        <w:t>m_rightLeg</w:t>
      </w:r>
      <w:proofErr w:type="spellEnd"/>
      <w:r w:rsidRPr="00A44402">
        <w:t xml:space="preserve">, 2.0 ) - Math::Pow( </w:t>
      </w:r>
      <w:proofErr w:type="spellStart"/>
      <w:r w:rsidRPr="00A44402">
        <w:t>m_leftLeg</w:t>
      </w:r>
      <w:proofErr w:type="spellEnd"/>
      <w:r w:rsidRPr="00A44402">
        <w:t xml:space="preserve">, 2.0 ) + Math::Pow( </w:t>
      </w:r>
      <w:proofErr w:type="spellStart"/>
      <w:r w:rsidRPr="00A44402">
        <w:t>m_longBase</w:t>
      </w:r>
      <w:proofErr w:type="spellEnd"/>
      <w:r w:rsidRPr="00A44402">
        <w:t xml:space="preserve">, 2.0 ) + Math::Pow( </w:t>
      </w:r>
      <w:proofErr w:type="spellStart"/>
      <w:r w:rsidRPr="00A44402">
        <w:t>m_shortBase</w:t>
      </w:r>
      <w:proofErr w:type="spellEnd"/>
      <w:r w:rsidRPr="00A44402">
        <w:t xml:space="preserve">, 2.0 ) - 2 * </w:t>
      </w:r>
      <w:proofErr w:type="spellStart"/>
      <w:r w:rsidRPr="00A44402">
        <w:t>m_shortBase</w:t>
      </w:r>
      <w:proofErr w:type="spellEnd"/>
      <w:r w:rsidRPr="00A44402">
        <w:t xml:space="preserve"> * </w:t>
      </w:r>
      <w:proofErr w:type="spellStart"/>
      <w:r w:rsidRPr="00A44402">
        <w:t>m_longBase</w:t>
      </w:r>
      <w:proofErr w:type="spellEnd"/>
      <w:r w:rsidRPr="00A44402">
        <w:t>) / (2 * (</w:t>
      </w:r>
      <w:proofErr w:type="spellStart"/>
      <w:r w:rsidRPr="00A44402">
        <w:t>m_longBase</w:t>
      </w:r>
      <w:proofErr w:type="spellEnd"/>
      <w:r w:rsidRPr="00A44402">
        <w:t xml:space="preserve"> - </w:t>
      </w:r>
      <w:proofErr w:type="spellStart"/>
      <w:r w:rsidRPr="00A44402">
        <w:t>m_shortBase</w:t>
      </w:r>
      <w:proofErr w:type="spellEnd"/>
      <w:r w:rsidRPr="00A44402">
        <w:t>));</w:t>
      </w:r>
    </w:p>
    <w:p w:rsidR="009A7688" w:rsidRPr="00A44402" w:rsidRDefault="009A7688" w:rsidP="009A7688">
      <w:r w:rsidRPr="00A44402">
        <w:t xml:space="preserve">   }</w:t>
      </w:r>
    </w:p>
    <w:p w:rsidR="009A7688" w:rsidRPr="00A44402" w:rsidRDefault="009A7688" w:rsidP="009A7688"/>
    <w:p w:rsidR="009A7688" w:rsidRPr="00A44402" w:rsidRDefault="009A7688" w:rsidP="009A7688"/>
    <w:p w:rsidR="009A7688" w:rsidRPr="00A44402" w:rsidRDefault="009A7688" w:rsidP="009A7688">
      <w:proofErr w:type="gramStart"/>
      <w:r w:rsidRPr="00A44402">
        <w:t>public</w:t>
      </w:r>
      <w:proofErr w:type="gramEnd"/>
      <w:r w:rsidRPr="00A44402">
        <w:t>:</w:t>
      </w:r>
    </w:p>
    <w:p w:rsidR="009A7688" w:rsidRPr="00A44402" w:rsidRDefault="009A7688" w:rsidP="009A7688">
      <w:r w:rsidRPr="00A44402">
        <w:t xml:space="preserve">   </w:t>
      </w:r>
      <w:proofErr w:type="gramStart"/>
      <w:r w:rsidRPr="00A44402">
        <w:t>double</w:t>
      </w:r>
      <w:proofErr w:type="gramEnd"/>
      <w:r w:rsidRPr="00A44402">
        <w:t xml:space="preserve"> </w:t>
      </w:r>
      <w:proofErr w:type="spellStart"/>
      <w:r w:rsidRPr="00A44402">
        <w:t>GetHeight</w:t>
      </w:r>
      <w:proofErr w:type="spellEnd"/>
      <w:r w:rsidRPr="00A44402">
        <w:t>()</w:t>
      </w:r>
    </w:p>
    <w:p w:rsidR="009A7688" w:rsidRPr="00A44402" w:rsidRDefault="009A7688" w:rsidP="009A7688">
      <w:r w:rsidRPr="00A44402">
        <w:t xml:space="preserve">   {</w:t>
      </w:r>
    </w:p>
    <w:p w:rsidR="009A7688" w:rsidRPr="00A44402" w:rsidRDefault="009A7688" w:rsidP="009A7688">
      <w:r w:rsidRPr="00A44402">
        <w:t xml:space="preserve">      </w:t>
      </w:r>
      <w:proofErr w:type="gramStart"/>
      <w:r w:rsidRPr="00A44402">
        <w:t>double</w:t>
      </w:r>
      <w:proofErr w:type="gramEnd"/>
      <w:r w:rsidRPr="00A44402">
        <w:t xml:space="preserve"> x = </w:t>
      </w:r>
      <w:proofErr w:type="spellStart"/>
      <w:r w:rsidRPr="00A44402">
        <w:t>GetRightSmallBase</w:t>
      </w:r>
      <w:proofErr w:type="spellEnd"/>
      <w:r w:rsidRPr="00A44402">
        <w:t>();</w:t>
      </w:r>
    </w:p>
    <w:p w:rsidR="009A7688" w:rsidRPr="00A44402" w:rsidRDefault="009A7688" w:rsidP="009A7688">
      <w:r w:rsidRPr="00A44402">
        <w:t xml:space="preserve">      </w:t>
      </w:r>
      <w:proofErr w:type="gramStart"/>
      <w:r w:rsidRPr="00A44402">
        <w:t>return</w:t>
      </w:r>
      <w:proofErr w:type="gramEnd"/>
      <w:r w:rsidRPr="00A44402">
        <w:t xml:space="preserve"> Math::</w:t>
      </w:r>
      <w:proofErr w:type="spellStart"/>
      <w:r w:rsidRPr="00A44402">
        <w:t>Sqrt</w:t>
      </w:r>
      <w:proofErr w:type="spellEnd"/>
      <w:r w:rsidRPr="00A44402">
        <w:t xml:space="preserve">( Math::Pow( </w:t>
      </w:r>
      <w:proofErr w:type="spellStart"/>
      <w:r w:rsidRPr="00A44402">
        <w:t>m_rightLeg</w:t>
      </w:r>
      <w:proofErr w:type="spellEnd"/>
      <w:r w:rsidRPr="00A44402">
        <w:t>, 2.0 ) - Math::Pow( x, 2.0 ) );</w:t>
      </w:r>
    </w:p>
    <w:p w:rsidR="009A7688" w:rsidRPr="00A44402" w:rsidRDefault="009A7688" w:rsidP="009A7688">
      <w:r w:rsidRPr="00A44402">
        <w:t xml:space="preserve">   }</w:t>
      </w:r>
    </w:p>
    <w:p w:rsidR="009A7688" w:rsidRPr="00A44402" w:rsidRDefault="009A7688" w:rsidP="009A7688"/>
    <w:p w:rsidR="009A7688" w:rsidRPr="00A44402" w:rsidRDefault="009A7688" w:rsidP="009A7688">
      <w:r w:rsidRPr="00A44402">
        <w:t xml:space="preserve">   </w:t>
      </w:r>
      <w:proofErr w:type="gramStart"/>
      <w:r w:rsidRPr="00A44402">
        <w:t>double</w:t>
      </w:r>
      <w:proofErr w:type="gramEnd"/>
      <w:r w:rsidRPr="00A44402">
        <w:t xml:space="preserve"> </w:t>
      </w:r>
      <w:proofErr w:type="spellStart"/>
      <w:r w:rsidRPr="00A44402">
        <w:t>GetSquare</w:t>
      </w:r>
      <w:proofErr w:type="spellEnd"/>
      <w:r w:rsidRPr="00A44402">
        <w:t>()</w:t>
      </w:r>
    </w:p>
    <w:p w:rsidR="009A7688" w:rsidRPr="00A44402" w:rsidRDefault="009A7688" w:rsidP="009A7688">
      <w:r w:rsidRPr="00A44402">
        <w:t xml:space="preserve">   {</w:t>
      </w:r>
    </w:p>
    <w:p w:rsidR="009A7688" w:rsidRPr="00A44402" w:rsidRDefault="009A7688" w:rsidP="009A7688">
      <w:r w:rsidRPr="00A44402">
        <w:t xml:space="preserve">      </w:t>
      </w:r>
      <w:proofErr w:type="gramStart"/>
      <w:r w:rsidRPr="00A44402">
        <w:t>return</w:t>
      </w:r>
      <w:proofErr w:type="gramEnd"/>
      <w:r w:rsidRPr="00A44402">
        <w:t xml:space="preserve"> </w:t>
      </w:r>
      <w:proofErr w:type="spellStart"/>
      <w:r w:rsidRPr="00A44402">
        <w:t>GetHeight</w:t>
      </w:r>
      <w:proofErr w:type="spellEnd"/>
      <w:r w:rsidRPr="00A44402">
        <w:t xml:space="preserve">() * </w:t>
      </w:r>
      <w:proofErr w:type="spellStart"/>
      <w:r w:rsidRPr="00A44402">
        <w:t>m_longBase</w:t>
      </w:r>
      <w:proofErr w:type="spellEnd"/>
      <w:r w:rsidRPr="00A44402">
        <w:t xml:space="preserve"> / 2.0;</w:t>
      </w:r>
    </w:p>
    <w:p w:rsidR="009A7688" w:rsidRPr="00A44402" w:rsidRDefault="009A7688" w:rsidP="009A7688">
      <w:r w:rsidRPr="00A44402">
        <w:t xml:space="preserve">   }</w:t>
      </w:r>
    </w:p>
    <w:p w:rsidR="009A7688" w:rsidRPr="00A44402" w:rsidRDefault="009A7688" w:rsidP="009A7688"/>
    <w:p w:rsidR="009A7688" w:rsidRPr="00A44402" w:rsidRDefault="009A7688" w:rsidP="009A7688">
      <w:r w:rsidRPr="00A44402">
        <w:t xml:space="preserve">   </w:t>
      </w:r>
      <w:proofErr w:type="gramStart"/>
      <w:r w:rsidRPr="00A44402">
        <w:t>double</w:t>
      </w:r>
      <w:proofErr w:type="gramEnd"/>
      <w:r w:rsidRPr="00A44402">
        <w:t xml:space="preserve"> </w:t>
      </w:r>
      <w:proofErr w:type="spellStart"/>
      <w:r w:rsidRPr="00A44402">
        <w:t>GetLeftBaseRadianAngle</w:t>
      </w:r>
      <w:proofErr w:type="spellEnd"/>
      <w:r w:rsidRPr="00A44402">
        <w:t>()</w:t>
      </w:r>
    </w:p>
    <w:p w:rsidR="009A7688" w:rsidRPr="00A44402" w:rsidRDefault="009A7688" w:rsidP="009A7688">
      <w:r w:rsidRPr="00A44402">
        <w:t xml:space="preserve">   {</w:t>
      </w:r>
    </w:p>
    <w:p w:rsidR="009A7688" w:rsidRPr="00A44402" w:rsidRDefault="009A7688" w:rsidP="009A7688">
      <w:r w:rsidRPr="00A44402">
        <w:t xml:space="preserve">      </w:t>
      </w:r>
      <w:proofErr w:type="gramStart"/>
      <w:r w:rsidRPr="00A44402">
        <w:t>double</w:t>
      </w:r>
      <w:proofErr w:type="gramEnd"/>
      <w:r w:rsidRPr="00A44402">
        <w:t xml:space="preserve"> </w:t>
      </w:r>
      <w:proofErr w:type="spellStart"/>
      <w:r w:rsidRPr="00A44402">
        <w:t>sinX</w:t>
      </w:r>
      <w:proofErr w:type="spellEnd"/>
      <w:r w:rsidRPr="00A44402">
        <w:t xml:space="preserve"> = </w:t>
      </w:r>
      <w:proofErr w:type="spellStart"/>
      <w:r w:rsidRPr="00A44402">
        <w:t>GetHeight</w:t>
      </w:r>
      <w:proofErr w:type="spellEnd"/>
      <w:r w:rsidRPr="00A44402">
        <w:t xml:space="preserve">() / </w:t>
      </w:r>
      <w:proofErr w:type="spellStart"/>
      <w:r w:rsidRPr="00A44402">
        <w:t>m_leftLeg</w:t>
      </w:r>
      <w:proofErr w:type="spellEnd"/>
      <w:r w:rsidRPr="00A44402">
        <w:t>;</w:t>
      </w:r>
    </w:p>
    <w:p w:rsidR="009A7688" w:rsidRPr="00A44402" w:rsidRDefault="009A7688" w:rsidP="009A7688">
      <w:r w:rsidRPr="00A44402">
        <w:t xml:space="preserve">      </w:t>
      </w:r>
      <w:proofErr w:type="gramStart"/>
      <w:r w:rsidRPr="00A44402">
        <w:t>return</w:t>
      </w:r>
      <w:proofErr w:type="gramEnd"/>
      <w:r w:rsidRPr="00A44402">
        <w:t xml:space="preserve"> Math::Round( Math::</w:t>
      </w:r>
      <w:proofErr w:type="spellStart"/>
      <w:r w:rsidRPr="00A44402">
        <w:t>Asin</w:t>
      </w:r>
      <w:proofErr w:type="spellEnd"/>
      <w:r w:rsidRPr="00A44402">
        <w:t xml:space="preserve">( </w:t>
      </w:r>
      <w:proofErr w:type="spellStart"/>
      <w:r w:rsidRPr="00A44402">
        <w:t>sinX</w:t>
      </w:r>
      <w:proofErr w:type="spellEnd"/>
      <w:r w:rsidRPr="00A44402">
        <w:t xml:space="preserve"> ), 2 );</w:t>
      </w:r>
    </w:p>
    <w:p w:rsidR="009A7688" w:rsidRPr="00A44402" w:rsidRDefault="009A7688" w:rsidP="009A7688">
      <w:r w:rsidRPr="00A44402">
        <w:t xml:space="preserve">   }</w:t>
      </w:r>
    </w:p>
    <w:p w:rsidR="009A7688" w:rsidRPr="00A44402" w:rsidRDefault="009A7688" w:rsidP="009A7688"/>
    <w:p w:rsidR="009A7688" w:rsidRPr="00A44402" w:rsidRDefault="009A7688" w:rsidP="009A7688">
      <w:r w:rsidRPr="00A44402">
        <w:lastRenderedPageBreak/>
        <w:t xml:space="preserve">   </w:t>
      </w:r>
      <w:proofErr w:type="gramStart"/>
      <w:r w:rsidRPr="00A44402">
        <w:t>double</w:t>
      </w:r>
      <w:proofErr w:type="gramEnd"/>
      <w:r w:rsidRPr="00A44402">
        <w:t xml:space="preserve"> </w:t>
      </w:r>
      <w:proofErr w:type="spellStart"/>
      <w:r w:rsidRPr="00A44402">
        <w:t>GetRightBaseRadianAngle</w:t>
      </w:r>
      <w:proofErr w:type="spellEnd"/>
      <w:r w:rsidRPr="00A44402">
        <w:t>()</w:t>
      </w:r>
    </w:p>
    <w:p w:rsidR="009A7688" w:rsidRPr="00A44402" w:rsidRDefault="009A7688" w:rsidP="009A7688">
      <w:r w:rsidRPr="00A44402">
        <w:t xml:space="preserve">   {</w:t>
      </w:r>
    </w:p>
    <w:p w:rsidR="009A7688" w:rsidRPr="00A44402" w:rsidRDefault="009A7688" w:rsidP="009A7688">
      <w:r w:rsidRPr="00A44402">
        <w:t xml:space="preserve">      </w:t>
      </w:r>
      <w:proofErr w:type="gramStart"/>
      <w:r w:rsidRPr="00A44402">
        <w:t>double</w:t>
      </w:r>
      <w:proofErr w:type="gramEnd"/>
      <w:r w:rsidRPr="00A44402">
        <w:t xml:space="preserve"> x = </w:t>
      </w:r>
      <w:proofErr w:type="spellStart"/>
      <w:r w:rsidRPr="00A44402">
        <w:t>GetRightSmallBase</w:t>
      </w:r>
      <w:proofErr w:type="spellEnd"/>
      <w:r w:rsidRPr="00A44402">
        <w:t>();</w:t>
      </w:r>
    </w:p>
    <w:p w:rsidR="009A7688" w:rsidRPr="00A44402" w:rsidRDefault="009A7688" w:rsidP="009A7688">
      <w:r w:rsidRPr="00A44402">
        <w:t xml:space="preserve">      double </w:t>
      </w:r>
      <w:proofErr w:type="spellStart"/>
      <w:r w:rsidRPr="00A44402">
        <w:t>cosX</w:t>
      </w:r>
      <w:proofErr w:type="spellEnd"/>
      <w:r w:rsidRPr="00A44402">
        <w:t xml:space="preserve"> = (Math::Pow( </w:t>
      </w:r>
      <w:proofErr w:type="spellStart"/>
      <w:r w:rsidRPr="00A44402">
        <w:t>m_rightLeg</w:t>
      </w:r>
      <w:proofErr w:type="spellEnd"/>
      <w:r w:rsidRPr="00A44402">
        <w:t xml:space="preserve">, 2.0 ) + Math::Pow( x, 2.0 ) - Math::Pow( </w:t>
      </w:r>
      <w:proofErr w:type="spellStart"/>
      <w:r w:rsidRPr="00A44402">
        <w:t>GetHeight</w:t>
      </w:r>
      <w:proofErr w:type="spellEnd"/>
      <w:r w:rsidRPr="00A44402">
        <w:t xml:space="preserve">(), 2.0 )) / (2 * x * </w:t>
      </w:r>
      <w:proofErr w:type="spellStart"/>
      <w:r w:rsidRPr="00A44402">
        <w:t>m_rightLeg</w:t>
      </w:r>
      <w:proofErr w:type="spellEnd"/>
      <w:r w:rsidRPr="00A44402">
        <w:t>);</w:t>
      </w:r>
    </w:p>
    <w:p w:rsidR="009A7688" w:rsidRPr="00A44402" w:rsidRDefault="009A7688" w:rsidP="009A7688">
      <w:r w:rsidRPr="00A44402">
        <w:t xml:space="preserve">      </w:t>
      </w:r>
      <w:proofErr w:type="gramStart"/>
      <w:r w:rsidRPr="00A44402">
        <w:t>return</w:t>
      </w:r>
      <w:proofErr w:type="gramEnd"/>
      <w:r w:rsidRPr="00A44402">
        <w:t xml:space="preserve"> Math::Round( Math::</w:t>
      </w:r>
      <w:proofErr w:type="spellStart"/>
      <w:r w:rsidRPr="00A44402">
        <w:t>Acos</w:t>
      </w:r>
      <w:proofErr w:type="spellEnd"/>
      <w:r w:rsidRPr="00A44402">
        <w:t xml:space="preserve">( </w:t>
      </w:r>
      <w:proofErr w:type="spellStart"/>
      <w:r w:rsidRPr="00A44402">
        <w:t>cosX</w:t>
      </w:r>
      <w:proofErr w:type="spellEnd"/>
      <w:r w:rsidRPr="00A44402">
        <w:t xml:space="preserve"> ), 2 );</w:t>
      </w:r>
    </w:p>
    <w:p w:rsidR="009A7688" w:rsidRPr="00A44402" w:rsidRDefault="009A7688" w:rsidP="009A7688">
      <w:r w:rsidRPr="00A44402">
        <w:t xml:space="preserve">   }</w:t>
      </w:r>
    </w:p>
    <w:p w:rsidR="009A7688" w:rsidRPr="00A44402" w:rsidRDefault="009A7688" w:rsidP="009A7688"/>
    <w:p w:rsidR="009A7688" w:rsidRPr="00A44402" w:rsidRDefault="009A7688" w:rsidP="009A7688">
      <w:r w:rsidRPr="00A44402">
        <w:t xml:space="preserve">   </w:t>
      </w:r>
      <w:proofErr w:type="gramStart"/>
      <w:r w:rsidRPr="00A44402">
        <w:t>double</w:t>
      </w:r>
      <w:proofErr w:type="gramEnd"/>
      <w:r w:rsidRPr="00A44402">
        <w:t xml:space="preserve"> </w:t>
      </w:r>
      <w:proofErr w:type="spellStart"/>
      <w:r w:rsidRPr="00A44402">
        <w:t>GetLeftBaseDegreeAngle</w:t>
      </w:r>
      <w:proofErr w:type="spellEnd"/>
      <w:r w:rsidRPr="00A44402">
        <w:t>()</w:t>
      </w:r>
    </w:p>
    <w:p w:rsidR="009A7688" w:rsidRPr="00A44402" w:rsidRDefault="009A7688" w:rsidP="009A7688">
      <w:r w:rsidRPr="00A44402">
        <w:t xml:space="preserve">   {</w:t>
      </w:r>
    </w:p>
    <w:p w:rsidR="009A7688" w:rsidRPr="00A44402" w:rsidRDefault="009A7688" w:rsidP="009A7688">
      <w:r w:rsidRPr="00A44402">
        <w:t xml:space="preserve">      </w:t>
      </w:r>
      <w:proofErr w:type="gramStart"/>
      <w:r w:rsidRPr="00A44402">
        <w:t>double</w:t>
      </w:r>
      <w:proofErr w:type="gramEnd"/>
      <w:r w:rsidRPr="00A44402">
        <w:t xml:space="preserve"> x = </w:t>
      </w:r>
      <w:proofErr w:type="spellStart"/>
      <w:r w:rsidRPr="00A44402">
        <w:t>GetLeftBaseRadianAngle</w:t>
      </w:r>
      <w:proofErr w:type="spellEnd"/>
      <w:r w:rsidRPr="00A44402">
        <w:t>() * 180 / Math::PI;</w:t>
      </w:r>
    </w:p>
    <w:p w:rsidR="009A7688" w:rsidRPr="00A44402" w:rsidRDefault="009A7688" w:rsidP="009A7688">
      <w:r w:rsidRPr="00A44402">
        <w:t xml:space="preserve">      </w:t>
      </w:r>
      <w:proofErr w:type="gramStart"/>
      <w:r w:rsidRPr="00A44402">
        <w:t>return</w:t>
      </w:r>
      <w:proofErr w:type="gramEnd"/>
      <w:r w:rsidRPr="00A44402">
        <w:t xml:space="preserve"> Math::Round( x, 2 );</w:t>
      </w:r>
    </w:p>
    <w:p w:rsidR="009A7688" w:rsidRPr="00A44402" w:rsidRDefault="009A7688" w:rsidP="009A7688">
      <w:r w:rsidRPr="00A44402">
        <w:t xml:space="preserve">   }</w:t>
      </w:r>
    </w:p>
    <w:p w:rsidR="009A7688" w:rsidRPr="00A44402" w:rsidRDefault="009A7688" w:rsidP="009A7688"/>
    <w:p w:rsidR="009A7688" w:rsidRPr="00A44402" w:rsidRDefault="009A7688" w:rsidP="009A7688">
      <w:r w:rsidRPr="00A44402">
        <w:t xml:space="preserve">   </w:t>
      </w:r>
      <w:proofErr w:type="gramStart"/>
      <w:r w:rsidRPr="00A44402">
        <w:t>double</w:t>
      </w:r>
      <w:proofErr w:type="gramEnd"/>
      <w:r w:rsidRPr="00A44402">
        <w:t xml:space="preserve"> </w:t>
      </w:r>
      <w:proofErr w:type="spellStart"/>
      <w:r w:rsidRPr="00A44402">
        <w:t>GetRightBaseDegreeAngle</w:t>
      </w:r>
      <w:proofErr w:type="spellEnd"/>
      <w:r w:rsidRPr="00A44402">
        <w:t>()</w:t>
      </w:r>
    </w:p>
    <w:p w:rsidR="009A7688" w:rsidRPr="00A44402" w:rsidRDefault="009A7688" w:rsidP="009A7688">
      <w:r w:rsidRPr="00A44402">
        <w:t xml:space="preserve">   {</w:t>
      </w:r>
    </w:p>
    <w:p w:rsidR="009A7688" w:rsidRPr="00A44402" w:rsidRDefault="009A7688" w:rsidP="009A7688">
      <w:r w:rsidRPr="00A44402">
        <w:t xml:space="preserve">      </w:t>
      </w:r>
      <w:proofErr w:type="gramStart"/>
      <w:r w:rsidRPr="00A44402">
        <w:t>double</w:t>
      </w:r>
      <w:proofErr w:type="gramEnd"/>
      <w:r w:rsidRPr="00A44402">
        <w:t xml:space="preserve"> x = </w:t>
      </w:r>
      <w:proofErr w:type="spellStart"/>
      <w:r w:rsidRPr="00A44402">
        <w:t>GetRightBaseRadianAngle</w:t>
      </w:r>
      <w:proofErr w:type="spellEnd"/>
      <w:r w:rsidRPr="00A44402">
        <w:t>() * 180 / Math::PI;</w:t>
      </w:r>
    </w:p>
    <w:p w:rsidR="009A7688" w:rsidRPr="00A44402" w:rsidRDefault="009A7688" w:rsidP="009A7688">
      <w:r w:rsidRPr="00A44402">
        <w:t xml:space="preserve">      </w:t>
      </w:r>
      <w:proofErr w:type="gramStart"/>
      <w:r w:rsidRPr="00A44402">
        <w:t>return</w:t>
      </w:r>
      <w:proofErr w:type="gramEnd"/>
      <w:r w:rsidRPr="00A44402">
        <w:t xml:space="preserve"> Math::Round( x, 2 );</w:t>
      </w:r>
    </w:p>
    <w:p w:rsidR="009A7688" w:rsidRPr="00A44402" w:rsidRDefault="009A7688" w:rsidP="009A7688">
      <w:r w:rsidRPr="00A44402">
        <w:t xml:space="preserve">   }</w:t>
      </w:r>
    </w:p>
    <w:p w:rsidR="009A7688" w:rsidRPr="00A44402" w:rsidRDefault="009A7688" w:rsidP="009A7688"/>
    <w:p w:rsidR="009A7688" w:rsidRPr="00A44402" w:rsidRDefault="009A7688" w:rsidP="009A7688">
      <w:r w:rsidRPr="00A44402">
        <w:t>};</w:t>
      </w:r>
    </w:p>
    <w:p w:rsidR="009A7688" w:rsidRPr="00A44402" w:rsidRDefault="009A7688" w:rsidP="009A7688"/>
    <w:p w:rsidR="009A7688" w:rsidRPr="00A44402" w:rsidRDefault="009A7688" w:rsidP="009A7688">
      <w:proofErr w:type="spellStart"/>
      <w:proofErr w:type="gramStart"/>
      <w:r w:rsidRPr="00A44402">
        <w:t>int</w:t>
      </w:r>
      <w:proofErr w:type="spellEnd"/>
      <w:proofErr w:type="gramEnd"/>
      <w:r w:rsidRPr="00A44402">
        <w:t xml:space="preserve"> main()</w:t>
      </w:r>
    </w:p>
    <w:p w:rsidR="009A7688" w:rsidRPr="00A44402" w:rsidRDefault="009A7688" w:rsidP="009A7688">
      <w:r w:rsidRPr="00A44402">
        <w:t>{</w:t>
      </w:r>
    </w:p>
    <w:p w:rsidR="009A7688" w:rsidRPr="00A44402" w:rsidRDefault="009A7688" w:rsidP="009A7688">
      <w:r w:rsidRPr="00A44402">
        <w:t xml:space="preserve">   </w:t>
      </w:r>
      <w:proofErr w:type="spellStart"/>
      <w:r w:rsidRPr="00A44402">
        <w:t>MathTrapezoidSample</w:t>
      </w:r>
      <w:proofErr w:type="spellEnd"/>
      <w:r w:rsidRPr="00A44402">
        <w:t xml:space="preserve">^ </w:t>
      </w:r>
      <w:proofErr w:type="spellStart"/>
      <w:r w:rsidRPr="00A44402">
        <w:t>trpz</w:t>
      </w:r>
      <w:proofErr w:type="spellEnd"/>
      <w:r w:rsidRPr="00A44402">
        <w:t xml:space="preserve"> = </w:t>
      </w:r>
      <w:proofErr w:type="spellStart"/>
      <w:r w:rsidRPr="00A44402">
        <w:t>gcnew</w:t>
      </w:r>
      <w:proofErr w:type="spellEnd"/>
      <w:r w:rsidRPr="00A44402">
        <w:t xml:space="preserve"> </w:t>
      </w:r>
      <w:proofErr w:type="spellStart"/>
      <w:proofErr w:type="gramStart"/>
      <w:r w:rsidRPr="00A44402">
        <w:t>MathTrapezoidSample</w:t>
      </w:r>
      <w:proofErr w:type="spellEnd"/>
      <w:r w:rsidRPr="00A44402">
        <w:t>(</w:t>
      </w:r>
      <w:proofErr w:type="gramEnd"/>
      <w:r w:rsidRPr="00A44402">
        <w:t xml:space="preserve"> 20.0,10.0,8.0,6.0 );</w:t>
      </w:r>
    </w:p>
    <w:p w:rsidR="009A7688" w:rsidRPr="00A44402" w:rsidRDefault="009A7688" w:rsidP="009A7688">
      <w:r w:rsidRPr="00A44402">
        <w:t xml:space="preserve">   Console::</w:t>
      </w:r>
      <w:proofErr w:type="spellStart"/>
      <w:proofErr w:type="gramStart"/>
      <w:r w:rsidRPr="00A44402">
        <w:t>WriteLine</w:t>
      </w:r>
      <w:proofErr w:type="spellEnd"/>
      <w:r w:rsidRPr="00A44402">
        <w:t>(</w:t>
      </w:r>
      <w:proofErr w:type="gramEnd"/>
      <w:r w:rsidRPr="00A44402">
        <w:t xml:space="preserve"> "The trapezoid's bases are 20.0 and 10.0, the trapezoid's legs are 8.0 and 6.0" );</w:t>
      </w:r>
    </w:p>
    <w:p w:rsidR="009A7688" w:rsidRPr="00A44402" w:rsidRDefault="009A7688" w:rsidP="009A7688">
      <w:r w:rsidRPr="00A44402">
        <w:lastRenderedPageBreak/>
        <w:t xml:space="preserve">   </w:t>
      </w:r>
      <w:proofErr w:type="gramStart"/>
      <w:r w:rsidRPr="00A44402">
        <w:t>double</w:t>
      </w:r>
      <w:proofErr w:type="gramEnd"/>
      <w:r w:rsidRPr="00A44402">
        <w:t xml:space="preserve"> h = </w:t>
      </w:r>
      <w:proofErr w:type="spellStart"/>
      <w:r w:rsidRPr="00A44402">
        <w:t>trpz</w:t>
      </w:r>
      <w:proofErr w:type="spellEnd"/>
      <w:r w:rsidRPr="00A44402">
        <w:t>-&gt;</w:t>
      </w:r>
      <w:proofErr w:type="spellStart"/>
      <w:r w:rsidRPr="00A44402">
        <w:t>GetHeight</w:t>
      </w:r>
      <w:proofErr w:type="spellEnd"/>
      <w:r w:rsidRPr="00A44402">
        <w:t>();</w:t>
      </w:r>
    </w:p>
    <w:p w:rsidR="009A7688" w:rsidRPr="00A44402" w:rsidRDefault="009A7688" w:rsidP="009A7688">
      <w:r w:rsidRPr="00A44402">
        <w:t xml:space="preserve">   Console::</w:t>
      </w:r>
      <w:proofErr w:type="spellStart"/>
      <w:proofErr w:type="gramStart"/>
      <w:r w:rsidRPr="00A44402">
        <w:t>WriteLine</w:t>
      </w:r>
      <w:proofErr w:type="spellEnd"/>
      <w:r w:rsidRPr="00A44402">
        <w:t>(</w:t>
      </w:r>
      <w:proofErr w:type="gramEnd"/>
      <w:r w:rsidRPr="00A44402">
        <w:t xml:space="preserve"> "Trapezoid height is: {0}", </w:t>
      </w:r>
      <w:proofErr w:type="spellStart"/>
      <w:r w:rsidRPr="00A44402">
        <w:t>h.ToString</w:t>
      </w:r>
      <w:proofErr w:type="spellEnd"/>
      <w:r w:rsidRPr="00A44402">
        <w:t>() );</w:t>
      </w:r>
    </w:p>
    <w:p w:rsidR="009A7688" w:rsidRPr="00A44402" w:rsidRDefault="009A7688" w:rsidP="009A7688">
      <w:r w:rsidRPr="00A44402">
        <w:t xml:space="preserve">   </w:t>
      </w:r>
      <w:proofErr w:type="gramStart"/>
      <w:r w:rsidRPr="00A44402">
        <w:t>double</w:t>
      </w:r>
      <w:proofErr w:type="gramEnd"/>
      <w:r w:rsidRPr="00A44402">
        <w:t xml:space="preserve"> </w:t>
      </w:r>
      <w:proofErr w:type="spellStart"/>
      <w:r w:rsidRPr="00A44402">
        <w:t>dxR</w:t>
      </w:r>
      <w:proofErr w:type="spellEnd"/>
      <w:r w:rsidRPr="00A44402">
        <w:t xml:space="preserve"> = </w:t>
      </w:r>
      <w:proofErr w:type="spellStart"/>
      <w:r w:rsidRPr="00A44402">
        <w:t>trpz</w:t>
      </w:r>
      <w:proofErr w:type="spellEnd"/>
      <w:r w:rsidRPr="00A44402">
        <w:t>-&gt;</w:t>
      </w:r>
      <w:proofErr w:type="spellStart"/>
      <w:r w:rsidRPr="00A44402">
        <w:t>GetLeftBaseRadianAngle</w:t>
      </w:r>
      <w:proofErr w:type="spellEnd"/>
      <w:r w:rsidRPr="00A44402">
        <w:t>();</w:t>
      </w:r>
    </w:p>
    <w:p w:rsidR="009A7688" w:rsidRPr="00A44402" w:rsidRDefault="009A7688" w:rsidP="009A7688">
      <w:r w:rsidRPr="00A44402">
        <w:t xml:space="preserve">   Console::</w:t>
      </w:r>
      <w:proofErr w:type="spellStart"/>
      <w:proofErr w:type="gramStart"/>
      <w:r w:rsidRPr="00A44402">
        <w:t>WriteLine</w:t>
      </w:r>
      <w:proofErr w:type="spellEnd"/>
      <w:r w:rsidRPr="00A44402">
        <w:t>(</w:t>
      </w:r>
      <w:proofErr w:type="gramEnd"/>
      <w:r w:rsidRPr="00A44402">
        <w:t xml:space="preserve"> "Trapezoid left base angle is: {0} Radians", </w:t>
      </w:r>
      <w:proofErr w:type="spellStart"/>
      <w:r w:rsidRPr="00A44402">
        <w:t>dxR.ToString</w:t>
      </w:r>
      <w:proofErr w:type="spellEnd"/>
      <w:r w:rsidRPr="00A44402">
        <w:t>() );</w:t>
      </w:r>
    </w:p>
    <w:p w:rsidR="009A7688" w:rsidRPr="00A44402" w:rsidRDefault="009A7688" w:rsidP="009A7688">
      <w:r w:rsidRPr="00A44402">
        <w:t xml:space="preserve">   </w:t>
      </w:r>
      <w:proofErr w:type="gramStart"/>
      <w:r w:rsidRPr="00A44402">
        <w:t>double</w:t>
      </w:r>
      <w:proofErr w:type="gramEnd"/>
      <w:r w:rsidRPr="00A44402">
        <w:t xml:space="preserve"> </w:t>
      </w:r>
      <w:proofErr w:type="spellStart"/>
      <w:r w:rsidRPr="00A44402">
        <w:t>dyR</w:t>
      </w:r>
      <w:proofErr w:type="spellEnd"/>
      <w:r w:rsidRPr="00A44402">
        <w:t xml:space="preserve"> = </w:t>
      </w:r>
      <w:proofErr w:type="spellStart"/>
      <w:r w:rsidRPr="00A44402">
        <w:t>trpz</w:t>
      </w:r>
      <w:proofErr w:type="spellEnd"/>
      <w:r w:rsidRPr="00A44402">
        <w:t>-&gt;</w:t>
      </w:r>
      <w:proofErr w:type="spellStart"/>
      <w:r w:rsidRPr="00A44402">
        <w:t>GetRightBaseRadianAngle</w:t>
      </w:r>
      <w:proofErr w:type="spellEnd"/>
      <w:r w:rsidRPr="00A44402">
        <w:t>();</w:t>
      </w:r>
    </w:p>
    <w:p w:rsidR="009A7688" w:rsidRPr="00A44402" w:rsidRDefault="009A7688" w:rsidP="009A7688">
      <w:r w:rsidRPr="00A44402">
        <w:t xml:space="preserve">   Console::</w:t>
      </w:r>
      <w:proofErr w:type="spellStart"/>
      <w:proofErr w:type="gramStart"/>
      <w:r w:rsidRPr="00A44402">
        <w:t>WriteLine</w:t>
      </w:r>
      <w:proofErr w:type="spellEnd"/>
      <w:r w:rsidRPr="00A44402">
        <w:t>(</w:t>
      </w:r>
      <w:proofErr w:type="gramEnd"/>
      <w:r w:rsidRPr="00A44402">
        <w:t xml:space="preserve"> "Trapezoid right base angle is: {0} Radians", </w:t>
      </w:r>
      <w:proofErr w:type="spellStart"/>
      <w:r w:rsidRPr="00A44402">
        <w:t>dyR.ToString</w:t>
      </w:r>
      <w:proofErr w:type="spellEnd"/>
      <w:r w:rsidRPr="00A44402">
        <w:t>() );</w:t>
      </w:r>
    </w:p>
    <w:p w:rsidR="009A7688" w:rsidRPr="00A44402" w:rsidRDefault="009A7688" w:rsidP="009A7688">
      <w:r w:rsidRPr="00A44402">
        <w:t xml:space="preserve">   </w:t>
      </w:r>
      <w:proofErr w:type="gramStart"/>
      <w:r w:rsidRPr="00A44402">
        <w:t>double</w:t>
      </w:r>
      <w:proofErr w:type="gramEnd"/>
      <w:r w:rsidRPr="00A44402">
        <w:t xml:space="preserve"> </w:t>
      </w:r>
      <w:proofErr w:type="spellStart"/>
      <w:r w:rsidRPr="00A44402">
        <w:t>dxD</w:t>
      </w:r>
      <w:proofErr w:type="spellEnd"/>
      <w:r w:rsidRPr="00A44402">
        <w:t xml:space="preserve"> = </w:t>
      </w:r>
      <w:proofErr w:type="spellStart"/>
      <w:r w:rsidRPr="00A44402">
        <w:t>trpz</w:t>
      </w:r>
      <w:proofErr w:type="spellEnd"/>
      <w:r w:rsidRPr="00A44402">
        <w:t>-&gt;</w:t>
      </w:r>
      <w:proofErr w:type="spellStart"/>
      <w:r w:rsidRPr="00A44402">
        <w:t>GetLeftBaseDegreeAngle</w:t>
      </w:r>
      <w:proofErr w:type="spellEnd"/>
      <w:r w:rsidRPr="00A44402">
        <w:t>();</w:t>
      </w:r>
    </w:p>
    <w:p w:rsidR="009A7688" w:rsidRPr="00A44402" w:rsidRDefault="009A7688" w:rsidP="009A7688">
      <w:r w:rsidRPr="00A44402">
        <w:t xml:space="preserve">   Console::</w:t>
      </w:r>
      <w:proofErr w:type="spellStart"/>
      <w:proofErr w:type="gramStart"/>
      <w:r w:rsidRPr="00A44402">
        <w:t>WriteLine</w:t>
      </w:r>
      <w:proofErr w:type="spellEnd"/>
      <w:r w:rsidRPr="00A44402">
        <w:t>(</w:t>
      </w:r>
      <w:proofErr w:type="gramEnd"/>
      <w:r w:rsidRPr="00A44402">
        <w:t xml:space="preserve"> "Trapezoid left base angle is: {0} Degrees", </w:t>
      </w:r>
      <w:proofErr w:type="spellStart"/>
      <w:r w:rsidRPr="00A44402">
        <w:t>dxD.ToString</w:t>
      </w:r>
      <w:proofErr w:type="spellEnd"/>
      <w:r w:rsidRPr="00A44402">
        <w:t>() );</w:t>
      </w:r>
    </w:p>
    <w:p w:rsidR="009A7688" w:rsidRPr="00A44402" w:rsidRDefault="009A7688" w:rsidP="009A7688">
      <w:r w:rsidRPr="00A44402">
        <w:t xml:space="preserve">   </w:t>
      </w:r>
      <w:proofErr w:type="gramStart"/>
      <w:r w:rsidRPr="00A44402">
        <w:t>double</w:t>
      </w:r>
      <w:proofErr w:type="gramEnd"/>
      <w:r w:rsidRPr="00A44402">
        <w:t xml:space="preserve"> </w:t>
      </w:r>
      <w:proofErr w:type="spellStart"/>
      <w:r w:rsidRPr="00A44402">
        <w:t>dyD</w:t>
      </w:r>
      <w:proofErr w:type="spellEnd"/>
      <w:r w:rsidRPr="00A44402">
        <w:t xml:space="preserve"> = </w:t>
      </w:r>
      <w:proofErr w:type="spellStart"/>
      <w:r w:rsidRPr="00A44402">
        <w:t>trpz</w:t>
      </w:r>
      <w:proofErr w:type="spellEnd"/>
      <w:r w:rsidRPr="00A44402">
        <w:t>-&gt;</w:t>
      </w:r>
      <w:proofErr w:type="spellStart"/>
      <w:r w:rsidRPr="00A44402">
        <w:t>GetRightBaseDegreeAngle</w:t>
      </w:r>
      <w:proofErr w:type="spellEnd"/>
      <w:r w:rsidRPr="00A44402">
        <w:t>();</w:t>
      </w:r>
    </w:p>
    <w:p w:rsidR="009A7688" w:rsidRPr="00A44402" w:rsidRDefault="009A7688" w:rsidP="009A7688">
      <w:r w:rsidRPr="00A44402">
        <w:t xml:space="preserve">   Console::</w:t>
      </w:r>
      <w:proofErr w:type="spellStart"/>
      <w:proofErr w:type="gramStart"/>
      <w:r w:rsidRPr="00A44402">
        <w:t>WriteLine</w:t>
      </w:r>
      <w:proofErr w:type="spellEnd"/>
      <w:r w:rsidRPr="00A44402">
        <w:t>(</w:t>
      </w:r>
      <w:proofErr w:type="gramEnd"/>
      <w:r w:rsidRPr="00A44402">
        <w:t xml:space="preserve"> "Trapezoid left base angle is: {0} Degrees", </w:t>
      </w:r>
      <w:proofErr w:type="spellStart"/>
      <w:r w:rsidRPr="00A44402">
        <w:t>dyD.ToString</w:t>
      </w:r>
      <w:proofErr w:type="spellEnd"/>
      <w:r w:rsidRPr="00A44402">
        <w:t>() );</w:t>
      </w:r>
    </w:p>
    <w:p w:rsidR="009A7688" w:rsidRPr="00A44402" w:rsidRDefault="009A7688" w:rsidP="009A7688">
      <w:r w:rsidRPr="00A44402">
        <w:t>}</w:t>
      </w:r>
    </w:p>
    <w:p w:rsidR="009A7688" w:rsidRPr="00A44402" w:rsidRDefault="009A7688" w:rsidP="009A7688">
      <w:proofErr w:type="spellStart"/>
      <w:r w:rsidRPr="00A44402">
        <w:t>C#Copy</w:t>
      </w:r>
      <w:proofErr w:type="spellEnd"/>
    </w:p>
    <w:p w:rsidR="009A7688" w:rsidRPr="00A44402" w:rsidRDefault="009A7688" w:rsidP="009A7688">
      <w:r w:rsidRPr="00A44402">
        <w:t>Run</w:t>
      </w:r>
    </w:p>
    <w:p w:rsidR="009A7688" w:rsidRPr="00A44402" w:rsidRDefault="009A7688" w:rsidP="009A7688">
      <w:r w:rsidRPr="00A44402">
        <w:t xml:space="preserve">/// </w:t>
      </w:r>
      <w:proofErr w:type="gramStart"/>
      <w:r w:rsidRPr="00A44402">
        <w:t>The</w:t>
      </w:r>
      <w:proofErr w:type="gramEnd"/>
      <w:r w:rsidRPr="00A44402">
        <w:t xml:space="preserve"> following class represents simple functionality of the trapezoid.</w:t>
      </w:r>
    </w:p>
    <w:p w:rsidR="009A7688" w:rsidRPr="00A44402" w:rsidRDefault="009A7688" w:rsidP="009A7688">
      <w:proofErr w:type="gramStart"/>
      <w:r w:rsidRPr="00A44402">
        <w:t>using</w:t>
      </w:r>
      <w:proofErr w:type="gramEnd"/>
      <w:r w:rsidRPr="00A44402">
        <w:t xml:space="preserve"> System;</w:t>
      </w:r>
    </w:p>
    <w:p w:rsidR="009A7688" w:rsidRPr="00A44402" w:rsidRDefault="009A7688" w:rsidP="009A7688"/>
    <w:p w:rsidR="009A7688" w:rsidRPr="00A44402" w:rsidRDefault="009A7688" w:rsidP="009A7688">
      <w:proofErr w:type="gramStart"/>
      <w:r w:rsidRPr="00A44402">
        <w:t>namespace</w:t>
      </w:r>
      <w:proofErr w:type="gramEnd"/>
      <w:r w:rsidRPr="00A44402">
        <w:t xml:space="preserve"> </w:t>
      </w:r>
      <w:proofErr w:type="spellStart"/>
      <w:r w:rsidRPr="00A44402">
        <w:t>MathClassCS</w:t>
      </w:r>
      <w:proofErr w:type="spellEnd"/>
    </w:p>
    <w:p w:rsidR="009A7688" w:rsidRPr="00A44402" w:rsidRDefault="009A7688" w:rsidP="009A7688">
      <w:r w:rsidRPr="00A44402">
        <w:t>{</w:t>
      </w:r>
    </w:p>
    <w:p w:rsidR="009A7688" w:rsidRPr="00A44402" w:rsidRDefault="009A7688" w:rsidP="009A7688">
      <w:r w:rsidRPr="00A44402">
        <w:tab/>
      </w:r>
      <w:proofErr w:type="gramStart"/>
      <w:r w:rsidRPr="00A44402">
        <w:t>class</w:t>
      </w:r>
      <w:proofErr w:type="gramEnd"/>
      <w:r w:rsidRPr="00A44402">
        <w:t xml:space="preserve"> </w:t>
      </w:r>
      <w:proofErr w:type="spellStart"/>
      <w:r w:rsidRPr="00A44402">
        <w:t>MathTrapezoidSample</w:t>
      </w:r>
      <w:proofErr w:type="spellEnd"/>
    </w:p>
    <w:p w:rsidR="009A7688" w:rsidRPr="00A44402" w:rsidRDefault="009A7688" w:rsidP="009A7688">
      <w:r w:rsidRPr="00A44402">
        <w:tab/>
        <w:t>{</w:t>
      </w:r>
    </w:p>
    <w:p w:rsidR="009A7688" w:rsidRPr="00A44402" w:rsidRDefault="009A7688" w:rsidP="009A7688">
      <w:r w:rsidRPr="00A44402">
        <w:tab/>
      </w:r>
      <w:r w:rsidRPr="00A44402">
        <w:tab/>
      </w:r>
      <w:proofErr w:type="gramStart"/>
      <w:r w:rsidRPr="00A44402">
        <w:t>private</w:t>
      </w:r>
      <w:proofErr w:type="gramEnd"/>
      <w:r w:rsidRPr="00A44402">
        <w:t xml:space="preserve"> double </w:t>
      </w:r>
      <w:proofErr w:type="spellStart"/>
      <w:r w:rsidRPr="00A44402">
        <w:t>m_longBase</w:t>
      </w:r>
      <w:proofErr w:type="spellEnd"/>
      <w:r w:rsidRPr="00A44402">
        <w:t>;</w:t>
      </w:r>
    </w:p>
    <w:p w:rsidR="009A7688" w:rsidRPr="00A44402" w:rsidRDefault="009A7688" w:rsidP="009A7688">
      <w:r w:rsidRPr="00A44402">
        <w:tab/>
      </w:r>
      <w:r w:rsidRPr="00A44402">
        <w:tab/>
      </w:r>
      <w:proofErr w:type="gramStart"/>
      <w:r w:rsidRPr="00A44402">
        <w:t>private</w:t>
      </w:r>
      <w:proofErr w:type="gramEnd"/>
      <w:r w:rsidRPr="00A44402">
        <w:t xml:space="preserve"> double </w:t>
      </w:r>
      <w:proofErr w:type="spellStart"/>
      <w:r w:rsidRPr="00A44402">
        <w:t>m_shortBase</w:t>
      </w:r>
      <w:proofErr w:type="spellEnd"/>
      <w:r w:rsidRPr="00A44402">
        <w:t>;</w:t>
      </w:r>
    </w:p>
    <w:p w:rsidR="009A7688" w:rsidRPr="00A44402" w:rsidRDefault="009A7688" w:rsidP="009A7688">
      <w:r w:rsidRPr="00A44402">
        <w:tab/>
      </w:r>
      <w:r w:rsidRPr="00A44402">
        <w:tab/>
      </w:r>
      <w:proofErr w:type="gramStart"/>
      <w:r w:rsidRPr="00A44402">
        <w:t>private</w:t>
      </w:r>
      <w:proofErr w:type="gramEnd"/>
      <w:r w:rsidRPr="00A44402">
        <w:t xml:space="preserve"> double </w:t>
      </w:r>
      <w:proofErr w:type="spellStart"/>
      <w:r w:rsidRPr="00A44402">
        <w:t>m_leftLeg</w:t>
      </w:r>
      <w:proofErr w:type="spellEnd"/>
      <w:r w:rsidRPr="00A44402">
        <w:t>;</w:t>
      </w:r>
    </w:p>
    <w:p w:rsidR="009A7688" w:rsidRPr="00A44402" w:rsidRDefault="009A7688" w:rsidP="009A7688">
      <w:r w:rsidRPr="00A44402">
        <w:tab/>
      </w:r>
      <w:r w:rsidRPr="00A44402">
        <w:tab/>
      </w:r>
      <w:proofErr w:type="gramStart"/>
      <w:r w:rsidRPr="00A44402">
        <w:t>private</w:t>
      </w:r>
      <w:proofErr w:type="gramEnd"/>
      <w:r w:rsidRPr="00A44402">
        <w:t xml:space="preserve"> double </w:t>
      </w:r>
      <w:proofErr w:type="spellStart"/>
      <w:r w:rsidRPr="00A44402">
        <w:t>m_rightLeg</w:t>
      </w:r>
      <w:proofErr w:type="spellEnd"/>
      <w:r w:rsidRPr="00A44402">
        <w:t>;</w:t>
      </w:r>
    </w:p>
    <w:p w:rsidR="009A7688" w:rsidRPr="00A44402" w:rsidRDefault="009A7688" w:rsidP="009A7688"/>
    <w:p w:rsidR="009A7688" w:rsidRPr="00A44402" w:rsidRDefault="009A7688" w:rsidP="009A7688">
      <w:r w:rsidRPr="00A44402">
        <w:lastRenderedPageBreak/>
        <w:tab/>
      </w:r>
      <w:r w:rsidRPr="00A44402">
        <w:tab/>
      </w:r>
      <w:proofErr w:type="gramStart"/>
      <w:r w:rsidRPr="00A44402">
        <w:t>public</w:t>
      </w:r>
      <w:proofErr w:type="gramEnd"/>
      <w:r w:rsidRPr="00A44402">
        <w:t xml:space="preserve"> </w:t>
      </w:r>
      <w:proofErr w:type="spellStart"/>
      <w:r w:rsidRPr="00A44402">
        <w:t>MathTrapezoidSample</w:t>
      </w:r>
      <w:proofErr w:type="spellEnd"/>
      <w:r w:rsidRPr="00A44402">
        <w:t xml:space="preserve">(double </w:t>
      </w:r>
      <w:proofErr w:type="spellStart"/>
      <w:r w:rsidRPr="00A44402">
        <w:t>longbase</w:t>
      </w:r>
      <w:proofErr w:type="spellEnd"/>
      <w:r w:rsidRPr="00A44402">
        <w:t xml:space="preserve">, double </w:t>
      </w:r>
      <w:proofErr w:type="spellStart"/>
      <w:r w:rsidRPr="00A44402">
        <w:t>shortbase</w:t>
      </w:r>
      <w:proofErr w:type="spellEnd"/>
      <w:r w:rsidRPr="00A44402">
        <w:t xml:space="preserve">, double </w:t>
      </w:r>
      <w:proofErr w:type="spellStart"/>
      <w:r w:rsidRPr="00A44402">
        <w:t>leftLeg</w:t>
      </w:r>
      <w:proofErr w:type="spellEnd"/>
      <w:r w:rsidRPr="00A44402">
        <w:t xml:space="preserve">, double </w:t>
      </w:r>
      <w:proofErr w:type="spellStart"/>
      <w:r w:rsidRPr="00A44402">
        <w:t>rightLeg</w:t>
      </w:r>
      <w:proofErr w:type="spellEnd"/>
      <w:r w:rsidRPr="00A44402">
        <w:t>)</w:t>
      </w:r>
    </w:p>
    <w:p w:rsidR="009A7688" w:rsidRPr="00A44402" w:rsidRDefault="009A7688" w:rsidP="009A7688">
      <w:r w:rsidRPr="00A44402">
        <w:tab/>
      </w:r>
      <w:r w:rsidRPr="00A44402">
        <w:tab/>
        <w:t>{</w:t>
      </w:r>
    </w:p>
    <w:p w:rsidR="009A7688" w:rsidRPr="00A44402" w:rsidRDefault="009A7688" w:rsidP="009A7688">
      <w:r w:rsidRPr="00A44402">
        <w:tab/>
      </w:r>
      <w:r w:rsidRPr="00A44402">
        <w:tab/>
      </w:r>
      <w:r w:rsidRPr="00A44402">
        <w:tab/>
      </w:r>
      <w:proofErr w:type="spellStart"/>
      <w:r w:rsidRPr="00A44402">
        <w:t>m_longBase</w:t>
      </w:r>
      <w:proofErr w:type="spellEnd"/>
      <w:r w:rsidRPr="00A44402">
        <w:t xml:space="preserve"> = </w:t>
      </w:r>
      <w:proofErr w:type="spellStart"/>
      <w:proofErr w:type="gramStart"/>
      <w:r w:rsidRPr="00A44402">
        <w:t>Math.Abs</w:t>
      </w:r>
      <w:proofErr w:type="spellEnd"/>
      <w:r w:rsidRPr="00A44402">
        <w:t>(</w:t>
      </w:r>
      <w:proofErr w:type="spellStart"/>
      <w:proofErr w:type="gramEnd"/>
      <w:r w:rsidRPr="00A44402">
        <w:t>longbase</w:t>
      </w:r>
      <w:proofErr w:type="spellEnd"/>
      <w:r w:rsidRPr="00A44402">
        <w:t>);</w:t>
      </w:r>
    </w:p>
    <w:p w:rsidR="009A7688" w:rsidRPr="00A44402" w:rsidRDefault="009A7688" w:rsidP="009A7688">
      <w:r w:rsidRPr="00A44402">
        <w:tab/>
      </w:r>
      <w:r w:rsidRPr="00A44402">
        <w:tab/>
      </w:r>
      <w:r w:rsidRPr="00A44402">
        <w:tab/>
      </w:r>
      <w:proofErr w:type="spellStart"/>
      <w:r w:rsidRPr="00A44402">
        <w:t>m_shortBase</w:t>
      </w:r>
      <w:proofErr w:type="spellEnd"/>
      <w:r w:rsidRPr="00A44402">
        <w:t xml:space="preserve"> = </w:t>
      </w:r>
      <w:proofErr w:type="spellStart"/>
      <w:proofErr w:type="gramStart"/>
      <w:r w:rsidRPr="00A44402">
        <w:t>Math.Abs</w:t>
      </w:r>
      <w:proofErr w:type="spellEnd"/>
      <w:r w:rsidRPr="00A44402">
        <w:t>(</w:t>
      </w:r>
      <w:proofErr w:type="spellStart"/>
      <w:proofErr w:type="gramEnd"/>
      <w:r w:rsidRPr="00A44402">
        <w:t>shortbase</w:t>
      </w:r>
      <w:proofErr w:type="spellEnd"/>
      <w:r w:rsidRPr="00A44402">
        <w:t>);</w:t>
      </w:r>
    </w:p>
    <w:p w:rsidR="009A7688" w:rsidRPr="00A44402" w:rsidRDefault="009A7688" w:rsidP="009A7688">
      <w:r w:rsidRPr="00A44402">
        <w:tab/>
      </w:r>
      <w:r w:rsidRPr="00A44402">
        <w:tab/>
      </w:r>
      <w:r w:rsidRPr="00A44402">
        <w:tab/>
      </w:r>
      <w:proofErr w:type="spellStart"/>
      <w:r w:rsidRPr="00A44402">
        <w:t>m_leftLeg</w:t>
      </w:r>
      <w:proofErr w:type="spellEnd"/>
      <w:r w:rsidRPr="00A44402">
        <w:t xml:space="preserve"> = </w:t>
      </w:r>
      <w:proofErr w:type="spellStart"/>
      <w:proofErr w:type="gramStart"/>
      <w:r w:rsidRPr="00A44402">
        <w:t>Math.Abs</w:t>
      </w:r>
      <w:proofErr w:type="spellEnd"/>
      <w:r w:rsidRPr="00A44402">
        <w:t>(</w:t>
      </w:r>
      <w:proofErr w:type="spellStart"/>
      <w:proofErr w:type="gramEnd"/>
      <w:r w:rsidRPr="00A44402">
        <w:t>leftLeg</w:t>
      </w:r>
      <w:proofErr w:type="spellEnd"/>
      <w:r w:rsidRPr="00A44402">
        <w:t>);</w:t>
      </w:r>
    </w:p>
    <w:p w:rsidR="009A7688" w:rsidRPr="00A44402" w:rsidRDefault="009A7688" w:rsidP="009A7688">
      <w:r w:rsidRPr="00A44402">
        <w:tab/>
      </w:r>
      <w:r w:rsidRPr="00A44402">
        <w:tab/>
      </w:r>
      <w:r w:rsidRPr="00A44402">
        <w:tab/>
      </w:r>
      <w:proofErr w:type="spellStart"/>
      <w:r w:rsidRPr="00A44402">
        <w:t>m_rightLeg</w:t>
      </w:r>
      <w:proofErr w:type="spellEnd"/>
      <w:r w:rsidRPr="00A44402">
        <w:t xml:space="preserve"> = </w:t>
      </w:r>
      <w:proofErr w:type="spellStart"/>
      <w:proofErr w:type="gramStart"/>
      <w:r w:rsidRPr="00A44402">
        <w:t>Math.Abs</w:t>
      </w:r>
      <w:proofErr w:type="spellEnd"/>
      <w:r w:rsidRPr="00A44402">
        <w:t>(</w:t>
      </w:r>
      <w:proofErr w:type="spellStart"/>
      <w:proofErr w:type="gramEnd"/>
      <w:r w:rsidRPr="00A44402">
        <w:t>rightLeg</w:t>
      </w:r>
      <w:proofErr w:type="spellEnd"/>
      <w:r w:rsidRPr="00A44402">
        <w:t>);</w:t>
      </w:r>
    </w:p>
    <w:p w:rsidR="009A7688" w:rsidRPr="00A44402" w:rsidRDefault="009A7688" w:rsidP="009A7688">
      <w:r w:rsidRPr="00A44402">
        <w:tab/>
      </w:r>
      <w:r w:rsidRPr="00A44402">
        <w:tab/>
        <w:t>}</w:t>
      </w:r>
    </w:p>
    <w:p w:rsidR="009A7688" w:rsidRPr="00A44402" w:rsidRDefault="009A7688" w:rsidP="009A7688"/>
    <w:p w:rsidR="009A7688" w:rsidRPr="00A44402" w:rsidRDefault="009A7688" w:rsidP="009A7688">
      <w:r w:rsidRPr="00A44402">
        <w:tab/>
      </w:r>
      <w:r w:rsidRPr="00A44402">
        <w:tab/>
      </w:r>
      <w:proofErr w:type="gramStart"/>
      <w:r w:rsidRPr="00A44402">
        <w:t>private</w:t>
      </w:r>
      <w:proofErr w:type="gramEnd"/>
      <w:r w:rsidRPr="00A44402">
        <w:t xml:space="preserve"> double </w:t>
      </w:r>
      <w:proofErr w:type="spellStart"/>
      <w:r w:rsidRPr="00A44402">
        <w:t>GetRightSmallBase</w:t>
      </w:r>
      <w:proofErr w:type="spellEnd"/>
      <w:r w:rsidRPr="00A44402">
        <w:t>()</w:t>
      </w:r>
    </w:p>
    <w:p w:rsidR="009A7688" w:rsidRPr="00A44402" w:rsidRDefault="009A7688" w:rsidP="009A7688">
      <w:r w:rsidRPr="00A44402">
        <w:tab/>
      </w:r>
      <w:r w:rsidRPr="00A44402">
        <w:tab/>
        <w:t>{</w:t>
      </w:r>
    </w:p>
    <w:p w:rsidR="009A7688" w:rsidRPr="00A44402" w:rsidRDefault="009A7688" w:rsidP="009A7688">
      <w:r w:rsidRPr="00A44402">
        <w:tab/>
      </w:r>
      <w:r w:rsidRPr="00A44402">
        <w:tab/>
      </w:r>
      <w:r w:rsidRPr="00A44402">
        <w:tab/>
      </w:r>
      <w:proofErr w:type="gramStart"/>
      <w:r w:rsidRPr="00A44402">
        <w:t>return</w:t>
      </w:r>
      <w:proofErr w:type="gramEnd"/>
      <w:r w:rsidRPr="00A44402">
        <w:t xml:space="preserve"> (</w:t>
      </w:r>
      <w:proofErr w:type="spellStart"/>
      <w:r w:rsidRPr="00A44402">
        <w:t>Math.Pow</w:t>
      </w:r>
      <w:proofErr w:type="spellEnd"/>
      <w:r w:rsidRPr="00A44402">
        <w:t xml:space="preserve">(m_rightLeg,2.0) - </w:t>
      </w:r>
      <w:proofErr w:type="spellStart"/>
      <w:r w:rsidRPr="00A44402">
        <w:t>Math.Pow</w:t>
      </w:r>
      <w:proofErr w:type="spellEnd"/>
      <w:r w:rsidRPr="00A44402">
        <w:t xml:space="preserve">(m_leftLeg,2.0) + </w:t>
      </w:r>
      <w:proofErr w:type="spellStart"/>
      <w:r w:rsidRPr="00A44402">
        <w:t>Math.Pow</w:t>
      </w:r>
      <w:proofErr w:type="spellEnd"/>
      <w:r w:rsidRPr="00A44402">
        <w:t xml:space="preserve">(m_longBase,2.0) + </w:t>
      </w:r>
      <w:proofErr w:type="spellStart"/>
      <w:r w:rsidRPr="00A44402">
        <w:t>Math.Pow</w:t>
      </w:r>
      <w:proofErr w:type="spellEnd"/>
      <w:r w:rsidRPr="00A44402">
        <w:t xml:space="preserve">(m_shortBase,2.0) - 2* </w:t>
      </w:r>
      <w:proofErr w:type="spellStart"/>
      <w:r w:rsidRPr="00A44402">
        <w:t>m_shortBase</w:t>
      </w:r>
      <w:proofErr w:type="spellEnd"/>
      <w:r w:rsidRPr="00A44402">
        <w:t xml:space="preserve"> * </w:t>
      </w:r>
      <w:proofErr w:type="spellStart"/>
      <w:r w:rsidRPr="00A44402">
        <w:t>m_longBase</w:t>
      </w:r>
      <w:proofErr w:type="spellEnd"/>
      <w:r w:rsidRPr="00A44402">
        <w:t>)/ (2*(</w:t>
      </w:r>
      <w:proofErr w:type="spellStart"/>
      <w:r w:rsidRPr="00A44402">
        <w:t>m_longBase</w:t>
      </w:r>
      <w:proofErr w:type="spellEnd"/>
      <w:r w:rsidRPr="00A44402">
        <w:t xml:space="preserve"> - </w:t>
      </w:r>
      <w:proofErr w:type="spellStart"/>
      <w:r w:rsidRPr="00A44402">
        <w:t>m_shortBase</w:t>
      </w:r>
      <w:proofErr w:type="spellEnd"/>
      <w:r w:rsidRPr="00A44402">
        <w:t>));</w:t>
      </w:r>
    </w:p>
    <w:p w:rsidR="009A7688" w:rsidRPr="00A44402" w:rsidRDefault="009A7688" w:rsidP="009A7688">
      <w:r w:rsidRPr="00A44402">
        <w:tab/>
      </w:r>
      <w:r w:rsidRPr="00A44402">
        <w:tab/>
        <w:t>}</w:t>
      </w:r>
    </w:p>
    <w:p w:rsidR="009A7688" w:rsidRPr="00A44402" w:rsidRDefault="009A7688" w:rsidP="009A7688"/>
    <w:p w:rsidR="009A7688" w:rsidRPr="00A44402" w:rsidRDefault="009A7688" w:rsidP="009A7688">
      <w:r w:rsidRPr="00A44402">
        <w:tab/>
      </w:r>
      <w:r w:rsidRPr="00A44402">
        <w:tab/>
      </w:r>
      <w:proofErr w:type="gramStart"/>
      <w:r w:rsidRPr="00A44402">
        <w:t>public</w:t>
      </w:r>
      <w:proofErr w:type="gramEnd"/>
      <w:r w:rsidRPr="00A44402">
        <w:t xml:space="preserve"> double </w:t>
      </w:r>
      <w:proofErr w:type="spellStart"/>
      <w:r w:rsidRPr="00A44402">
        <w:t>GetHeight</w:t>
      </w:r>
      <w:proofErr w:type="spellEnd"/>
      <w:r w:rsidRPr="00A44402">
        <w:t>()</w:t>
      </w:r>
    </w:p>
    <w:p w:rsidR="009A7688" w:rsidRPr="00A44402" w:rsidRDefault="009A7688" w:rsidP="009A7688">
      <w:r w:rsidRPr="00A44402">
        <w:tab/>
      </w:r>
      <w:r w:rsidRPr="00A44402">
        <w:tab/>
        <w:t>{</w:t>
      </w:r>
    </w:p>
    <w:p w:rsidR="009A7688" w:rsidRPr="00A44402" w:rsidRDefault="009A7688" w:rsidP="009A7688">
      <w:r w:rsidRPr="00A44402">
        <w:tab/>
      </w:r>
      <w:r w:rsidRPr="00A44402">
        <w:tab/>
      </w:r>
      <w:r w:rsidRPr="00A44402">
        <w:tab/>
      </w:r>
      <w:proofErr w:type="gramStart"/>
      <w:r w:rsidRPr="00A44402">
        <w:t>double</w:t>
      </w:r>
      <w:proofErr w:type="gramEnd"/>
      <w:r w:rsidRPr="00A44402">
        <w:t xml:space="preserve"> x = </w:t>
      </w:r>
      <w:proofErr w:type="spellStart"/>
      <w:r w:rsidRPr="00A44402">
        <w:t>GetRightSmallBase</w:t>
      </w:r>
      <w:proofErr w:type="spellEnd"/>
      <w:r w:rsidRPr="00A44402">
        <w:t>();</w:t>
      </w:r>
    </w:p>
    <w:p w:rsidR="009A7688" w:rsidRPr="00A44402" w:rsidRDefault="009A7688" w:rsidP="009A7688">
      <w:r w:rsidRPr="00A44402">
        <w:tab/>
      </w:r>
      <w:r w:rsidRPr="00A44402">
        <w:tab/>
      </w:r>
      <w:r w:rsidRPr="00A44402">
        <w:tab/>
      </w:r>
      <w:proofErr w:type="gramStart"/>
      <w:r w:rsidRPr="00A44402">
        <w:t>return</w:t>
      </w:r>
      <w:proofErr w:type="gramEnd"/>
      <w:r w:rsidRPr="00A44402">
        <w:t xml:space="preserve"> </w:t>
      </w:r>
      <w:proofErr w:type="spellStart"/>
      <w:r w:rsidRPr="00A44402">
        <w:t>Math.Sqrt</w:t>
      </w:r>
      <w:proofErr w:type="spellEnd"/>
      <w:r w:rsidRPr="00A44402">
        <w:t>(</w:t>
      </w:r>
      <w:proofErr w:type="spellStart"/>
      <w:r w:rsidRPr="00A44402">
        <w:t>Math.Pow</w:t>
      </w:r>
      <w:proofErr w:type="spellEnd"/>
      <w:r w:rsidRPr="00A44402">
        <w:t xml:space="preserve">(m_rightLeg,2.0) - </w:t>
      </w:r>
      <w:proofErr w:type="spellStart"/>
      <w:r w:rsidRPr="00A44402">
        <w:t>Math.Pow</w:t>
      </w:r>
      <w:proofErr w:type="spellEnd"/>
      <w:r w:rsidRPr="00A44402">
        <w:t>(x,2.0));</w:t>
      </w:r>
    </w:p>
    <w:p w:rsidR="009A7688" w:rsidRPr="00A44402" w:rsidRDefault="009A7688" w:rsidP="009A7688">
      <w:r w:rsidRPr="00A44402">
        <w:tab/>
      </w:r>
      <w:r w:rsidRPr="00A44402">
        <w:tab/>
        <w:t>}</w:t>
      </w:r>
    </w:p>
    <w:p w:rsidR="009A7688" w:rsidRPr="00A44402" w:rsidRDefault="009A7688" w:rsidP="009A7688"/>
    <w:p w:rsidR="009A7688" w:rsidRPr="00A44402" w:rsidRDefault="009A7688" w:rsidP="009A7688">
      <w:r w:rsidRPr="00A44402">
        <w:tab/>
      </w:r>
      <w:r w:rsidRPr="00A44402">
        <w:tab/>
      </w:r>
      <w:proofErr w:type="gramStart"/>
      <w:r w:rsidRPr="00A44402">
        <w:t>public</w:t>
      </w:r>
      <w:proofErr w:type="gramEnd"/>
      <w:r w:rsidRPr="00A44402">
        <w:t xml:space="preserve"> double </w:t>
      </w:r>
      <w:proofErr w:type="spellStart"/>
      <w:r w:rsidRPr="00A44402">
        <w:t>GetSquare</w:t>
      </w:r>
      <w:proofErr w:type="spellEnd"/>
      <w:r w:rsidRPr="00A44402">
        <w:t>()</w:t>
      </w:r>
    </w:p>
    <w:p w:rsidR="009A7688" w:rsidRPr="00A44402" w:rsidRDefault="009A7688" w:rsidP="009A7688">
      <w:r w:rsidRPr="00A44402">
        <w:tab/>
      </w:r>
      <w:r w:rsidRPr="00A44402">
        <w:tab/>
        <w:t>{</w:t>
      </w:r>
    </w:p>
    <w:p w:rsidR="009A7688" w:rsidRPr="00A44402" w:rsidRDefault="009A7688" w:rsidP="009A7688">
      <w:r w:rsidRPr="00A44402">
        <w:tab/>
      </w:r>
      <w:r w:rsidRPr="00A44402">
        <w:tab/>
      </w:r>
      <w:r w:rsidRPr="00A44402">
        <w:tab/>
      </w:r>
      <w:proofErr w:type="gramStart"/>
      <w:r w:rsidRPr="00A44402">
        <w:t>return</w:t>
      </w:r>
      <w:proofErr w:type="gramEnd"/>
      <w:r w:rsidRPr="00A44402">
        <w:t xml:space="preserve"> </w:t>
      </w:r>
      <w:proofErr w:type="spellStart"/>
      <w:r w:rsidRPr="00A44402">
        <w:t>GetHeight</w:t>
      </w:r>
      <w:proofErr w:type="spellEnd"/>
      <w:r w:rsidRPr="00A44402">
        <w:t xml:space="preserve">() * </w:t>
      </w:r>
      <w:proofErr w:type="spellStart"/>
      <w:r w:rsidRPr="00A44402">
        <w:t>m_longBase</w:t>
      </w:r>
      <w:proofErr w:type="spellEnd"/>
      <w:r w:rsidRPr="00A44402">
        <w:t xml:space="preserve"> / 2.0;</w:t>
      </w:r>
    </w:p>
    <w:p w:rsidR="009A7688" w:rsidRPr="00A44402" w:rsidRDefault="009A7688" w:rsidP="009A7688">
      <w:r w:rsidRPr="00A44402">
        <w:tab/>
      </w:r>
      <w:r w:rsidRPr="00A44402">
        <w:tab/>
        <w:t>}</w:t>
      </w:r>
    </w:p>
    <w:p w:rsidR="009A7688" w:rsidRPr="00A44402" w:rsidRDefault="009A7688" w:rsidP="009A7688"/>
    <w:p w:rsidR="009A7688" w:rsidRPr="00A44402" w:rsidRDefault="009A7688" w:rsidP="009A7688">
      <w:r w:rsidRPr="00A44402">
        <w:lastRenderedPageBreak/>
        <w:tab/>
      </w:r>
      <w:r w:rsidRPr="00A44402">
        <w:tab/>
      </w:r>
      <w:proofErr w:type="gramStart"/>
      <w:r w:rsidRPr="00A44402">
        <w:t>public</w:t>
      </w:r>
      <w:proofErr w:type="gramEnd"/>
      <w:r w:rsidRPr="00A44402">
        <w:t xml:space="preserve"> double </w:t>
      </w:r>
      <w:proofErr w:type="spellStart"/>
      <w:r w:rsidRPr="00A44402">
        <w:t>GetLeftBaseRadianAngle</w:t>
      </w:r>
      <w:proofErr w:type="spellEnd"/>
      <w:r w:rsidRPr="00A44402">
        <w:t>()</w:t>
      </w:r>
    </w:p>
    <w:p w:rsidR="009A7688" w:rsidRPr="00A44402" w:rsidRDefault="009A7688" w:rsidP="009A7688">
      <w:r w:rsidRPr="00A44402">
        <w:tab/>
      </w:r>
      <w:r w:rsidRPr="00A44402">
        <w:tab/>
        <w:t>{</w:t>
      </w:r>
    </w:p>
    <w:p w:rsidR="009A7688" w:rsidRPr="00A44402" w:rsidRDefault="009A7688" w:rsidP="009A7688">
      <w:r w:rsidRPr="00A44402">
        <w:tab/>
      </w:r>
      <w:r w:rsidRPr="00A44402">
        <w:tab/>
      </w:r>
      <w:r w:rsidRPr="00A44402">
        <w:tab/>
      </w:r>
      <w:proofErr w:type="gramStart"/>
      <w:r w:rsidRPr="00A44402">
        <w:t>double</w:t>
      </w:r>
      <w:proofErr w:type="gramEnd"/>
      <w:r w:rsidRPr="00A44402">
        <w:t xml:space="preserve"> </w:t>
      </w:r>
      <w:proofErr w:type="spellStart"/>
      <w:r w:rsidRPr="00A44402">
        <w:t>sinX</w:t>
      </w:r>
      <w:proofErr w:type="spellEnd"/>
      <w:r w:rsidRPr="00A44402">
        <w:t xml:space="preserve"> = </w:t>
      </w:r>
      <w:proofErr w:type="spellStart"/>
      <w:r w:rsidRPr="00A44402">
        <w:t>GetHeight</w:t>
      </w:r>
      <w:proofErr w:type="spellEnd"/>
      <w:r w:rsidRPr="00A44402">
        <w:t>()/</w:t>
      </w:r>
      <w:proofErr w:type="spellStart"/>
      <w:r w:rsidRPr="00A44402">
        <w:t>m_leftLeg</w:t>
      </w:r>
      <w:proofErr w:type="spellEnd"/>
      <w:r w:rsidRPr="00A44402">
        <w:t>;</w:t>
      </w:r>
    </w:p>
    <w:p w:rsidR="009A7688" w:rsidRPr="00A44402" w:rsidRDefault="009A7688" w:rsidP="009A7688">
      <w:r w:rsidRPr="00A44402">
        <w:tab/>
      </w:r>
      <w:r w:rsidRPr="00A44402">
        <w:tab/>
      </w:r>
      <w:r w:rsidRPr="00A44402">
        <w:tab/>
      </w:r>
      <w:proofErr w:type="gramStart"/>
      <w:r w:rsidRPr="00A44402">
        <w:t>return</w:t>
      </w:r>
      <w:proofErr w:type="gramEnd"/>
      <w:r w:rsidRPr="00A44402">
        <w:t xml:space="preserve"> </w:t>
      </w:r>
      <w:proofErr w:type="spellStart"/>
      <w:r w:rsidRPr="00A44402">
        <w:t>Math.Round</w:t>
      </w:r>
      <w:proofErr w:type="spellEnd"/>
      <w:r w:rsidRPr="00A44402">
        <w:t>(</w:t>
      </w:r>
      <w:proofErr w:type="spellStart"/>
      <w:r w:rsidRPr="00A44402">
        <w:t>Math.Asin</w:t>
      </w:r>
      <w:proofErr w:type="spellEnd"/>
      <w:r w:rsidRPr="00A44402">
        <w:t>(</w:t>
      </w:r>
      <w:proofErr w:type="spellStart"/>
      <w:r w:rsidRPr="00A44402">
        <w:t>sinX</w:t>
      </w:r>
      <w:proofErr w:type="spellEnd"/>
      <w:r w:rsidRPr="00A44402">
        <w:t>),2);</w:t>
      </w:r>
    </w:p>
    <w:p w:rsidR="009A7688" w:rsidRPr="00A44402" w:rsidRDefault="009A7688" w:rsidP="009A7688">
      <w:r w:rsidRPr="00A44402">
        <w:tab/>
      </w:r>
      <w:r w:rsidRPr="00A44402">
        <w:tab/>
        <w:t>}</w:t>
      </w:r>
    </w:p>
    <w:p w:rsidR="009A7688" w:rsidRPr="00A44402" w:rsidRDefault="009A7688" w:rsidP="009A7688"/>
    <w:p w:rsidR="009A7688" w:rsidRPr="00A44402" w:rsidRDefault="009A7688" w:rsidP="009A7688">
      <w:r w:rsidRPr="00A44402">
        <w:tab/>
      </w:r>
      <w:r w:rsidRPr="00A44402">
        <w:tab/>
      </w:r>
      <w:proofErr w:type="gramStart"/>
      <w:r w:rsidRPr="00A44402">
        <w:t>public</w:t>
      </w:r>
      <w:proofErr w:type="gramEnd"/>
      <w:r w:rsidRPr="00A44402">
        <w:t xml:space="preserve"> double </w:t>
      </w:r>
      <w:proofErr w:type="spellStart"/>
      <w:r w:rsidRPr="00A44402">
        <w:t>GetRightBaseRadianAngle</w:t>
      </w:r>
      <w:proofErr w:type="spellEnd"/>
      <w:r w:rsidRPr="00A44402">
        <w:t>()</w:t>
      </w:r>
    </w:p>
    <w:p w:rsidR="009A7688" w:rsidRPr="00A44402" w:rsidRDefault="009A7688" w:rsidP="009A7688">
      <w:r w:rsidRPr="00A44402">
        <w:tab/>
      </w:r>
      <w:r w:rsidRPr="00A44402">
        <w:tab/>
        <w:t>{</w:t>
      </w:r>
    </w:p>
    <w:p w:rsidR="009A7688" w:rsidRPr="00A44402" w:rsidRDefault="009A7688" w:rsidP="009A7688">
      <w:r w:rsidRPr="00A44402">
        <w:tab/>
      </w:r>
      <w:r w:rsidRPr="00A44402">
        <w:tab/>
      </w:r>
      <w:r w:rsidRPr="00A44402">
        <w:tab/>
      </w:r>
      <w:proofErr w:type="gramStart"/>
      <w:r w:rsidRPr="00A44402">
        <w:t>double</w:t>
      </w:r>
      <w:proofErr w:type="gramEnd"/>
      <w:r w:rsidRPr="00A44402">
        <w:t xml:space="preserve"> x = </w:t>
      </w:r>
      <w:proofErr w:type="spellStart"/>
      <w:r w:rsidRPr="00A44402">
        <w:t>GetRightSmallBase</w:t>
      </w:r>
      <w:proofErr w:type="spellEnd"/>
      <w:r w:rsidRPr="00A44402">
        <w:t>();</w:t>
      </w:r>
    </w:p>
    <w:p w:rsidR="009A7688" w:rsidRPr="00A44402" w:rsidRDefault="009A7688" w:rsidP="009A7688">
      <w:r w:rsidRPr="00A44402">
        <w:tab/>
      </w:r>
      <w:r w:rsidRPr="00A44402">
        <w:tab/>
      </w:r>
      <w:r w:rsidRPr="00A44402">
        <w:tab/>
      </w:r>
      <w:proofErr w:type="gramStart"/>
      <w:r w:rsidRPr="00A44402">
        <w:t>double</w:t>
      </w:r>
      <w:proofErr w:type="gramEnd"/>
      <w:r w:rsidRPr="00A44402">
        <w:t xml:space="preserve"> </w:t>
      </w:r>
      <w:proofErr w:type="spellStart"/>
      <w:r w:rsidRPr="00A44402">
        <w:t>cosX</w:t>
      </w:r>
      <w:proofErr w:type="spellEnd"/>
      <w:r w:rsidRPr="00A44402">
        <w:t xml:space="preserve"> = (</w:t>
      </w:r>
      <w:proofErr w:type="spellStart"/>
      <w:r w:rsidRPr="00A44402">
        <w:t>Math.Pow</w:t>
      </w:r>
      <w:proofErr w:type="spellEnd"/>
      <w:r w:rsidRPr="00A44402">
        <w:t xml:space="preserve">(m_rightLeg,2.0) + </w:t>
      </w:r>
      <w:proofErr w:type="spellStart"/>
      <w:r w:rsidRPr="00A44402">
        <w:t>Math.Pow</w:t>
      </w:r>
      <w:proofErr w:type="spellEnd"/>
      <w:r w:rsidRPr="00A44402">
        <w:t xml:space="preserve">(x,2.0) - </w:t>
      </w:r>
      <w:proofErr w:type="spellStart"/>
      <w:r w:rsidRPr="00A44402">
        <w:t>Math.Pow</w:t>
      </w:r>
      <w:proofErr w:type="spellEnd"/>
      <w:r w:rsidRPr="00A44402">
        <w:t>(</w:t>
      </w:r>
      <w:proofErr w:type="spellStart"/>
      <w:r w:rsidRPr="00A44402">
        <w:t>GetHeight</w:t>
      </w:r>
      <w:proofErr w:type="spellEnd"/>
      <w:r w:rsidRPr="00A44402">
        <w:t>(),2.0))/(2*x*</w:t>
      </w:r>
      <w:proofErr w:type="spellStart"/>
      <w:r w:rsidRPr="00A44402">
        <w:t>m_rightLeg</w:t>
      </w:r>
      <w:proofErr w:type="spellEnd"/>
      <w:r w:rsidRPr="00A44402">
        <w:t>);</w:t>
      </w:r>
    </w:p>
    <w:p w:rsidR="009A7688" w:rsidRPr="00A44402" w:rsidRDefault="009A7688" w:rsidP="009A7688">
      <w:r w:rsidRPr="00A44402">
        <w:tab/>
      </w:r>
      <w:r w:rsidRPr="00A44402">
        <w:tab/>
      </w:r>
      <w:r w:rsidRPr="00A44402">
        <w:tab/>
      </w:r>
      <w:proofErr w:type="gramStart"/>
      <w:r w:rsidRPr="00A44402">
        <w:t>return</w:t>
      </w:r>
      <w:proofErr w:type="gramEnd"/>
      <w:r w:rsidRPr="00A44402">
        <w:t xml:space="preserve"> </w:t>
      </w:r>
      <w:proofErr w:type="spellStart"/>
      <w:r w:rsidRPr="00A44402">
        <w:t>Math.Round</w:t>
      </w:r>
      <w:proofErr w:type="spellEnd"/>
      <w:r w:rsidRPr="00A44402">
        <w:t>(</w:t>
      </w:r>
      <w:proofErr w:type="spellStart"/>
      <w:r w:rsidRPr="00A44402">
        <w:t>Math.Acos</w:t>
      </w:r>
      <w:proofErr w:type="spellEnd"/>
      <w:r w:rsidRPr="00A44402">
        <w:t>(</w:t>
      </w:r>
      <w:proofErr w:type="spellStart"/>
      <w:r w:rsidRPr="00A44402">
        <w:t>cosX</w:t>
      </w:r>
      <w:proofErr w:type="spellEnd"/>
      <w:r w:rsidRPr="00A44402">
        <w:t>),2);</w:t>
      </w:r>
    </w:p>
    <w:p w:rsidR="009A7688" w:rsidRPr="00A44402" w:rsidRDefault="009A7688" w:rsidP="009A7688">
      <w:r w:rsidRPr="00A44402">
        <w:tab/>
      </w:r>
      <w:r w:rsidRPr="00A44402">
        <w:tab/>
        <w:t>}</w:t>
      </w:r>
    </w:p>
    <w:p w:rsidR="009A7688" w:rsidRPr="00A44402" w:rsidRDefault="009A7688" w:rsidP="009A7688"/>
    <w:p w:rsidR="009A7688" w:rsidRPr="00A44402" w:rsidRDefault="009A7688" w:rsidP="009A7688">
      <w:r w:rsidRPr="00A44402">
        <w:tab/>
      </w:r>
      <w:r w:rsidRPr="00A44402">
        <w:tab/>
      </w:r>
      <w:proofErr w:type="gramStart"/>
      <w:r w:rsidRPr="00A44402">
        <w:t>public</w:t>
      </w:r>
      <w:proofErr w:type="gramEnd"/>
      <w:r w:rsidRPr="00A44402">
        <w:t xml:space="preserve"> double </w:t>
      </w:r>
      <w:proofErr w:type="spellStart"/>
      <w:r w:rsidRPr="00A44402">
        <w:t>GetLeftBaseDegreeAngle</w:t>
      </w:r>
      <w:proofErr w:type="spellEnd"/>
      <w:r w:rsidRPr="00A44402">
        <w:t>()</w:t>
      </w:r>
    </w:p>
    <w:p w:rsidR="009A7688" w:rsidRPr="00A44402" w:rsidRDefault="009A7688" w:rsidP="009A7688">
      <w:r w:rsidRPr="00A44402">
        <w:tab/>
      </w:r>
      <w:r w:rsidRPr="00A44402">
        <w:tab/>
        <w:t>{</w:t>
      </w:r>
    </w:p>
    <w:p w:rsidR="009A7688" w:rsidRPr="00A44402" w:rsidRDefault="009A7688" w:rsidP="009A7688">
      <w:r w:rsidRPr="00A44402">
        <w:tab/>
      </w:r>
      <w:r w:rsidRPr="00A44402">
        <w:tab/>
      </w:r>
      <w:r w:rsidRPr="00A44402">
        <w:tab/>
      </w:r>
      <w:proofErr w:type="gramStart"/>
      <w:r w:rsidRPr="00A44402">
        <w:t>double</w:t>
      </w:r>
      <w:proofErr w:type="gramEnd"/>
      <w:r w:rsidRPr="00A44402">
        <w:t xml:space="preserve"> x = </w:t>
      </w:r>
      <w:proofErr w:type="spellStart"/>
      <w:r w:rsidRPr="00A44402">
        <w:t>GetLeftBaseRadianAngle</w:t>
      </w:r>
      <w:proofErr w:type="spellEnd"/>
      <w:r w:rsidRPr="00A44402">
        <w:t xml:space="preserve">() * 180/ </w:t>
      </w:r>
      <w:proofErr w:type="spellStart"/>
      <w:r w:rsidRPr="00A44402">
        <w:t>Math.PI</w:t>
      </w:r>
      <w:proofErr w:type="spellEnd"/>
      <w:r w:rsidRPr="00A44402">
        <w:t>;</w:t>
      </w:r>
    </w:p>
    <w:p w:rsidR="009A7688" w:rsidRPr="00A44402" w:rsidRDefault="009A7688" w:rsidP="009A7688">
      <w:r w:rsidRPr="00A44402">
        <w:tab/>
      </w:r>
      <w:r w:rsidRPr="00A44402">
        <w:tab/>
      </w:r>
      <w:r w:rsidRPr="00A44402">
        <w:tab/>
      </w:r>
      <w:proofErr w:type="gramStart"/>
      <w:r w:rsidRPr="00A44402">
        <w:t>return</w:t>
      </w:r>
      <w:proofErr w:type="gramEnd"/>
      <w:r w:rsidRPr="00A44402">
        <w:t xml:space="preserve"> </w:t>
      </w:r>
      <w:proofErr w:type="spellStart"/>
      <w:r w:rsidRPr="00A44402">
        <w:t>Math.Round</w:t>
      </w:r>
      <w:proofErr w:type="spellEnd"/>
      <w:r w:rsidRPr="00A44402">
        <w:t>(x,2);</w:t>
      </w:r>
    </w:p>
    <w:p w:rsidR="009A7688" w:rsidRPr="00A44402" w:rsidRDefault="009A7688" w:rsidP="009A7688">
      <w:r w:rsidRPr="00A44402">
        <w:tab/>
      </w:r>
      <w:r w:rsidRPr="00A44402">
        <w:tab/>
        <w:t>}</w:t>
      </w:r>
    </w:p>
    <w:p w:rsidR="009A7688" w:rsidRPr="00A44402" w:rsidRDefault="009A7688" w:rsidP="009A7688"/>
    <w:p w:rsidR="009A7688" w:rsidRPr="00A44402" w:rsidRDefault="009A7688" w:rsidP="009A7688">
      <w:r w:rsidRPr="00A44402">
        <w:tab/>
      </w:r>
      <w:r w:rsidRPr="00A44402">
        <w:tab/>
      </w:r>
      <w:proofErr w:type="gramStart"/>
      <w:r w:rsidRPr="00A44402">
        <w:t>public</w:t>
      </w:r>
      <w:proofErr w:type="gramEnd"/>
      <w:r w:rsidRPr="00A44402">
        <w:t xml:space="preserve"> double </w:t>
      </w:r>
      <w:proofErr w:type="spellStart"/>
      <w:r w:rsidRPr="00A44402">
        <w:t>GetRightBaseDegreeAngle</w:t>
      </w:r>
      <w:proofErr w:type="spellEnd"/>
      <w:r w:rsidRPr="00A44402">
        <w:t>()</w:t>
      </w:r>
    </w:p>
    <w:p w:rsidR="009A7688" w:rsidRPr="00A44402" w:rsidRDefault="009A7688" w:rsidP="009A7688">
      <w:r w:rsidRPr="00A44402">
        <w:tab/>
      </w:r>
      <w:r w:rsidRPr="00A44402">
        <w:tab/>
        <w:t>{</w:t>
      </w:r>
    </w:p>
    <w:p w:rsidR="009A7688" w:rsidRPr="00A44402" w:rsidRDefault="009A7688" w:rsidP="009A7688">
      <w:r w:rsidRPr="00A44402">
        <w:tab/>
      </w:r>
      <w:r w:rsidRPr="00A44402">
        <w:tab/>
      </w:r>
      <w:r w:rsidRPr="00A44402">
        <w:tab/>
      </w:r>
      <w:proofErr w:type="gramStart"/>
      <w:r w:rsidRPr="00A44402">
        <w:t>double</w:t>
      </w:r>
      <w:proofErr w:type="gramEnd"/>
      <w:r w:rsidRPr="00A44402">
        <w:t xml:space="preserve"> x = </w:t>
      </w:r>
      <w:proofErr w:type="spellStart"/>
      <w:r w:rsidRPr="00A44402">
        <w:t>GetRightBaseRadianAngle</w:t>
      </w:r>
      <w:proofErr w:type="spellEnd"/>
      <w:r w:rsidRPr="00A44402">
        <w:t xml:space="preserve">() * 180/ </w:t>
      </w:r>
      <w:proofErr w:type="spellStart"/>
      <w:r w:rsidRPr="00A44402">
        <w:t>Math.PI</w:t>
      </w:r>
      <w:proofErr w:type="spellEnd"/>
      <w:r w:rsidRPr="00A44402">
        <w:t>;</w:t>
      </w:r>
    </w:p>
    <w:p w:rsidR="009A7688" w:rsidRPr="00A44402" w:rsidRDefault="009A7688" w:rsidP="009A7688">
      <w:r w:rsidRPr="00A44402">
        <w:tab/>
      </w:r>
      <w:r w:rsidRPr="00A44402">
        <w:tab/>
      </w:r>
      <w:r w:rsidRPr="00A44402">
        <w:tab/>
      </w:r>
      <w:proofErr w:type="gramStart"/>
      <w:r w:rsidRPr="00A44402">
        <w:t>return</w:t>
      </w:r>
      <w:proofErr w:type="gramEnd"/>
      <w:r w:rsidRPr="00A44402">
        <w:t xml:space="preserve"> </w:t>
      </w:r>
      <w:proofErr w:type="spellStart"/>
      <w:r w:rsidRPr="00A44402">
        <w:t>Math.Round</w:t>
      </w:r>
      <w:proofErr w:type="spellEnd"/>
      <w:r w:rsidRPr="00A44402">
        <w:t>(x,2);</w:t>
      </w:r>
    </w:p>
    <w:p w:rsidR="009A7688" w:rsidRPr="00A44402" w:rsidRDefault="009A7688" w:rsidP="009A7688">
      <w:r w:rsidRPr="00A44402">
        <w:tab/>
      </w:r>
      <w:r w:rsidRPr="00A44402">
        <w:tab/>
        <w:t>}</w:t>
      </w:r>
    </w:p>
    <w:p w:rsidR="009A7688" w:rsidRPr="00A44402" w:rsidRDefault="009A7688" w:rsidP="009A7688"/>
    <w:p w:rsidR="009A7688" w:rsidRPr="00A44402" w:rsidRDefault="009A7688" w:rsidP="009A7688">
      <w:r w:rsidRPr="00A44402">
        <w:lastRenderedPageBreak/>
        <w:tab/>
      </w:r>
      <w:r w:rsidRPr="00A44402">
        <w:tab/>
      </w:r>
      <w:proofErr w:type="gramStart"/>
      <w:r w:rsidRPr="00A44402">
        <w:t>static</w:t>
      </w:r>
      <w:proofErr w:type="gramEnd"/>
      <w:r w:rsidRPr="00A44402">
        <w:t xml:space="preserve"> void Main(string[] </w:t>
      </w:r>
      <w:proofErr w:type="spellStart"/>
      <w:r w:rsidRPr="00A44402">
        <w:t>args</w:t>
      </w:r>
      <w:proofErr w:type="spellEnd"/>
      <w:r w:rsidRPr="00A44402">
        <w:t>)</w:t>
      </w:r>
    </w:p>
    <w:p w:rsidR="009A7688" w:rsidRPr="00A44402" w:rsidRDefault="009A7688" w:rsidP="009A7688">
      <w:r w:rsidRPr="00A44402">
        <w:tab/>
      </w:r>
      <w:r w:rsidRPr="00A44402">
        <w:tab/>
        <w:t>{</w:t>
      </w:r>
    </w:p>
    <w:p w:rsidR="009A7688" w:rsidRPr="00A44402" w:rsidRDefault="009A7688" w:rsidP="009A7688">
      <w:r w:rsidRPr="00A44402">
        <w:tab/>
      </w:r>
      <w:r w:rsidRPr="00A44402">
        <w:tab/>
      </w:r>
      <w:r w:rsidRPr="00A44402">
        <w:tab/>
      </w:r>
      <w:proofErr w:type="spellStart"/>
      <w:r w:rsidRPr="00A44402">
        <w:t>MathTrapezoidSample</w:t>
      </w:r>
      <w:proofErr w:type="spellEnd"/>
      <w:r w:rsidRPr="00A44402">
        <w:t xml:space="preserve"> </w:t>
      </w:r>
      <w:proofErr w:type="spellStart"/>
      <w:r w:rsidRPr="00A44402">
        <w:t>trpz</w:t>
      </w:r>
      <w:proofErr w:type="spellEnd"/>
      <w:r w:rsidRPr="00A44402">
        <w:t xml:space="preserve"> = new </w:t>
      </w:r>
      <w:proofErr w:type="spellStart"/>
      <w:proofErr w:type="gramStart"/>
      <w:r w:rsidRPr="00A44402">
        <w:t>MathTrapezoidSample</w:t>
      </w:r>
      <w:proofErr w:type="spellEnd"/>
      <w:r w:rsidRPr="00A44402">
        <w:t>(</w:t>
      </w:r>
      <w:proofErr w:type="gramEnd"/>
      <w:r w:rsidRPr="00A44402">
        <w:t>20.0, 10.0, 8.0, 6.0);</w:t>
      </w:r>
    </w:p>
    <w:p w:rsidR="009A7688" w:rsidRPr="00A44402" w:rsidRDefault="009A7688" w:rsidP="009A7688">
      <w:r w:rsidRPr="00A44402">
        <w:tab/>
      </w:r>
      <w:r w:rsidRPr="00A44402">
        <w:tab/>
      </w:r>
      <w:r w:rsidRPr="00A44402">
        <w:tab/>
      </w:r>
      <w:proofErr w:type="spellStart"/>
      <w:proofErr w:type="gramStart"/>
      <w:r w:rsidRPr="00A44402">
        <w:t>Console.WriteLine</w:t>
      </w:r>
      <w:proofErr w:type="spellEnd"/>
      <w:r w:rsidRPr="00A44402">
        <w:t>(</w:t>
      </w:r>
      <w:proofErr w:type="gramEnd"/>
      <w:r w:rsidRPr="00A44402">
        <w:t>"The trapezoid's bases are 20.0 and 10.0, the trapezoid's legs are 8.0 and 6.0");</w:t>
      </w:r>
    </w:p>
    <w:p w:rsidR="009A7688" w:rsidRPr="00A44402" w:rsidRDefault="009A7688" w:rsidP="009A7688">
      <w:r w:rsidRPr="00A44402">
        <w:tab/>
      </w:r>
      <w:r w:rsidRPr="00A44402">
        <w:tab/>
      </w:r>
      <w:r w:rsidRPr="00A44402">
        <w:tab/>
      </w:r>
      <w:proofErr w:type="gramStart"/>
      <w:r w:rsidRPr="00A44402">
        <w:t>double</w:t>
      </w:r>
      <w:proofErr w:type="gramEnd"/>
      <w:r w:rsidRPr="00A44402">
        <w:t xml:space="preserve"> h = </w:t>
      </w:r>
      <w:proofErr w:type="spellStart"/>
      <w:r w:rsidRPr="00A44402">
        <w:t>trpz.GetHeight</w:t>
      </w:r>
      <w:proofErr w:type="spellEnd"/>
      <w:r w:rsidRPr="00A44402">
        <w:t>();</w:t>
      </w:r>
    </w:p>
    <w:p w:rsidR="009A7688" w:rsidRPr="00A44402" w:rsidRDefault="009A7688" w:rsidP="009A7688">
      <w:r w:rsidRPr="00A44402">
        <w:tab/>
      </w:r>
      <w:r w:rsidRPr="00A44402">
        <w:tab/>
      </w:r>
      <w:r w:rsidRPr="00A44402">
        <w:tab/>
      </w:r>
      <w:proofErr w:type="spellStart"/>
      <w:proofErr w:type="gramStart"/>
      <w:r w:rsidRPr="00A44402">
        <w:t>Console.WriteLine</w:t>
      </w:r>
      <w:proofErr w:type="spellEnd"/>
      <w:r w:rsidRPr="00A44402">
        <w:t>(</w:t>
      </w:r>
      <w:proofErr w:type="gramEnd"/>
      <w:r w:rsidRPr="00A44402">
        <w:t xml:space="preserve">"Trapezoid height is: " + </w:t>
      </w:r>
      <w:proofErr w:type="spellStart"/>
      <w:r w:rsidRPr="00A44402">
        <w:t>h.ToString</w:t>
      </w:r>
      <w:proofErr w:type="spellEnd"/>
      <w:r w:rsidRPr="00A44402">
        <w:t>());</w:t>
      </w:r>
    </w:p>
    <w:p w:rsidR="009A7688" w:rsidRPr="00A44402" w:rsidRDefault="009A7688" w:rsidP="009A7688">
      <w:r w:rsidRPr="00A44402">
        <w:tab/>
      </w:r>
      <w:r w:rsidRPr="00A44402">
        <w:tab/>
      </w:r>
      <w:r w:rsidRPr="00A44402">
        <w:tab/>
      </w:r>
      <w:proofErr w:type="gramStart"/>
      <w:r w:rsidRPr="00A44402">
        <w:t>double</w:t>
      </w:r>
      <w:proofErr w:type="gramEnd"/>
      <w:r w:rsidRPr="00A44402">
        <w:t xml:space="preserve"> </w:t>
      </w:r>
      <w:proofErr w:type="spellStart"/>
      <w:r w:rsidRPr="00A44402">
        <w:t>dxR</w:t>
      </w:r>
      <w:proofErr w:type="spellEnd"/>
      <w:r w:rsidRPr="00A44402">
        <w:t xml:space="preserve"> = </w:t>
      </w:r>
      <w:proofErr w:type="spellStart"/>
      <w:r w:rsidRPr="00A44402">
        <w:t>trpz.GetLeftBaseRadianAngle</w:t>
      </w:r>
      <w:proofErr w:type="spellEnd"/>
      <w:r w:rsidRPr="00A44402">
        <w:t>();</w:t>
      </w:r>
    </w:p>
    <w:p w:rsidR="009A7688" w:rsidRPr="00A44402" w:rsidRDefault="009A7688" w:rsidP="009A7688">
      <w:r w:rsidRPr="00A44402">
        <w:tab/>
      </w:r>
      <w:r w:rsidRPr="00A44402">
        <w:tab/>
      </w:r>
      <w:r w:rsidRPr="00A44402">
        <w:tab/>
      </w:r>
      <w:proofErr w:type="spellStart"/>
      <w:proofErr w:type="gramStart"/>
      <w:r w:rsidRPr="00A44402">
        <w:t>Console.WriteLine</w:t>
      </w:r>
      <w:proofErr w:type="spellEnd"/>
      <w:r w:rsidRPr="00A44402">
        <w:t>(</w:t>
      </w:r>
      <w:proofErr w:type="gramEnd"/>
      <w:r w:rsidRPr="00A44402">
        <w:t xml:space="preserve">"Trapezoid left base angle is: " + </w:t>
      </w:r>
      <w:proofErr w:type="spellStart"/>
      <w:r w:rsidRPr="00A44402">
        <w:t>dxR.ToString</w:t>
      </w:r>
      <w:proofErr w:type="spellEnd"/>
      <w:r w:rsidRPr="00A44402">
        <w:t>() + " Radians");</w:t>
      </w:r>
    </w:p>
    <w:p w:rsidR="009A7688" w:rsidRPr="00A44402" w:rsidRDefault="009A7688" w:rsidP="009A7688">
      <w:r w:rsidRPr="00A44402">
        <w:tab/>
      </w:r>
      <w:r w:rsidRPr="00A44402">
        <w:tab/>
      </w:r>
      <w:r w:rsidRPr="00A44402">
        <w:tab/>
      </w:r>
      <w:proofErr w:type="gramStart"/>
      <w:r w:rsidRPr="00A44402">
        <w:t>double</w:t>
      </w:r>
      <w:proofErr w:type="gramEnd"/>
      <w:r w:rsidRPr="00A44402">
        <w:t xml:space="preserve"> </w:t>
      </w:r>
      <w:proofErr w:type="spellStart"/>
      <w:r w:rsidRPr="00A44402">
        <w:t>dyR</w:t>
      </w:r>
      <w:proofErr w:type="spellEnd"/>
      <w:r w:rsidRPr="00A44402">
        <w:t xml:space="preserve"> = </w:t>
      </w:r>
      <w:proofErr w:type="spellStart"/>
      <w:r w:rsidRPr="00A44402">
        <w:t>trpz.GetRightBaseRadianAngle</w:t>
      </w:r>
      <w:proofErr w:type="spellEnd"/>
      <w:r w:rsidRPr="00A44402">
        <w:t>();</w:t>
      </w:r>
    </w:p>
    <w:p w:rsidR="009A7688" w:rsidRPr="00A44402" w:rsidRDefault="009A7688" w:rsidP="009A7688">
      <w:r w:rsidRPr="00A44402">
        <w:tab/>
      </w:r>
      <w:r w:rsidRPr="00A44402">
        <w:tab/>
      </w:r>
      <w:r w:rsidRPr="00A44402">
        <w:tab/>
      </w:r>
      <w:proofErr w:type="spellStart"/>
      <w:proofErr w:type="gramStart"/>
      <w:r w:rsidRPr="00A44402">
        <w:t>Console.WriteLine</w:t>
      </w:r>
      <w:proofErr w:type="spellEnd"/>
      <w:r w:rsidRPr="00A44402">
        <w:t>(</w:t>
      </w:r>
      <w:proofErr w:type="gramEnd"/>
      <w:r w:rsidRPr="00A44402">
        <w:t xml:space="preserve">"Trapezoid right base angle is: " + </w:t>
      </w:r>
      <w:proofErr w:type="spellStart"/>
      <w:r w:rsidRPr="00A44402">
        <w:t>dyR.ToString</w:t>
      </w:r>
      <w:proofErr w:type="spellEnd"/>
      <w:r w:rsidRPr="00A44402">
        <w:t>() + " Radians");</w:t>
      </w:r>
    </w:p>
    <w:p w:rsidR="009A7688" w:rsidRPr="00A44402" w:rsidRDefault="009A7688" w:rsidP="009A7688">
      <w:r w:rsidRPr="00A44402">
        <w:tab/>
      </w:r>
      <w:r w:rsidRPr="00A44402">
        <w:tab/>
      </w:r>
      <w:r w:rsidRPr="00A44402">
        <w:tab/>
      </w:r>
      <w:proofErr w:type="gramStart"/>
      <w:r w:rsidRPr="00A44402">
        <w:t>double</w:t>
      </w:r>
      <w:proofErr w:type="gramEnd"/>
      <w:r w:rsidRPr="00A44402">
        <w:t xml:space="preserve"> </w:t>
      </w:r>
      <w:proofErr w:type="spellStart"/>
      <w:r w:rsidRPr="00A44402">
        <w:t>dxD</w:t>
      </w:r>
      <w:proofErr w:type="spellEnd"/>
      <w:r w:rsidRPr="00A44402">
        <w:t xml:space="preserve"> = </w:t>
      </w:r>
      <w:proofErr w:type="spellStart"/>
      <w:r w:rsidRPr="00A44402">
        <w:t>trpz.GetLeftBaseDegreeAngle</w:t>
      </w:r>
      <w:proofErr w:type="spellEnd"/>
      <w:r w:rsidRPr="00A44402">
        <w:t>();</w:t>
      </w:r>
    </w:p>
    <w:p w:rsidR="009A7688" w:rsidRPr="00A44402" w:rsidRDefault="009A7688" w:rsidP="009A7688">
      <w:r w:rsidRPr="00A44402">
        <w:tab/>
      </w:r>
      <w:r w:rsidRPr="00A44402">
        <w:tab/>
      </w:r>
      <w:r w:rsidRPr="00A44402">
        <w:tab/>
      </w:r>
      <w:proofErr w:type="spellStart"/>
      <w:proofErr w:type="gramStart"/>
      <w:r w:rsidRPr="00A44402">
        <w:t>Console.WriteLine</w:t>
      </w:r>
      <w:proofErr w:type="spellEnd"/>
      <w:r w:rsidRPr="00A44402">
        <w:t>(</w:t>
      </w:r>
      <w:proofErr w:type="gramEnd"/>
      <w:r w:rsidRPr="00A44402">
        <w:t xml:space="preserve">"Trapezoid left base angle is: " + </w:t>
      </w:r>
      <w:proofErr w:type="spellStart"/>
      <w:r w:rsidRPr="00A44402">
        <w:t>dxD.ToString</w:t>
      </w:r>
      <w:proofErr w:type="spellEnd"/>
      <w:r w:rsidRPr="00A44402">
        <w:t>() + " Degrees");</w:t>
      </w:r>
    </w:p>
    <w:p w:rsidR="009A7688" w:rsidRPr="00A44402" w:rsidRDefault="009A7688" w:rsidP="009A7688">
      <w:r w:rsidRPr="00A44402">
        <w:tab/>
      </w:r>
      <w:r w:rsidRPr="00A44402">
        <w:tab/>
      </w:r>
      <w:r w:rsidRPr="00A44402">
        <w:tab/>
      </w:r>
      <w:proofErr w:type="gramStart"/>
      <w:r w:rsidRPr="00A44402">
        <w:t>double</w:t>
      </w:r>
      <w:proofErr w:type="gramEnd"/>
      <w:r w:rsidRPr="00A44402">
        <w:t xml:space="preserve"> </w:t>
      </w:r>
      <w:proofErr w:type="spellStart"/>
      <w:r w:rsidRPr="00A44402">
        <w:t>dyD</w:t>
      </w:r>
      <w:proofErr w:type="spellEnd"/>
      <w:r w:rsidRPr="00A44402">
        <w:t xml:space="preserve"> = </w:t>
      </w:r>
      <w:proofErr w:type="spellStart"/>
      <w:r w:rsidRPr="00A44402">
        <w:t>trpz.GetRightBaseDegreeAngle</w:t>
      </w:r>
      <w:proofErr w:type="spellEnd"/>
      <w:r w:rsidRPr="00A44402">
        <w:t>();</w:t>
      </w:r>
    </w:p>
    <w:p w:rsidR="009A7688" w:rsidRPr="00A44402" w:rsidRDefault="009A7688" w:rsidP="009A7688">
      <w:r w:rsidRPr="00A44402">
        <w:tab/>
      </w:r>
      <w:r w:rsidRPr="00A44402">
        <w:tab/>
      </w:r>
      <w:r w:rsidRPr="00A44402">
        <w:tab/>
      </w:r>
      <w:proofErr w:type="spellStart"/>
      <w:proofErr w:type="gramStart"/>
      <w:r w:rsidRPr="00A44402">
        <w:t>Console.WriteLine</w:t>
      </w:r>
      <w:proofErr w:type="spellEnd"/>
      <w:r w:rsidRPr="00A44402">
        <w:t>(</w:t>
      </w:r>
      <w:proofErr w:type="gramEnd"/>
      <w:r w:rsidRPr="00A44402">
        <w:t xml:space="preserve">"Trapezoid left base angle is: " + </w:t>
      </w:r>
      <w:proofErr w:type="spellStart"/>
      <w:r w:rsidRPr="00A44402">
        <w:t>dyD.ToString</w:t>
      </w:r>
      <w:proofErr w:type="spellEnd"/>
      <w:r w:rsidRPr="00A44402">
        <w:t>() + " Degrees");</w:t>
      </w:r>
    </w:p>
    <w:p w:rsidR="009A7688" w:rsidRPr="00A44402" w:rsidRDefault="009A7688" w:rsidP="009A7688">
      <w:r w:rsidRPr="00A44402">
        <w:tab/>
      </w:r>
      <w:r w:rsidRPr="00A44402">
        <w:tab/>
        <w:t>}</w:t>
      </w:r>
    </w:p>
    <w:p w:rsidR="009A7688" w:rsidRPr="00A44402" w:rsidRDefault="009A7688" w:rsidP="009A7688">
      <w:r w:rsidRPr="00A44402">
        <w:tab/>
        <w:t>}</w:t>
      </w:r>
    </w:p>
    <w:p w:rsidR="009A7688" w:rsidRPr="00A44402" w:rsidRDefault="009A7688" w:rsidP="009A7688">
      <w:r w:rsidRPr="00A44402">
        <w:t>}</w:t>
      </w:r>
    </w:p>
    <w:p w:rsidR="009A7688" w:rsidRPr="00A44402" w:rsidRDefault="009A7688" w:rsidP="009A7688">
      <w:r w:rsidRPr="00A44402">
        <w:t>'The following class represents simple functionality of the trapezoid.</w:t>
      </w:r>
    </w:p>
    <w:p w:rsidR="009A7688" w:rsidRPr="00A44402" w:rsidRDefault="009A7688" w:rsidP="009A7688">
      <w:r w:rsidRPr="00A44402">
        <w:t xml:space="preserve">Class </w:t>
      </w:r>
      <w:proofErr w:type="spellStart"/>
      <w:r w:rsidRPr="00A44402">
        <w:t>MathTrapezoidSample</w:t>
      </w:r>
      <w:proofErr w:type="spellEnd"/>
    </w:p>
    <w:p w:rsidR="009A7688" w:rsidRPr="00A44402" w:rsidRDefault="009A7688" w:rsidP="009A7688"/>
    <w:p w:rsidR="009A7688" w:rsidRPr="00A44402" w:rsidRDefault="009A7688" w:rsidP="009A7688">
      <w:r w:rsidRPr="00A44402">
        <w:t xml:space="preserve">    Private </w:t>
      </w:r>
      <w:proofErr w:type="spellStart"/>
      <w:r w:rsidRPr="00A44402">
        <w:t>m_longBase</w:t>
      </w:r>
      <w:proofErr w:type="spellEnd"/>
      <w:r w:rsidRPr="00A44402">
        <w:t xml:space="preserve"> As Double</w:t>
      </w:r>
    </w:p>
    <w:p w:rsidR="009A7688" w:rsidRPr="00A44402" w:rsidRDefault="009A7688" w:rsidP="009A7688">
      <w:r w:rsidRPr="00A44402">
        <w:t xml:space="preserve">    Private </w:t>
      </w:r>
      <w:proofErr w:type="spellStart"/>
      <w:r w:rsidRPr="00A44402">
        <w:t>m_shortBase</w:t>
      </w:r>
      <w:proofErr w:type="spellEnd"/>
      <w:r w:rsidRPr="00A44402">
        <w:t xml:space="preserve"> As Double</w:t>
      </w:r>
    </w:p>
    <w:p w:rsidR="009A7688" w:rsidRPr="00A44402" w:rsidRDefault="009A7688" w:rsidP="009A7688">
      <w:r w:rsidRPr="00A44402">
        <w:t xml:space="preserve">    Private </w:t>
      </w:r>
      <w:proofErr w:type="spellStart"/>
      <w:r w:rsidRPr="00A44402">
        <w:t>m_leftLeg</w:t>
      </w:r>
      <w:proofErr w:type="spellEnd"/>
      <w:r w:rsidRPr="00A44402">
        <w:t xml:space="preserve"> As Double</w:t>
      </w:r>
    </w:p>
    <w:p w:rsidR="009A7688" w:rsidRPr="00A44402" w:rsidRDefault="009A7688" w:rsidP="009A7688">
      <w:r w:rsidRPr="00A44402">
        <w:t xml:space="preserve">    Private </w:t>
      </w:r>
      <w:proofErr w:type="spellStart"/>
      <w:r w:rsidRPr="00A44402">
        <w:t>m_rightLeg</w:t>
      </w:r>
      <w:proofErr w:type="spellEnd"/>
      <w:r w:rsidRPr="00A44402">
        <w:t xml:space="preserve"> As Double</w:t>
      </w:r>
    </w:p>
    <w:p w:rsidR="009A7688" w:rsidRPr="00A44402" w:rsidRDefault="009A7688" w:rsidP="009A7688"/>
    <w:p w:rsidR="009A7688" w:rsidRPr="00A44402" w:rsidRDefault="009A7688" w:rsidP="009A7688">
      <w:r w:rsidRPr="00A44402">
        <w:t xml:space="preserve">    Public Sub New(</w:t>
      </w:r>
      <w:proofErr w:type="spellStart"/>
      <w:r w:rsidRPr="00A44402">
        <w:t>ByVal</w:t>
      </w:r>
      <w:proofErr w:type="spellEnd"/>
      <w:r w:rsidRPr="00A44402">
        <w:t xml:space="preserve"> </w:t>
      </w:r>
      <w:proofErr w:type="spellStart"/>
      <w:r w:rsidRPr="00A44402">
        <w:t>longbase</w:t>
      </w:r>
      <w:proofErr w:type="spellEnd"/>
      <w:r w:rsidRPr="00A44402">
        <w:t xml:space="preserve"> As Double, </w:t>
      </w:r>
      <w:proofErr w:type="spellStart"/>
      <w:r w:rsidRPr="00A44402">
        <w:t>ByVal</w:t>
      </w:r>
      <w:proofErr w:type="spellEnd"/>
      <w:r w:rsidRPr="00A44402">
        <w:t xml:space="preserve"> </w:t>
      </w:r>
      <w:proofErr w:type="spellStart"/>
      <w:r w:rsidRPr="00A44402">
        <w:t>shortbase</w:t>
      </w:r>
      <w:proofErr w:type="spellEnd"/>
      <w:r w:rsidRPr="00A44402">
        <w:t xml:space="preserve"> As Double, </w:t>
      </w:r>
      <w:proofErr w:type="spellStart"/>
      <w:r w:rsidRPr="00A44402">
        <w:t>ByVal</w:t>
      </w:r>
      <w:proofErr w:type="spellEnd"/>
      <w:r w:rsidRPr="00A44402">
        <w:t xml:space="preserve"> </w:t>
      </w:r>
      <w:proofErr w:type="spellStart"/>
      <w:r w:rsidRPr="00A44402">
        <w:t>leftLeg</w:t>
      </w:r>
      <w:proofErr w:type="spellEnd"/>
      <w:r w:rsidRPr="00A44402">
        <w:t xml:space="preserve"> As Double, </w:t>
      </w:r>
      <w:proofErr w:type="spellStart"/>
      <w:r w:rsidRPr="00A44402">
        <w:t>ByVal</w:t>
      </w:r>
      <w:proofErr w:type="spellEnd"/>
      <w:r w:rsidRPr="00A44402">
        <w:t xml:space="preserve"> </w:t>
      </w:r>
      <w:proofErr w:type="spellStart"/>
      <w:r w:rsidRPr="00A44402">
        <w:t>rightLeg</w:t>
      </w:r>
      <w:proofErr w:type="spellEnd"/>
      <w:r w:rsidRPr="00A44402">
        <w:t xml:space="preserve"> As Double)</w:t>
      </w:r>
    </w:p>
    <w:p w:rsidR="009A7688" w:rsidRPr="00A44402" w:rsidRDefault="009A7688" w:rsidP="009A7688">
      <w:r w:rsidRPr="00A44402">
        <w:t xml:space="preserve">        </w:t>
      </w:r>
      <w:proofErr w:type="spellStart"/>
      <w:r w:rsidRPr="00A44402">
        <w:t>m_longBase</w:t>
      </w:r>
      <w:proofErr w:type="spellEnd"/>
      <w:r w:rsidRPr="00A44402">
        <w:t xml:space="preserve"> = </w:t>
      </w:r>
      <w:proofErr w:type="spellStart"/>
      <w:proofErr w:type="gramStart"/>
      <w:r w:rsidRPr="00A44402">
        <w:t>Math.Abs</w:t>
      </w:r>
      <w:proofErr w:type="spellEnd"/>
      <w:r w:rsidRPr="00A44402">
        <w:t>(</w:t>
      </w:r>
      <w:proofErr w:type="spellStart"/>
      <w:proofErr w:type="gramEnd"/>
      <w:r w:rsidRPr="00A44402">
        <w:t>longbase</w:t>
      </w:r>
      <w:proofErr w:type="spellEnd"/>
      <w:r w:rsidRPr="00A44402">
        <w:t>)</w:t>
      </w:r>
    </w:p>
    <w:p w:rsidR="009A7688" w:rsidRPr="00A44402" w:rsidRDefault="009A7688" w:rsidP="009A7688">
      <w:r w:rsidRPr="00A44402">
        <w:t xml:space="preserve">        </w:t>
      </w:r>
      <w:proofErr w:type="spellStart"/>
      <w:r w:rsidRPr="00A44402">
        <w:t>m_shortBase</w:t>
      </w:r>
      <w:proofErr w:type="spellEnd"/>
      <w:r w:rsidRPr="00A44402">
        <w:t xml:space="preserve"> = </w:t>
      </w:r>
      <w:proofErr w:type="spellStart"/>
      <w:proofErr w:type="gramStart"/>
      <w:r w:rsidRPr="00A44402">
        <w:t>Math.Abs</w:t>
      </w:r>
      <w:proofErr w:type="spellEnd"/>
      <w:r w:rsidRPr="00A44402">
        <w:t>(</w:t>
      </w:r>
      <w:proofErr w:type="spellStart"/>
      <w:proofErr w:type="gramEnd"/>
      <w:r w:rsidRPr="00A44402">
        <w:t>shortbase</w:t>
      </w:r>
      <w:proofErr w:type="spellEnd"/>
      <w:r w:rsidRPr="00A44402">
        <w:t>)</w:t>
      </w:r>
    </w:p>
    <w:p w:rsidR="009A7688" w:rsidRPr="00A44402" w:rsidRDefault="009A7688" w:rsidP="009A7688">
      <w:r w:rsidRPr="00A44402">
        <w:t xml:space="preserve">        </w:t>
      </w:r>
      <w:proofErr w:type="spellStart"/>
      <w:r w:rsidRPr="00A44402">
        <w:t>m_leftLeg</w:t>
      </w:r>
      <w:proofErr w:type="spellEnd"/>
      <w:r w:rsidRPr="00A44402">
        <w:t xml:space="preserve"> = </w:t>
      </w:r>
      <w:proofErr w:type="spellStart"/>
      <w:proofErr w:type="gramStart"/>
      <w:r w:rsidRPr="00A44402">
        <w:t>Math.Abs</w:t>
      </w:r>
      <w:proofErr w:type="spellEnd"/>
      <w:r w:rsidRPr="00A44402">
        <w:t>(</w:t>
      </w:r>
      <w:proofErr w:type="spellStart"/>
      <w:proofErr w:type="gramEnd"/>
      <w:r w:rsidRPr="00A44402">
        <w:t>leftLeg</w:t>
      </w:r>
      <w:proofErr w:type="spellEnd"/>
      <w:r w:rsidRPr="00A44402">
        <w:t>)</w:t>
      </w:r>
    </w:p>
    <w:p w:rsidR="009A7688" w:rsidRPr="00A44402" w:rsidRDefault="009A7688" w:rsidP="009A7688">
      <w:r w:rsidRPr="00A44402">
        <w:t xml:space="preserve">        </w:t>
      </w:r>
      <w:proofErr w:type="spellStart"/>
      <w:r w:rsidRPr="00A44402">
        <w:t>m_rightLeg</w:t>
      </w:r>
      <w:proofErr w:type="spellEnd"/>
      <w:r w:rsidRPr="00A44402">
        <w:t xml:space="preserve"> = </w:t>
      </w:r>
      <w:proofErr w:type="spellStart"/>
      <w:proofErr w:type="gramStart"/>
      <w:r w:rsidRPr="00A44402">
        <w:t>Math.Abs</w:t>
      </w:r>
      <w:proofErr w:type="spellEnd"/>
      <w:r w:rsidRPr="00A44402">
        <w:t>(</w:t>
      </w:r>
      <w:proofErr w:type="spellStart"/>
      <w:proofErr w:type="gramEnd"/>
      <w:r w:rsidRPr="00A44402">
        <w:t>rightLeg</w:t>
      </w:r>
      <w:proofErr w:type="spellEnd"/>
      <w:r w:rsidRPr="00A44402">
        <w:t>)</w:t>
      </w:r>
    </w:p>
    <w:p w:rsidR="009A7688" w:rsidRPr="00A44402" w:rsidRDefault="009A7688" w:rsidP="009A7688">
      <w:r w:rsidRPr="00A44402">
        <w:t xml:space="preserve">    End Sub</w:t>
      </w:r>
    </w:p>
    <w:p w:rsidR="009A7688" w:rsidRPr="00A44402" w:rsidRDefault="009A7688" w:rsidP="009A7688"/>
    <w:p w:rsidR="009A7688" w:rsidRPr="00A44402" w:rsidRDefault="009A7688" w:rsidP="009A7688">
      <w:r w:rsidRPr="00A44402">
        <w:t xml:space="preserve">    Private Function </w:t>
      </w:r>
      <w:proofErr w:type="spellStart"/>
      <w:proofErr w:type="gramStart"/>
      <w:r w:rsidRPr="00A44402">
        <w:t>GetRightSmallBase</w:t>
      </w:r>
      <w:proofErr w:type="spellEnd"/>
      <w:r w:rsidRPr="00A44402">
        <w:t>(</w:t>
      </w:r>
      <w:proofErr w:type="gramEnd"/>
      <w:r w:rsidRPr="00A44402">
        <w:t>) As Double</w:t>
      </w:r>
    </w:p>
    <w:p w:rsidR="009A7688" w:rsidRPr="00A44402" w:rsidRDefault="009A7688" w:rsidP="009A7688">
      <w:r w:rsidRPr="00A44402">
        <w:t xml:space="preserve">        </w:t>
      </w:r>
      <w:proofErr w:type="spellStart"/>
      <w:r w:rsidRPr="00A44402">
        <w:t>GetRightSmallBase</w:t>
      </w:r>
      <w:proofErr w:type="spellEnd"/>
      <w:r w:rsidRPr="00A44402">
        <w:t xml:space="preserve"> = (</w:t>
      </w:r>
      <w:proofErr w:type="spellStart"/>
      <w:proofErr w:type="gramStart"/>
      <w:r w:rsidRPr="00A44402">
        <w:t>Math.Pow</w:t>
      </w:r>
      <w:proofErr w:type="spellEnd"/>
      <w:r w:rsidRPr="00A44402">
        <w:t>(</w:t>
      </w:r>
      <w:proofErr w:type="spellStart"/>
      <w:proofErr w:type="gramEnd"/>
      <w:r w:rsidRPr="00A44402">
        <w:t>m_rightLeg</w:t>
      </w:r>
      <w:proofErr w:type="spellEnd"/>
      <w:r w:rsidRPr="00A44402">
        <w:t xml:space="preserve">, 2) - </w:t>
      </w:r>
      <w:proofErr w:type="spellStart"/>
      <w:r w:rsidRPr="00A44402">
        <w:t>Math.Pow</w:t>
      </w:r>
      <w:proofErr w:type="spellEnd"/>
      <w:r w:rsidRPr="00A44402">
        <w:t>(</w:t>
      </w:r>
      <w:proofErr w:type="spellStart"/>
      <w:r w:rsidRPr="00A44402">
        <w:t>m_leftLeg</w:t>
      </w:r>
      <w:proofErr w:type="spellEnd"/>
      <w:r w:rsidRPr="00A44402">
        <w:t xml:space="preserve">, 2) + </w:t>
      </w:r>
      <w:proofErr w:type="spellStart"/>
      <w:r w:rsidRPr="00A44402">
        <w:t>Math.Pow</w:t>
      </w:r>
      <w:proofErr w:type="spellEnd"/>
      <w:r w:rsidRPr="00A44402">
        <w:t>(</w:t>
      </w:r>
      <w:proofErr w:type="spellStart"/>
      <w:r w:rsidRPr="00A44402">
        <w:t>m_longBase</w:t>
      </w:r>
      <w:proofErr w:type="spellEnd"/>
      <w:r w:rsidRPr="00A44402">
        <w:t xml:space="preserve">, 2) + </w:t>
      </w:r>
      <w:proofErr w:type="spellStart"/>
      <w:r w:rsidRPr="00A44402">
        <w:t>Math.Pow</w:t>
      </w:r>
      <w:proofErr w:type="spellEnd"/>
      <w:r w:rsidRPr="00A44402">
        <w:t>(</w:t>
      </w:r>
      <w:proofErr w:type="spellStart"/>
      <w:r w:rsidRPr="00A44402">
        <w:t>m_shortBase</w:t>
      </w:r>
      <w:proofErr w:type="spellEnd"/>
      <w:r w:rsidRPr="00A44402">
        <w:t xml:space="preserve">, 2) - 2 * </w:t>
      </w:r>
      <w:proofErr w:type="spellStart"/>
      <w:r w:rsidRPr="00A44402">
        <w:t>m_shortBase</w:t>
      </w:r>
      <w:proofErr w:type="spellEnd"/>
      <w:r w:rsidRPr="00A44402">
        <w:t xml:space="preserve"> * </w:t>
      </w:r>
      <w:proofErr w:type="spellStart"/>
      <w:r w:rsidRPr="00A44402">
        <w:t>m_longBase</w:t>
      </w:r>
      <w:proofErr w:type="spellEnd"/>
      <w:r w:rsidRPr="00A44402">
        <w:t>) / (2 * (</w:t>
      </w:r>
      <w:proofErr w:type="spellStart"/>
      <w:r w:rsidRPr="00A44402">
        <w:t>m_longBase</w:t>
      </w:r>
      <w:proofErr w:type="spellEnd"/>
      <w:r w:rsidRPr="00A44402">
        <w:t xml:space="preserve"> - </w:t>
      </w:r>
      <w:proofErr w:type="spellStart"/>
      <w:r w:rsidRPr="00A44402">
        <w:t>m_shortBase</w:t>
      </w:r>
      <w:proofErr w:type="spellEnd"/>
      <w:r w:rsidRPr="00A44402">
        <w:t>))</w:t>
      </w:r>
    </w:p>
    <w:p w:rsidR="009A7688" w:rsidRPr="00A44402" w:rsidRDefault="009A7688" w:rsidP="009A7688">
      <w:r w:rsidRPr="00A44402">
        <w:t xml:space="preserve">    End Function</w:t>
      </w:r>
    </w:p>
    <w:p w:rsidR="009A7688" w:rsidRPr="00A44402" w:rsidRDefault="009A7688" w:rsidP="009A7688"/>
    <w:p w:rsidR="009A7688" w:rsidRPr="00A44402" w:rsidRDefault="009A7688" w:rsidP="009A7688">
      <w:r w:rsidRPr="00A44402">
        <w:t xml:space="preserve">    Public Function </w:t>
      </w:r>
      <w:proofErr w:type="spellStart"/>
      <w:proofErr w:type="gramStart"/>
      <w:r w:rsidRPr="00A44402">
        <w:t>GetHeight</w:t>
      </w:r>
      <w:proofErr w:type="spellEnd"/>
      <w:r w:rsidRPr="00A44402">
        <w:t>(</w:t>
      </w:r>
      <w:proofErr w:type="gramEnd"/>
      <w:r w:rsidRPr="00A44402">
        <w:t>) As Double</w:t>
      </w:r>
    </w:p>
    <w:p w:rsidR="009A7688" w:rsidRPr="00A44402" w:rsidRDefault="009A7688" w:rsidP="009A7688">
      <w:r w:rsidRPr="00A44402">
        <w:t xml:space="preserve">        Dim x As Double = </w:t>
      </w:r>
      <w:proofErr w:type="spellStart"/>
      <w:proofErr w:type="gramStart"/>
      <w:r w:rsidRPr="00A44402">
        <w:t>GetRightSmallBase</w:t>
      </w:r>
      <w:proofErr w:type="spellEnd"/>
      <w:r w:rsidRPr="00A44402">
        <w:t>()</w:t>
      </w:r>
      <w:proofErr w:type="gramEnd"/>
    </w:p>
    <w:p w:rsidR="009A7688" w:rsidRPr="00A44402" w:rsidRDefault="009A7688" w:rsidP="009A7688">
      <w:r w:rsidRPr="00A44402">
        <w:t xml:space="preserve">        </w:t>
      </w:r>
      <w:proofErr w:type="spellStart"/>
      <w:r w:rsidRPr="00A44402">
        <w:t>GetHeight</w:t>
      </w:r>
      <w:proofErr w:type="spellEnd"/>
      <w:r w:rsidRPr="00A44402">
        <w:t xml:space="preserve"> = </w:t>
      </w:r>
      <w:proofErr w:type="spellStart"/>
      <w:proofErr w:type="gramStart"/>
      <w:r w:rsidRPr="00A44402">
        <w:t>Math.Sqrt</w:t>
      </w:r>
      <w:proofErr w:type="spellEnd"/>
      <w:r w:rsidRPr="00A44402">
        <w:t>(</w:t>
      </w:r>
      <w:proofErr w:type="spellStart"/>
      <w:proofErr w:type="gramEnd"/>
      <w:r w:rsidRPr="00A44402">
        <w:t>Math.Pow</w:t>
      </w:r>
      <w:proofErr w:type="spellEnd"/>
      <w:r w:rsidRPr="00A44402">
        <w:t>(</w:t>
      </w:r>
      <w:proofErr w:type="spellStart"/>
      <w:r w:rsidRPr="00A44402">
        <w:t>m_rightLeg</w:t>
      </w:r>
      <w:proofErr w:type="spellEnd"/>
      <w:r w:rsidRPr="00A44402">
        <w:t xml:space="preserve">, 2) - </w:t>
      </w:r>
      <w:proofErr w:type="spellStart"/>
      <w:r w:rsidRPr="00A44402">
        <w:t>Math.Pow</w:t>
      </w:r>
      <w:proofErr w:type="spellEnd"/>
      <w:r w:rsidRPr="00A44402">
        <w:t>(x, 2))</w:t>
      </w:r>
    </w:p>
    <w:p w:rsidR="009A7688" w:rsidRPr="00A44402" w:rsidRDefault="009A7688" w:rsidP="009A7688">
      <w:r w:rsidRPr="00A44402">
        <w:t xml:space="preserve">    End Function</w:t>
      </w:r>
    </w:p>
    <w:p w:rsidR="009A7688" w:rsidRPr="00A44402" w:rsidRDefault="009A7688" w:rsidP="009A7688"/>
    <w:p w:rsidR="009A7688" w:rsidRPr="00A44402" w:rsidRDefault="009A7688" w:rsidP="009A7688">
      <w:r w:rsidRPr="00A44402">
        <w:t xml:space="preserve">    Public Function </w:t>
      </w:r>
      <w:proofErr w:type="spellStart"/>
      <w:proofErr w:type="gramStart"/>
      <w:r w:rsidRPr="00A44402">
        <w:t>GetSquare</w:t>
      </w:r>
      <w:proofErr w:type="spellEnd"/>
      <w:r w:rsidRPr="00A44402">
        <w:t>(</w:t>
      </w:r>
      <w:proofErr w:type="gramEnd"/>
      <w:r w:rsidRPr="00A44402">
        <w:t>) As Double</w:t>
      </w:r>
    </w:p>
    <w:p w:rsidR="009A7688" w:rsidRPr="00A44402" w:rsidRDefault="009A7688" w:rsidP="009A7688">
      <w:r w:rsidRPr="00A44402">
        <w:t xml:space="preserve">        </w:t>
      </w:r>
      <w:proofErr w:type="spellStart"/>
      <w:r w:rsidRPr="00A44402">
        <w:t>GetSquare</w:t>
      </w:r>
      <w:proofErr w:type="spellEnd"/>
      <w:r w:rsidRPr="00A44402">
        <w:t xml:space="preserve"> = </w:t>
      </w:r>
      <w:proofErr w:type="spellStart"/>
      <w:proofErr w:type="gramStart"/>
      <w:r w:rsidRPr="00A44402">
        <w:t>GetHeight</w:t>
      </w:r>
      <w:proofErr w:type="spellEnd"/>
      <w:r w:rsidRPr="00A44402">
        <w:t>(</w:t>
      </w:r>
      <w:proofErr w:type="gramEnd"/>
      <w:r w:rsidRPr="00A44402">
        <w:t xml:space="preserve">) * </w:t>
      </w:r>
      <w:proofErr w:type="spellStart"/>
      <w:r w:rsidRPr="00A44402">
        <w:t>m_longBase</w:t>
      </w:r>
      <w:proofErr w:type="spellEnd"/>
      <w:r w:rsidRPr="00A44402">
        <w:t xml:space="preserve"> / 2</w:t>
      </w:r>
    </w:p>
    <w:p w:rsidR="009A7688" w:rsidRPr="00A44402" w:rsidRDefault="009A7688" w:rsidP="009A7688">
      <w:r w:rsidRPr="00A44402">
        <w:t xml:space="preserve">    End Function</w:t>
      </w:r>
    </w:p>
    <w:p w:rsidR="009A7688" w:rsidRPr="00A44402" w:rsidRDefault="009A7688" w:rsidP="009A7688"/>
    <w:p w:rsidR="009A7688" w:rsidRPr="00A44402" w:rsidRDefault="009A7688" w:rsidP="009A7688">
      <w:r w:rsidRPr="00A44402">
        <w:t xml:space="preserve">    Public Function </w:t>
      </w:r>
      <w:proofErr w:type="spellStart"/>
      <w:proofErr w:type="gramStart"/>
      <w:r w:rsidRPr="00A44402">
        <w:t>GetLeftBaseRadianAngle</w:t>
      </w:r>
      <w:proofErr w:type="spellEnd"/>
      <w:r w:rsidRPr="00A44402">
        <w:t>(</w:t>
      </w:r>
      <w:proofErr w:type="gramEnd"/>
      <w:r w:rsidRPr="00A44402">
        <w:t>) As Double</w:t>
      </w:r>
    </w:p>
    <w:p w:rsidR="009A7688" w:rsidRPr="00A44402" w:rsidRDefault="009A7688" w:rsidP="009A7688">
      <w:r w:rsidRPr="00A44402">
        <w:t xml:space="preserve">        Dim </w:t>
      </w:r>
      <w:proofErr w:type="spellStart"/>
      <w:r w:rsidRPr="00A44402">
        <w:t>sinX</w:t>
      </w:r>
      <w:proofErr w:type="spellEnd"/>
      <w:r w:rsidRPr="00A44402">
        <w:t xml:space="preserve"> As Double = </w:t>
      </w:r>
      <w:proofErr w:type="spellStart"/>
      <w:proofErr w:type="gramStart"/>
      <w:r w:rsidRPr="00A44402">
        <w:t>GetHeight</w:t>
      </w:r>
      <w:proofErr w:type="spellEnd"/>
      <w:r w:rsidRPr="00A44402">
        <w:t>(</w:t>
      </w:r>
      <w:proofErr w:type="gramEnd"/>
      <w:r w:rsidRPr="00A44402">
        <w:t xml:space="preserve">) / </w:t>
      </w:r>
      <w:proofErr w:type="spellStart"/>
      <w:r w:rsidRPr="00A44402">
        <w:t>m_leftLeg</w:t>
      </w:r>
      <w:proofErr w:type="spellEnd"/>
    </w:p>
    <w:p w:rsidR="009A7688" w:rsidRPr="00A44402" w:rsidRDefault="009A7688" w:rsidP="009A7688">
      <w:r w:rsidRPr="00A44402">
        <w:t xml:space="preserve">        </w:t>
      </w:r>
      <w:proofErr w:type="spellStart"/>
      <w:r w:rsidRPr="00A44402">
        <w:t>GetLeftBaseRadianAngle</w:t>
      </w:r>
      <w:proofErr w:type="spellEnd"/>
      <w:r w:rsidRPr="00A44402">
        <w:t xml:space="preserve"> = </w:t>
      </w:r>
      <w:proofErr w:type="spellStart"/>
      <w:proofErr w:type="gramStart"/>
      <w:r w:rsidRPr="00A44402">
        <w:t>Math.Round</w:t>
      </w:r>
      <w:proofErr w:type="spellEnd"/>
      <w:r w:rsidRPr="00A44402">
        <w:t>(</w:t>
      </w:r>
      <w:proofErr w:type="spellStart"/>
      <w:proofErr w:type="gramEnd"/>
      <w:r w:rsidRPr="00A44402">
        <w:t>Math.Asin</w:t>
      </w:r>
      <w:proofErr w:type="spellEnd"/>
      <w:r w:rsidRPr="00A44402">
        <w:t>(</w:t>
      </w:r>
      <w:proofErr w:type="spellStart"/>
      <w:r w:rsidRPr="00A44402">
        <w:t>sinX</w:t>
      </w:r>
      <w:proofErr w:type="spellEnd"/>
      <w:r w:rsidRPr="00A44402">
        <w:t>), 2)</w:t>
      </w:r>
    </w:p>
    <w:p w:rsidR="009A7688" w:rsidRPr="00A44402" w:rsidRDefault="009A7688" w:rsidP="009A7688">
      <w:r w:rsidRPr="00A44402">
        <w:lastRenderedPageBreak/>
        <w:t xml:space="preserve">    End Function</w:t>
      </w:r>
    </w:p>
    <w:p w:rsidR="009A7688" w:rsidRPr="00A44402" w:rsidRDefault="009A7688" w:rsidP="009A7688"/>
    <w:p w:rsidR="009A7688" w:rsidRPr="00A44402" w:rsidRDefault="009A7688" w:rsidP="009A7688">
      <w:r w:rsidRPr="00A44402">
        <w:t xml:space="preserve">    Public Function </w:t>
      </w:r>
      <w:proofErr w:type="spellStart"/>
      <w:proofErr w:type="gramStart"/>
      <w:r w:rsidRPr="00A44402">
        <w:t>GetRightBaseRadianAngle</w:t>
      </w:r>
      <w:proofErr w:type="spellEnd"/>
      <w:r w:rsidRPr="00A44402">
        <w:t>(</w:t>
      </w:r>
      <w:proofErr w:type="gramEnd"/>
      <w:r w:rsidRPr="00A44402">
        <w:t>) As Double</w:t>
      </w:r>
    </w:p>
    <w:p w:rsidR="009A7688" w:rsidRPr="00A44402" w:rsidRDefault="009A7688" w:rsidP="009A7688">
      <w:r w:rsidRPr="00A44402">
        <w:t xml:space="preserve">        Dim x As Double = </w:t>
      </w:r>
      <w:proofErr w:type="spellStart"/>
      <w:proofErr w:type="gramStart"/>
      <w:r w:rsidRPr="00A44402">
        <w:t>GetRightSmallBase</w:t>
      </w:r>
      <w:proofErr w:type="spellEnd"/>
      <w:r w:rsidRPr="00A44402">
        <w:t>()</w:t>
      </w:r>
      <w:proofErr w:type="gramEnd"/>
    </w:p>
    <w:p w:rsidR="009A7688" w:rsidRPr="00A44402" w:rsidRDefault="009A7688" w:rsidP="009A7688">
      <w:r w:rsidRPr="00A44402">
        <w:t xml:space="preserve">        Dim </w:t>
      </w:r>
      <w:proofErr w:type="spellStart"/>
      <w:r w:rsidRPr="00A44402">
        <w:t>cosX</w:t>
      </w:r>
      <w:proofErr w:type="spellEnd"/>
      <w:r w:rsidRPr="00A44402">
        <w:t xml:space="preserve"> As Double = (</w:t>
      </w:r>
      <w:proofErr w:type="spellStart"/>
      <w:proofErr w:type="gramStart"/>
      <w:r w:rsidRPr="00A44402">
        <w:t>Math.Pow</w:t>
      </w:r>
      <w:proofErr w:type="spellEnd"/>
      <w:r w:rsidRPr="00A44402">
        <w:t>(</w:t>
      </w:r>
      <w:proofErr w:type="spellStart"/>
      <w:proofErr w:type="gramEnd"/>
      <w:r w:rsidRPr="00A44402">
        <w:t>m_rightLeg</w:t>
      </w:r>
      <w:proofErr w:type="spellEnd"/>
      <w:r w:rsidRPr="00A44402">
        <w:t xml:space="preserve">, 2) + </w:t>
      </w:r>
      <w:proofErr w:type="spellStart"/>
      <w:r w:rsidRPr="00A44402">
        <w:t>Math.Pow</w:t>
      </w:r>
      <w:proofErr w:type="spellEnd"/>
      <w:r w:rsidRPr="00A44402">
        <w:t xml:space="preserve">(x, 2) - </w:t>
      </w:r>
      <w:proofErr w:type="spellStart"/>
      <w:r w:rsidRPr="00A44402">
        <w:t>Math.Pow</w:t>
      </w:r>
      <w:proofErr w:type="spellEnd"/>
      <w:r w:rsidRPr="00A44402">
        <w:t>(</w:t>
      </w:r>
      <w:proofErr w:type="spellStart"/>
      <w:r w:rsidRPr="00A44402">
        <w:t>GetHeight</w:t>
      </w:r>
      <w:proofErr w:type="spellEnd"/>
      <w:r w:rsidRPr="00A44402">
        <w:t xml:space="preserve">(), 2)) / (2 * x * </w:t>
      </w:r>
      <w:proofErr w:type="spellStart"/>
      <w:r w:rsidRPr="00A44402">
        <w:t>m_rightLeg</w:t>
      </w:r>
      <w:proofErr w:type="spellEnd"/>
      <w:r w:rsidRPr="00A44402">
        <w:t>)</w:t>
      </w:r>
    </w:p>
    <w:p w:rsidR="009A7688" w:rsidRPr="00A44402" w:rsidRDefault="009A7688" w:rsidP="009A7688">
      <w:r w:rsidRPr="00A44402">
        <w:t xml:space="preserve">        </w:t>
      </w:r>
      <w:proofErr w:type="spellStart"/>
      <w:r w:rsidRPr="00A44402">
        <w:t>GetRightBaseRadianAngle</w:t>
      </w:r>
      <w:proofErr w:type="spellEnd"/>
      <w:r w:rsidRPr="00A44402">
        <w:t xml:space="preserve"> = </w:t>
      </w:r>
      <w:proofErr w:type="spellStart"/>
      <w:proofErr w:type="gramStart"/>
      <w:r w:rsidRPr="00A44402">
        <w:t>Math.Round</w:t>
      </w:r>
      <w:proofErr w:type="spellEnd"/>
      <w:r w:rsidRPr="00A44402">
        <w:t>(</w:t>
      </w:r>
      <w:proofErr w:type="spellStart"/>
      <w:proofErr w:type="gramEnd"/>
      <w:r w:rsidRPr="00A44402">
        <w:t>Math.Acos</w:t>
      </w:r>
      <w:proofErr w:type="spellEnd"/>
      <w:r w:rsidRPr="00A44402">
        <w:t>(</w:t>
      </w:r>
      <w:proofErr w:type="spellStart"/>
      <w:r w:rsidRPr="00A44402">
        <w:t>cosX</w:t>
      </w:r>
      <w:proofErr w:type="spellEnd"/>
      <w:r w:rsidRPr="00A44402">
        <w:t>), 2)</w:t>
      </w:r>
    </w:p>
    <w:p w:rsidR="009A7688" w:rsidRPr="00A44402" w:rsidRDefault="009A7688" w:rsidP="009A7688">
      <w:r w:rsidRPr="00A44402">
        <w:t xml:space="preserve">    End Function</w:t>
      </w:r>
    </w:p>
    <w:p w:rsidR="009A7688" w:rsidRPr="00A44402" w:rsidRDefault="009A7688" w:rsidP="009A7688"/>
    <w:p w:rsidR="009A7688" w:rsidRPr="00A44402" w:rsidRDefault="009A7688" w:rsidP="009A7688">
      <w:r w:rsidRPr="00A44402">
        <w:t xml:space="preserve">    Public Function </w:t>
      </w:r>
      <w:proofErr w:type="spellStart"/>
      <w:proofErr w:type="gramStart"/>
      <w:r w:rsidRPr="00A44402">
        <w:t>GetLeftBaseDegreeAngle</w:t>
      </w:r>
      <w:proofErr w:type="spellEnd"/>
      <w:r w:rsidRPr="00A44402">
        <w:t>(</w:t>
      </w:r>
      <w:proofErr w:type="gramEnd"/>
      <w:r w:rsidRPr="00A44402">
        <w:t>) As Double</w:t>
      </w:r>
    </w:p>
    <w:p w:rsidR="009A7688" w:rsidRPr="00A44402" w:rsidRDefault="009A7688" w:rsidP="009A7688">
      <w:r w:rsidRPr="00A44402">
        <w:t xml:space="preserve">        Dim x As Double = </w:t>
      </w:r>
      <w:proofErr w:type="spellStart"/>
      <w:proofErr w:type="gramStart"/>
      <w:r w:rsidRPr="00A44402">
        <w:t>GetLeftBaseRadianAngle</w:t>
      </w:r>
      <w:proofErr w:type="spellEnd"/>
      <w:r w:rsidRPr="00A44402">
        <w:t>(</w:t>
      </w:r>
      <w:proofErr w:type="gramEnd"/>
      <w:r w:rsidRPr="00A44402">
        <w:t xml:space="preserve">) * 180 / </w:t>
      </w:r>
      <w:proofErr w:type="spellStart"/>
      <w:r w:rsidRPr="00A44402">
        <w:t>Math.PI</w:t>
      </w:r>
      <w:proofErr w:type="spellEnd"/>
    </w:p>
    <w:p w:rsidR="009A7688" w:rsidRPr="00A44402" w:rsidRDefault="009A7688" w:rsidP="009A7688">
      <w:r w:rsidRPr="00A44402">
        <w:t xml:space="preserve">        </w:t>
      </w:r>
      <w:proofErr w:type="spellStart"/>
      <w:r w:rsidRPr="00A44402">
        <w:t>GetLeftBaseDegreeAngle</w:t>
      </w:r>
      <w:proofErr w:type="spellEnd"/>
      <w:r w:rsidRPr="00A44402">
        <w:t xml:space="preserve"> = </w:t>
      </w:r>
      <w:proofErr w:type="spellStart"/>
      <w:r w:rsidRPr="00A44402">
        <w:t>Math.Round</w:t>
      </w:r>
      <w:proofErr w:type="spellEnd"/>
      <w:r w:rsidRPr="00A44402">
        <w:t>(x, 2)</w:t>
      </w:r>
    </w:p>
    <w:p w:rsidR="009A7688" w:rsidRPr="00A44402" w:rsidRDefault="009A7688" w:rsidP="009A7688">
      <w:r w:rsidRPr="00A44402">
        <w:t xml:space="preserve">    End Function</w:t>
      </w:r>
    </w:p>
    <w:p w:rsidR="009A7688" w:rsidRPr="00A44402" w:rsidRDefault="009A7688" w:rsidP="009A7688"/>
    <w:p w:rsidR="009A7688" w:rsidRPr="00A44402" w:rsidRDefault="009A7688" w:rsidP="009A7688">
      <w:r w:rsidRPr="00A44402">
        <w:t xml:space="preserve">    Public Function </w:t>
      </w:r>
      <w:proofErr w:type="spellStart"/>
      <w:proofErr w:type="gramStart"/>
      <w:r w:rsidRPr="00A44402">
        <w:t>GetRightBaseDegreeAngle</w:t>
      </w:r>
      <w:proofErr w:type="spellEnd"/>
      <w:r w:rsidRPr="00A44402">
        <w:t>(</w:t>
      </w:r>
      <w:proofErr w:type="gramEnd"/>
      <w:r w:rsidRPr="00A44402">
        <w:t>) As Double</w:t>
      </w:r>
    </w:p>
    <w:p w:rsidR="009A7688" w:rsidRPr="00A44402" w:rsidRDefault="009A7688" w:rsidP="009A7688">
      <w:r w:rsidRPr="00A44402">
        <w:t xml:space="preserve">        Dim x As Double = </w:t>
      </w:r>
      <w:proofErr w:type="spellStart"/>
      <w:proofErr w:type="gramStart"/>
      <w:r w:rsidRPr="00A44402">
        <w:t>GetRightBaseRadianAngle</w:t>
      </w:r>
      <w:proofErr w:type="spellEnd"/>
      <w:r w:rsidRPr="00A44402">
        <w:t>(</w:t>
      </w:r>
      <w:proofErr w:type="gramEnd"/>
      <w:r w:rsidRPr="00A44402">
        <w:t xml:space="preserve">) * 180 / </w:t>
      </w:r>
      <w:proofErr w:type="spellStart"/>
      <w:r w:rsidRPr="00A44402">
        <w:t>Math.PI</w:t>
      </w:r>
      <w:proofErr w:type="spellEnd"/>
    </w:p>
    <w:p w:rsidR="009A7688" w:rsidRPr="00A44402" w:rsidRDefault="009A7688" w:rsidP="009A7688">
      <w:r w:rsidRPr="00A44402">
        <w:t xml:space="preserve">        </w:t>
      </w:r>
      <w:proofErr w:type="spellStart"/>
      <w:r w:rsidRPr="00A44402">
        <w:t>GetRightBaseDegreeAngle</w:t>
      </w:r>
      <w:proofErr w:type="spellEnd"/>
      <w:r w:rsidRPr="00A44402">
        <w:t xml:space="preserve"> = </w:t>
      </w:r>
      <w:proofErr w:type="spellStart"/>
      <w:r w:rsidRPr="00A44402">
        <w:t>Math.Round</w:t>
      </w:r>
      <w:proofErr w:type="spellEnd"/>
      <w:r w:rsidRPr="00A44402">
        <w:t>(x, 2)</w:t>
      </w:r>
    </w:p>
    <w:p w:rsidR="009A7688" w:rsidRPr="00A44402" w:rsidRDefault="009A7688" w:rsidP="009A7688">
      <w:r w:rsidRPr="00A44402">
        <w:t xml:space="preserve">    End Function</w:t>
      </w:r>
    </w:p>
    <w:p w:rsidR="009A7688" w:rsidRPr="00A44402" w:rsidRDefault="009A7688" w:rsidP="009A7688"/>
    <w:p w:rsidR="009A7688" w:rsidRPr="00A44402" w:rsidRDefault="009A7688" w:rsidP="009A7688">
      <w:r w:rsidRPr="00A44402">
        <w:t xml:space="preserve">    Public Shared Sub </w:t>
      </w:r>
      <w:proofErr w:type="gramStart"/>
      <w:r w:rsidRPr="00A44402">
        <w:t>Main()</w:t>
      </w:r>
      <w:proofErr w:type="gramEnd"/>
    </w:p>
    <w:p w:rsidR="009A7688" w:rsidRPr="00A44402" w:rsidRDefault="009A7688" w:rsidP="009A7688">
      <w:r w:rsidRPr="00A44402">
        <w:t xml:space="preserve">        Dim </w:t>
      </w:r>
      <w:proofErr w:type="spellStart"/>
      <w:r w:rsidRPr="00A44402">
        <w:t>trpz</w:t>
      </w:r>
      <w:proofErr w:type="spellEnd"/>
      <w:r w:rsidRPr="00A44402">
        <w:t xml:space="preserve"> As </w:t>
      </w:r>
      <w:proofErr w:type="spellStart"/>
      <w:r w:rsidRPr="00A44402">
        <w:t>MathTrapezoidSample</w:t>
      </w:r>
      <w:proofErr w:type="spellEnd"/>
      <w:r w:rsidRPr="00A44402">
        <w:t xml:space="preserve"> = New </w:t>
      </w:r>
      <w:proofErr w:type="spellStart"/>
      <w:proofErr w:type="gramStart"/>
      <w:r w:rsidRPr="00A44402">
        <w:t>MathTrapezoidSample</w:t>
      </w:r>
      <w:proofErr w:type="spellEnd"/>
      <w:r w:rsidRPr="00A44402">
        <w:t>(</w:t>
      </w:r>
      <w:proofErr w:type="gramEnd"/>
      <w:r w:rsidRPr="00A44402">
        <w:t>20, 10, 8, 6)</w:t>
      </w:r>
    </w:p>
    <w:p w:rsidR="009A7688" w:rsidRPr="00A44402" w:rsidRDefault="009A7688" w:rsidP="009A7688">
      <w:r w:rsidRPr="00A44402">
        <w:t xml:space="preserve">        </w:t>
      </w:r>
      <w:proofErr w:type="spellStart"/>
      <w:proofErr w:type="gramStart"/>
      <w:r w:rsidRPr="00A44402">
        <w:t>Console.WriteLine</w:t>
      </w:r>
      <w:proofErr w:type="spellEnd"/>
      <w:r w:rsidRPr="00A44402">
        <w:t>(</w:t>
      </w:r>
      <w:proofErr w:type="gramEnd"/>
      <w:r w:rsidRPr="00A44402">
        <w:t>"The trapezoid's bases are 20.0 and 10.0, the trapezoid's legs are 8.0 and 6.0")</w:t>
      </w:r>
    </w:p>
    <w:p w:rsidR="009A7688" w:rsidRPr="00A44402" w:rsidRDefault="009A7688" w:rsidP="009A7688">
      <w:r w:rsidRPr="00A44402">
        <w:t xml:space="preserve">        Dim h As Double = </w:t>
      </w:r>
      <w:proofErr w:type="spellStart"/>
      <w:proofErr w:type="gramStart"/>
      <w:r w:rsidRPr="00A44402">
        <w:t>trpz.GetHeight</w:t>
      </w:r>
      <w:proofErr w:type="spellEnd"/>
      <w:r w:rsidRPr="00A44402">
        <w:t>()</w:t>
      </w:r>
      <w:proofErr w:type="gramEnd"/>
    </w:p>
    <w:p w:rsidR="009A7688" w:rsidRPr="00A44402" w:rsidRDefault="009A7688" w:rsidP="009A7688">
      <w:r w:rsidRPr="00A44402">
        <w:t xml:space="preserve">        </w:t>
      </w:r>
      <w:proofErr w:type="spellStart"/>
      <w:proofErr w:type="gramStart"/>
      <w:r w:rsidRPr="00A44402">
        <w:t>Console.WriteLine</w:t>
      </w:r>
      <w:proofErr w:type="spellEnd"/>
      <w:r w:rsidRPr="00A44402">
        <w:t>(</w:t>
      </w:r>
      <w:proofErr w:type="gramEnd"/>
      <w:r w:rsidRPr="00A44402">
        <w:t xml:space="preserve">"Trapezoid height is: " + </w:t>
      </w:r>
      <w:proofErr w:type="spellStart"/>
      <w:r w:rsidRPr="00A44402">
        <w:t>h.ToString</w:t>
      </w:r>
      <w:proofErr w:type="spellEnd"/>
      <w:r w:rsidRPr="00A44402">
        <w:t>())</w:t>
      </w:r>
    </w:p>
    <w:p w:rsidR="009A7688" w:rsidRPr="00A44402" w:rsidRDefault="009A7688" w:rsidP="009A7688">
      <w:r w:rsidRPr="00A44402">
        <w:t xml:space="preserve">        Dim </w:t>
      </w:r>
      <w:proofErr w:type="spellStart"/>
      <w:r w:rsidRPr="00A44402">
        <w:t>dxR</w:t>
      </w:r>
      <w:proofErr w:type="spellEnd"/>
      <w:r w:rsidRPr="00A44402">
        <w:t xml:space="preserve"> As Double = </w:t>
      </w:r>
      <w:proofErr w:type="spellStart"/>
      <w:proofErr w:type="gramStart"/>
      <w:r w:rsidRPr="00A44402">
        <w:t>trpz.GetLeftBaseRadianAngle</w:t>
      </w:r>
      <w:proofErr w:type="spellEnd"/>
      <w:r w:rsidRPr="00A44402">
        <w:t>()</w:t>
      </w:r>
      <w:proofErr w:type="gramEnd"/>
    </w:p>
    <w:p w:rsidR="009A7688" w:rsidRPr="00A44402" w:rsidRDefault="009A7688" w:rsidP="009A7688">
      <w:r w:rsidRPr="00A44402">
        <w:t xml:space="preserve">        </w:t>
      </w:r>
      <w:proofErr w:type="spellStart"/>
      <w:proofErr w:type="gramStart"/>
      <w:r w:rsidRPr="00A44402">
        <w:t>Console.WriteLine</w:t>
      </w:r>
      <w:proofErr w:type="spellEnd"/>
      <w:r w:rsidRPr="00A44402">
        <w:t>(</w:t>
      </w:r>
      <w:proofErr w:type="gramEnd"/>
      <w:r w:rsidRPr="00A44402">
        <w:t xml:space="preserve">"Trapezoid left base angle is: " + </w:t>
      </w:r>
      <w:proofErr w:type="spellStart"/>
      <w:r w:rsidRPr="00A44402">
        <w:t>dxR.ToString</w:t>
      </w:r>
      <w:proofErr w:type="spellEnd"/>
      <w:r w:rsidRPr="00A44402">
        <w:t>() + " Radians")</w:t>
      </w:r>
    </w:p>
    <w:p w:rsidR="009A7688" w:rsidRPr="00A44402" w:rsidRDefault="009A7688" w:rsidP="009A7688">
      <w:r w:rsidRPr="00A44402">
        <w:lastRenderedPageBreak/>
        <w:t xml:space="preserve">        Dim </w:t>
      </w:r>
      <w:proofErr w:type="spellStart"/>
      <w:r w:rsidRPr="00A44402">
        <w:t>dyR</w:t>
      </w:r>
      <w:proofErr w:type="spellEnd"/>
      <w:r w:rsidRPr="00A44402">
        <w:t xml:space="preserve"> As Double = </w:t>
      </w:r>
      <w:proofErr w:type="spellStart"/>
      <w:proofErr w:type="gramStart"/>
      <w:r w:rsidRPr="00A44402">
        <w:t>trpz.GetRightBaseRadianAngle</w:t>
      </w:r>
      <w:proofErr w:type="spellEnd"/>
      <w:r w:rsidRPr="00A44402">
        <w:t>()</w:t>
      </w:r>
      <w:proofErr w:type="gramEnd"/>
    </w:p>
    <w:p w:rsidR="009A7688" w:rsidRPr="00A44402" w:rsidRDefault="009A7688" w:rsidP="009A7688">
      <w:r w:rsidRPr="00A44402">
        <w:t xml:space="preserve">        </w:t>
      </w:r>
      <w:proofErr w:type="spellStart"/>
      <w:proofErr w:type="gramStart"/>
      <w:r w:rsidRPr="00A44402">
        <w:t>Console.WriteLine</w:t>
      </w:r>
      <w:proofErr w:type="spellEnd"/>
      <w:r w:rsidRPr="00A44402">
        <w:t>(</w:t>
      </w:r>
      <w:proofErr w:type="gramEnd"/>
      <w:r w:rsidRPr="00A44402">
        <w:t xml:space="preserve">"Trapezoid right base angle is: " + </w:t>
      </w:r>
      <w:proofErr w:type="spellStart"/>
      <w:r w:rsidRPr="00A44402">
        <w:t>dyR.ToString</w:t>
      </w:r>
      <w:proofErr w:type="spellEnd"/>
      <w:r w:rsidRPr="00A44402">
        <w:t>() + " Radians")</w:t>
      </w:r>
    </w:p>
    <w:p w:rsidR="009A7688" w:rsidRPr="00A44402" w:rsidRDefault="009A7688" w:rsidP="009A7688">
      <w:r w:rsidRPr="00A44402">
        <w:t xml:space="preserve">        Dim </w:t>
      </w:r>
      <w:proofErr w:type="spellStart"/>
      <w:r w:rsidRPr="00A44402">
        <w:t>dxD</w:t>
      </w:r>
      <w:proofErr w:type="spellEnd"/>
      <w:r w:rsidRPr="00A44402">
        <w:t xml:space="preserve"> As Double = </w:t>
      </w:r>
      <w:proofErr w:type="spellStart"/>
      <w:proofErr w:type="gramStart"/>
      <w:r w:rsidRPr="00A44402">
        <w:t>trpz.GetLeftBaseDegreeAngle</w:t>
      </w:r>
      <w:proofErr w:type="spellEnd"/>
      <w:r w:rsidRPr="00A44402">
        <w:t>()</w:t>
      </w:r>
      <w:proofErr w:type="gramEnd"/>
    </w:p>
    <w:p w:rsidR="009A7688" w:rsidRPr="00A44402" w:rsidRDefault="009A7688" w:rsidP="009A7688">
      <w:r w:rsidRPr="00A44402">
        <w:t xml:space="preserve">        </w:t>
      </w:r>
      <w:proofErr w:type="spellStart"/>
      <w:proofErr w:type="gramStart"/>
      <w:r w:rsidRPr="00A44402">
        <w:t>Console.WriteLine</w:t>
      </w:r>
      <w:proofErr w:type="spellEnd"/>
      <w:r w:rsidRPr="00A44402">
        <w:t>(</w:t>
      </w:r>
      <w:proofErr w:type="gramEnd"/>
      <w:r w:rsidRPr="00A44402">
        <w:t xml:space="preserve">"Trapezoid left base angle is: " + </w:t>
      </w:r>
      <w:proofErr w:type="spellStart"/>
      <w:r w:rsidRPr="00A44402">
        <w:t>dxD.ToString</w:t>
      </w:r>
      <w:proofErr w:type="spellEnd"/>
      <w:r w:rsidRPr="00A44402">
        <w:t>() + " Degrees")</w:t>
      </w:r>
    </w:p>
    <w:p w:rsidR="009A7688" w:rsidRPr="00A44402" w:rsidRDefault="009A7688" w:rsidP="009A7688">
      <w:r w:rsidRPr="00A44402">
        <w:t xml:space="preserve">        Dim </w:t>
      </w:r>
      <w:proofErr w:type="spellStart"/>
      <w:r w:rsidRPr="00A44402">
        <w:t>dyD</w:t>
      </w:r>
      <w:proofErr w:type="spellEnd"/>
      <w:r w:rsidRPr="00A44402">
        <w:t xml:space="preserve"> As Double = </w:t>
      </w:r>
      <w:proofErr w:type="spellStart"/>
      <w:proofErr w:type="gramStart"/>
      <w:r w:rsidRPr="00A44402">
        <w:t>trpz.GetRightBaseDegreeAngle</w:t>
      </w:r>
      <w:proofErr w:type="spellEnd"/>
      <w:r w:rsidRPr="00A44402">
        <w:t>()</w:t>
      </w:r>
      <w:proofErr w:type="gramEnd"/>
    </w:p>
    <w:p w:rsidR="009A7688" w:rsidRPr="00A44402" w:rsidRDefault="009A7688" w:rsidP="009A7688">
      <w:r w:rsidRPr="00A44402">
        <w:t xml:space="preserve">        </w:t>
      </w:r>
      <w:proofErr w:type="spellStart"/>
      <w:proofErr w:type="gramStart"/>
      <w:r w:rsidRPr="00A44402">
        <w:t>Console.WriteLine</w:t>
      </w:r>
      <w:proofErr w:type="spellEnd"/>
      <w:r w:rsidRPr="00A44402">
        <w:t>(</w:t>
      </w:r>
      <w:proofErr w:type="gramEnd"/>
      <w:r w:rsidRPr="00A44402">
        <w:t xml:space="preserve">"Trapezoid left base angle is: " + </w:t>
      </w:r>
      <w:proofErr w:type="spellStart"/>
      <w:r w:rsidRPr="00A44402">
        <w:t>dyD.ToString</w:t>
      </w:r>
      <w:proofErr w:type="spellEnd"/>
      <w:r w:rsidRPr="00A44402">
        <w:t>() + " Degrees")</w:t>
      </w:r>
    </w:p>
    <w:p w:rsidR="009A7688" w:rsidRPr="00A44402" w:rsidRDefault="009A7688" w:rsidP="009A7688">
      <w:r w:rsidRPr="00A44402">
        <w:t xml:space="preserve">    End Sub</w:t>
      </w:r>
    </w:p>
    <w:p w:rsidR="009A7688" w:rsidRPr="00A44402" w:rsidRDefault="009A7688" w:rsidP="009A7688">
      <w:r w:rsidRPr="00A44402">
        <w:t>End Class</w:t>
      </w:r>
    </w:p>
    <w:p w:rsidR="009A7688" w:rsidRPr="00A44402" w:rsidRDefault="009A7688" w:rsidP="009A7688">
      <w:r w:rsidRPr="00A44402">
        <w:t xml:space="preserve">Fields </w:t>
      </w:r>
    </w:p>
    <w:tbl>
      <w:tblPr>
        <w:tblW w:w="0" w:type="auto"/>
        <w:tblCellMar>
          <w:top w:w="15" w:type="dxa"/>
          <w:left w:w="15" w:type="dxa"/>
          <w:bottom w:w="15" w:type="dxa"/>
          <w:right w:w="15" w:type="dxa"/>
        </w:tblCellMar>
        <w:tblLook w:val="04A0" w:firstRow="1" w:lastRow="0" w:firstColumn="1" w:lastColumn="0" w:noHBand="0" w:noVBand="1"/>
      </w:tblPr>
      <w:tblGrid>
        <w:gridCol w:w="170"/>
        <w:gridCol w:w="8641"/>
      </w:tblGrid>
      <w:tr w:rsidR="009A7688" w:rsidRPr="00A44402" w:rsidTr="009A7688">
        <w:tc>
          <w:tcPr>
            <w:tcW w:w="0" w:type="auto"/>
            <w:gridSpan w:val="2"/>
            <w:tcBorders>
              <w:top w:val="nil"/>
              <w:left w:val="nil"/>
              <w:bottom w:val="nil"/>
              <w:right w:val="nil"/>
            </w:tcBorders>
            <w:tcMar>
              <w:top w:w="0" w:type="dxa"/>
              <w:left w:w="0" w:type="dxa"/>
              <w:bottom w:w="0" w:type="dxa"/>
              <w:right w:w="0" w:type="dxa"/>
            </w:tcMar>
            <w:vAlign w:val="center"/>
            <w:hideMark/>
          </w:tcPr>
          <w:p w:rsidR="009A7688" w:rsidRPr="00A44402" w:rsidRDefault="009A7688" w:rsidP="00A44402">
            <w:r w:rsidRPr="00A44402">
              <w:t>Table 1</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15" w:history="1">
              <w:r w:rsidRPr="00A44402">
                <w:t>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Represents the natural logarithmic base, specified by the constant, e.</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16" w:history="1">
              <w:r w:rsidRPr="00A44402">
                <w:t>PI</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Represents the ratio of the circumference of a circle to its diameter, specified by the constant, π.</w:t>
            </w:r>
          </w:p>
        </w:tc>
      </w:tr>
    </w:tbl>
    <w:p w:rsidR="009A7688" w:rsidRPr="00A44402" w:rsidRDefault="009A7688" w:rsidP="009A7688">
      <w:r w:rsidRPr="00A44402">
        <w:t xml:space="preserve">Methods </w:t>
      </w:r>
    </w:p>
    <w:tbl>
      <w:tblPr>
        <w:tblW w:w="0" w:type="auto"/>
        <w:tblCellMar>
          <w:top w:w="15" w:type="dxa"/>
          <w:left w:w="15" w:type="dxa"/>
          <w:bottom w:w="15" w:type="dxa"/>
          <w:right w:w="15" w:type="dxa"/>
        </w:tblCellMar>
        <w:tblLook w:val="04A0" w:firstRow="1" w:lastRow="0" w:firstColumn="1" w:lastColumn="0" w:noHBand="0" w:noVBand="1"/>
      </w:tblPr>
      <w:tblGrid>
        <w:gridCol w:w="3028"/>
        <w:gridCol w:w="6332"/>
      </w:tblGrid>
      <w:tr w:rsidR="009A7688" w:rsidRPr="00A44402" w:rsidTr="009A7688">
        <w:tc>
          <w:tcPr>
            <w:tcW w:w="0" w:type="auto"/>
            <w:gridSpan w:val="2"/>
            <w:tcBorders>
              <w:top w:val="nil"/>
              <w:left w:val="nil"/>
              <w:bottom w:val="nil"/>
              <w:right w:val="nil"/>
            </w:tcBorders>
            <w:tcMar>
              <w:top w:w="0" w:type="dxa"/>
              <w:left w:w="0" w:type="dxa"/>
              <w:bottom w:w="0" w:type="dxa"/>
              <w:right w:w="0" w:type="dxa"/>
            </w:tcMar>
            <w:vAlign w:val="center"/>
            <w:hideMark/>
          </w:tcPr>
          <w:p w:rsidR="009A7688" w:rsidRPr="00A44402" w:rsidRDefault="009A7688" w:rsidP="00A44402">
            <w:r w:rsidRPr="00A44402">
              <w:t>Table 2</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17" w:anchor="System_Math_Abs_System_Decimal_" w:history="1">
              <w:r w:rsidRPr="00A44402">
                <w:t>Abs(Decimal)</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 xml:space="preserve">Returns the absolute value of a </w:t>
            </w:r>
            <w:hyperlink r:id="rId18" w:history="1">
              <w:r w:rsidRPr="00A44402">
                <w:t>Decimal</w:t>
              </w:r>
            </w:hyperlink>
            <w:r w:rsidRPr="00A44402">
              <w:t xml:space="preserve">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19" w:anchor="System_Math_Abs_System_Double_" w:history="1">
              <w:r w:rsidRPr="00A44402">
                <w:t>Abs(Double)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absolute value of a double-precision floating-point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20" w:anchor="System_Math_Abs_System_Int16_" w:history="1">
              <w:r w:rsidRPr="00A44402">
                <w:t>Abs(Int16)</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absolute value of a 16-bit signed integer.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21" w:anchor="System_Math_Abs_System_Int32_" w:history="1">
              <w:r w:rsidRPr="00A44402">
                <w:t>Abs(Int32)</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absolute value of a 32-bit signed integer.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22" w:anchor="System_Math_Abs_System_Int64_" w:history="1">
              <w:r w:rsidRPr="00A44402">
                <w:t>Abs(Int64)</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absolute value of a 64-bit signed integer.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23" w:anchor="System_Math_Abs_System_SByte_" w:history="1">
              <w:r w:rsidRPr="00A44402">
                <w:t>Abs(</w:t>
              </w:r>
              <w:proofErr w:type="spellStart"/>
              <w:r w:rsidRPr="00A44402">
                <w:t>SByte</w:t>
              </w:r>
              <w:proofErr w:type="spellEnd"/>
              <w:r w:rsidRPr="00A44402">
                <w:t>)</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absolute value of an 8-bit signed integer.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24" w:anchor="System_Math_Abs_System_Single_" w:history="1">
              <w:r w:rsidRPr="00A44402">
                <w:t>Abs(Single)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absolute value of a single-precision floating-point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25" w:anchor="System_Math_Acos_System_Double_" w:history="1">
              <w:proofErr w:type="spellStart"/>
              <w:r w:rsidRPr="00A44402">
                <w:t>Acos</w:t>
              </w:r>
              <w:proofErr w:type="spellEnd"/>
              <w:r w:rsidRPr="00A44402">
                <w:t>(Double)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angle whose cosine is the specified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26" w:anchor="System_Math_Acosh_System_Double_" w:history="1">
              <w:proofErr w:type="spellStart"/>
              <w:r w:rsidRPr="00A44402">
                <w:t>Acosh</w:t>
              </w:r>
              <w:proofErr w:type="spellEnd"/>
              <w:r w:rsidRPr="00A44402">
                <w:t>(Double)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angle whose hyperbolic cosine is the specified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27" w:anchor="System_Math_Asin_System_Double_" w:history="1">
              <w:proofErr w:type="spellStart"/>
              <w:r w:rsidRPr="00A44402">
                <w:t>Asin</w:t>
              </w:r>
              <w:proofErr w:type="spellEnd"/>
              <w:r w:rsidRPr="00A44402">
                <w:t>(Double)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angle whose sine is the specified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28" w:anchor="System_Math_Asinh_System_Double_" w:history="1">
              <w:proofErr w:type="spellStart"/>
              <w:r w:rsidRPr="00A44402">
                <w:t>Asinh</w:t>
              </w:r>
              <w:proofErr w:type="spellEnd"/>
              <w:r w:rsidRPr="00A44402">
                <w:t>(Double)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angle whose hyperbolic sine is the specified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29" w:anchor="System_Math_Atan_System_Double_" w:history="1">
              <w:proofErr w:type="spellStart"/>
              <w:r w:rsidRPr="00A44402">
                <w:t>Atan</w:t>
              </w:r>
              <w:proofErr w:type="spellEnd"/>
              <w:r w:rsidRPr="00A44402">
                <w:t>(Double)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angle whose tangent is the specified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30" w:anchor="System_Math_Atan2_System_Double_System_Double_" w:history="1">
              <w:r w:rsidRPr="00A44402">
                <w:t>Atan2(Double, 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angle whose tangent is the quotient of two specified numbers.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31" w:anchor="System_Math_Atanh_System_Double_" w:history="1">
              <w:proofErr w:type="spellStart"/>
              <w:r w:rsidRPr="00A44402">
                <w:t>Atanh</w:t>
              </w:r>
              <w:proofErr w:type="spellEnd"/>
              <w:r w:rsidRPr="00A44402">
                <w:t>(Double)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angle whose hyperbolic tangent is the specified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32" w:anchor="System_Math_BigMul_System_Int32_System_Int32_" w:history="1">
              <w:proofErr w:type="spellStart"/>
              <w:r w:rsidRPr="00A44402">
                <w:t>BigMul</w:t>
              </w:r>
              <w:proofErr w:type="spellEnd"/>
              <w:r w:rsidRPr="00A44402">
                <w:t>(Int32, Int32)</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Produces the full product of two 32-bit numbers.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33" w:anchor="System_Math_BitDecrement_System_Double_" w:history="1">
              <w:proofErr w:type="spellStart"/>
              <w:r w:rsidRPr="00A44402">
                <w:t>BitDecrement</w:t>
              </w:r>
              <w:proofErr w:type="spellEnd"/>
              <w:r w:rsidRPr="00A44402">
                <w:t>(Double)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next smallest value that compares less than x.</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34" w:anchor="System_Math_BitIncrement_System_Double_" w:history="1">
              <w:proofErr w:type="spellStart"/>
              <w:r w:rsidRPr="00A44402">
                <w:t>BitIncrement</w:t>
              </w:r>
              <w:proofErr w:type="spellEnd"/>
              <w:r w:rsidRPr="00A44402">
                <w:t>(Double)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next largest value that compares greater than x.</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35" w:anchor="System_Math_Cbrt_System_Double_" w:history="1">
              <w:proofErr w:type="spellStart"/>
              <w:r w:rsidRPr="00A44402">
                <w:t>Cbrt</w:t>
              </w:r>
              <w:proofErr w:type="spellEnd"/>
              <w:r w:rsidRPr="00A44402">
                <w:t>(Double)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cube root of a specified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36" w:anchor="System_Math_Ceiling_System_Decimal_" w:history="1">
              <w:r w:rsidRPr="00A44402">
                <w:t>Ceiling(Decimal)</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smallest integral value that is greater than or equal to the specified decimal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37" w:anchor="System_Math_Ceiling_System_Double_" w:history="1">
              <w:r w:rsidRPr="00A44402">
                <w:t>Ceiling(Double)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smallest integral value that is greater than or equal to the specified double-precision floating-point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38" w:anchor="System_Math_Clamp_System_Byte_System_Byte_System_Byte_" w:history="1">
              <w:r w:rsidRPr="00A44402">
                <w:t>Clamp(Byte, Byte, Byte)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value clamped to the inclusive range of min and max.</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39" w:anchor="System_Math_Clamp_System_Decimal_System_Decimal_System_Decimal_" w:history="1">
              <w:r w:rsidRPr="00A44402">
                <w:t>Clamp(Decimal, Decimal, Decimal)</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value clamped to the inclusive range of min and max.</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40" w:anchor="System_Math_Clamp_System_Double_System_Double_System_Double_" w:history="1">
              <w:r w:rsidRPr="00A44402">
                <w:t>Clamp(Double, Double, 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value clamped to the inclusive range of min and max.</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41" w:anchor="System_Math_Clamp_System_Int16_System_Int16_System_Int16_" w:history="1">
              <w:r w:rsidRPr="00A44402">
                <w:t>Clamp(Int16, Int16, Int16)</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value clamped to the inclusive range of min and max.</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42" w:anchor="System_Math_Clamp_System_Int32_System_Int32_System_Int32_" w:history="1">
              <w:r w:rsidRPr="00A44402">
                <w:t>Clamp(Int32, Int32, Int32)</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value clamped to the inclusive range of min and max.</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43" w:anchor="System_Math_Clamp_System_Int64_System_Int64_System_Int64_" w:history="1">
              <w:r w:rsidRPr="00A44402">
                <w:t>Clamp(Int64, Int64, Int64)</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value clamped to the inclusive range of min and max.</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44" w:anchor="System_Math_Clamp_System_SByte_System_SByte_System_SByte_" w:history="1">
              <w:r w:rsidRPr="00A44402">
                <w:t>Clamp(</w:t>
              </w:r>
              <w:proofErr w:type="spellStart"/>
              <w:r w:rsidRPr="00A44402">
                <w:t>SByte</w:t>
              </w:r>
              <w:proofErr w:type="spellEnd"/>
              <w:r w:rsidRPr="00A44402">
                <w:t xml:space="preserve">, </w:t>
              </w:r>
              <w:proofErr w:type="spellStart"/>
              <w:r w:rsidRPr="00A44402">
                <w:t>SByte</w:t>
              </w:r>
              <w:proofErr w:type="spellEnd"/>
              <w:r w:rsidRPr="00A44402">
                <w:t xml:space="preserve">, </w:t>
              </w:r>
              <w:proofErr w:type="spellStart"/>
              <w:r w:rsidRPr="00A44402">
                <w:t>SByte</w:t>
              </w:r>
              <w:proofErr w:type="spellEnd"/>
              <w:r w:rsidRPr="00A44402">
                <w:t>)</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value clamped to the inclusive range of min and max.</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45" w:anchor="System_Math_Clamp_System_Single_System_Single_System_Single_" w:history="1">
              <w:r w:rsidRPr="00A44402">
                <w:t>Clamp(Single, Single, Single)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value clamped to the inclusive range of min and max.</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46" w:anchor="System_Math_Clamp_System_UInt16_System_UInt16_System_UInt16_" w:history="1">
              <w:r w:rsidRPr="00A44402">
                <w:t>Clamp(UInt16, UInt16, UInt16)</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value clamped to the inclusive range of min and max.</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47" w:anchor="System_Math_Clamp_System_UInt32_System_UInt32_System_UInt32_" w:history="1">
              <w:r w:rsidRPr="00A44402">
                <w:t>Clamp(UInt32, UInt32, UInt32)</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value clamped to the inclusive range of min and max.</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48" w:anchor="System_Math_Clamp_System_UInt64_System_UInt64_System_UInt64_" w:history="1">
              <w:r w:rsidRPr="00A44402">
                <w:t>Clamp(UInt64, UInt64, UInt64)</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value clamped to the inclusive range of min and max.</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49" w:anchor="System_Math_CopySign_System_Double_System_Double_" w:history="1">
              <w:proofErr w:type="spellStart"/>
              <w:r w:rsidRPr="00A44402">
                <w:t>CopySign</w:t>
              </w:r>
              <w:proofErr w:type="spellEnd"/>
              <w:r w:rsidRPr="00A44402">
                <w:t>(Double, 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a value with the magnitude of x and the sign of y.</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50" w:anchor="System_Math_Cos_System_Double_" w:history="1">
              <w:r w:rsidRPr="00A44402">
                <w:t>Cos(Double)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cosine of the specified angle.</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51" w:anchor="System_Math_Cosh_System_Double_" w:history="1">
              <w:proofErr w:type="spellStart"/>
              <w:r w:rsidRPr="00A44402">
                <w:t>Cosh</w:t>
              </w:r>
              <w:proofErr w:type="spellEnd"/>
              <w:r w:rsidRPr="00A44402">
                <w:t>(Double)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hyperbolic cosine of the specified angle.</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52" w:anchor="System_Math_DivRem_System_Int32_System_Int32_System_Int32__" w:history="1">
              <w:proofErr w:type="spellStart"/>
              <w:r w:rsidRPr="00A44402">
                <w:t>DivRem</w:t>
              </w:r>
              <w:proofErr w:type="spellEnd"/>
              <w:r w:rsidRPr="00A44402">
                <w:t>(Int32, Int32, Int32)</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Calculates the quotient of two 32-bit signed integers and also returns the remainder in an output parameter.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53" w:anchor="System_Math_DivRem_System_Int64_System_Int64_System_Int64__" w:history="1">
              <w:proofErr w:type="spellStart"/>
              <w:r w:rsidRPr="00A44402">
                <w:t>DivRem</w:t>
              </w:r>
              <w:proofErr w:type="spellEnd"/>
              <w:r w:rsidRPr="00A44402">
                <w:t>(Int64, Int64, Int64)</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Calculates the quotient of two 64-bit signed integers and also returns the remainder in an output parameter.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54" w:anchor="System_Math_Exp_System_Double_" w:history="1">
              <w:proofErr w:type="spellStart"/>
              <w:r w:rsidRPr="00A44402">
                <w:t>Exp</w:t>
              </w:r>
              <w:proofErr w:type="spellEnd"/>
              <w:r w:rsidRPr="00A44402">
                <w:t>(Double)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 xml:space="preserve">Returns </w:t>
            </w:r>
            <w:proofErr w:type="spellStart"/>
            <w:r w:rsidRPr="00A44402">
              <w:t>e</w:t>
            </w:r>
            <w:proofErr w:type="spellEnd"/>
            <w:r w:rsidRPr="00A44402">
              <w:t xml:space="preserve"> </w:t>
            </w:r>
            <w:proofErr w:type="gramStart"/>
            <w:r w:rsidRPr="00A44402">
              <w:t>raised</w:t>
            </w:r>
            <w:proofErr w:type="gramEnd"/>
            <w:r w:rsidRPr="00A44402">
              <w:t xml:space="preserve"> to the specified power.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55" w:anchor="System_Math_Floor_System_Decimal_" w:history="1">
              <w:r w:rsidRPr="00A44402">
                <w:t>Floor(Decimal)</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largest integral value less than or equal to the specified decimal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56" w:anchor="System_Math_Floor_System_Double_" w:history="1">
              <w:r w:rsidRPr="00A44402">
                <w:t>Floor(Double)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largest integral value less than or equal to the specified double-precision floating-point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57" w:anchor="System_Math_FusedMultiplyAdd_System_Double_System_Double_System_Double_" w:history="1">
              <w:proofErr w:type="spellStart"/>
              <w:r w:rsidRPr="00A44402">
                <w:t>FusedMultiplyAdd</w:t>
              </w:r>
              <w:proofErr w:type="spellEnd"/>
              <w:r w:rsidRPr="00A44402">
                <w:t>(Double, Double, 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(x * y) + z, rounded as one ternary operation.</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58" w:anchor="System_Math_IEEERemainder_System_Double_System_Double_" w:history="1">
              <w:proofErr w:type="spellStart"/>
              <w:r w:rsidRPr="00A44402">
                <w:t>IEEERemainder</w:t>
              </w:r>
              <w:proofErr w:type="spellEnd"/>
              <w:r w:rsidRPr="00A44402">
                <w:t>(Double, 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remainder resulting from the division of a specified number by another specified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59" w:anchor="System_Math_ILogB_System_Double_" w:history="1">
              <w:proofErr w:type="spellStart"/>
              <w:r w:rsidRPr="00A44402">
                <w:t>ILogB</w:t>
              </w:r>
              <w:proofErr w:type="spellEnd"/>
              <w:r w:rsidRPr="00A44402">
                <w:t>(Double)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base 2 integer logarithm of a specified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60" w:anchor="System_Math_Log_System_Double_" w:history="1">
              <w:r w:rsidRPr="00A44402">
                <w:t>Log(Double)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natural (base e) logarithm of a specified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61" w:anchor="System_Math_Log_System_Double_System_Double_" w:history="1">
              <w:r w:rsidRPr="00A44402">
                <w:t>Log(Double, 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logarithm of a specified number in a specified base.</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62" w:anchor="System_Math_Log10_System_Double_" w:history="1">
              <w:r w:rsidRPr="00A44402">
                <w:t>Log10(Double)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base 10 logarithm of a specified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63" w:anchor="System_Math_Log2_System_Double_" w:history="1">
              <w:r w:rsidRPr="00A44402">
                <w:t>Log2(Double)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base 2 logarithm of a specified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64" w:anchor="System_Math_Max_System_Byte_System_Byte_" w:history="1">
              <w:r w:rsidRPr="00A44402">
                <w:t>Max(Byte, Byte)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larger of two 8-bit unsigned integers.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65" w:anchor="System_Math_Max_System_Decimal_System_Decimal_" w:history="1">
              <w:r w:rsidRPr="00A44402">
                <w:t>Max(Decimal, Decimal)</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larger of two decimal numbers.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66" w:anchor="System_Math_Max_System_Double_System_Double_" w:history="1">
              <w:r w:rsidRPr="00A44402">
                <w:t>Max(Double, 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larger of two double-precision floating-point numbers.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67" w:anchor="System_Math_Max_System_Int16_System_Int16_" w:history="1">
              <w:r w:rsidRPr="00A44402">
                <w:t>Max(Int16, Int16)</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larger of two 16-bit signed integers.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68" w:anchor="System_Math_Max_System_Int32_System_Int32_" w:history="1">
              <w:r w:rsidRPr="00A44402">
                <w:t>Max(Int32, Int32)</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larger of two 32-bit signed integers.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69" w:anchor="System_Math_Max_System_Int64_System_Int64_" w:history="1">
              <w:r w:rsidRPr="00A44402">
                <w:t>Max(Int64, Int64)</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larger of two 64-bit signed integers.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70" w:anchor="System_Math_Max_System_SByte_System_SByte_" w:history="1">
              <w:r w:rsidRPr="00A44402">
                <w:t>Max(</w:t>
              </w:r>
              <w:proofErr w:type="spellStart"/>
              <w:r w:rsidRPr="00A44402">
                <w:t>SByte</w:t>
              </w:r>
              <w:proofErr w:type="spellEnd"/>
              <w:r w:rsidRPr="00A44402">
                <w:t xml:space="preserve">, </w:t>
              </w:r>
              <w:proofErr w:type="spellStart"/>
              <w:r w:rsidRPr="00A44402">
                <w:t>SByte</w:t>
              </w:r>
              <w:proofErr w:type="spellEnd"/>
              <w:r w:rsidRPr="00A44402">
                <w:t>)</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larger of two 8-bit signed integers.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71" w:anchor="System_Math_Max_System_Single_System_Single_" w:history="1">
              <w:r w:rsidRPr="00A44402">
                <w:t>Max(Single, Single)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larger of two single-precision floating-point numbers.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72" w:anchor="System_Math_Max_System_UInt16_System_UInt16_" w:history="1">
              <w:r w:rsidRPr="00A44402">
                <w:t>Max(UInt16, UInt16)</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larger of two 16-bit unsigned integers.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73" w:anchor="System_Math_Max_System_UInt32_System_UInt32_" w:history="1">
              <w:r w:rsidRPr="00A44402">
                <w:t>Max(UInt32, UInt32)</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larger of two 32-bit unsigned integers.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74" w:anchor="System_Math_Max_System_UInt64_System_UInt64_" w:history="1">
              <w:r w:rsidRPr="00A44402">
                <w:t>Max(UInt64, UInt64)</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larger of two 64-bit unsigned integers.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75" w:anchor="System_Math_MaxMagnitude_System_Double_System_Double_" w:history="1">
              <w:proofErr w:type="spellStart"/>
              <w:r w:rsidRPr="00A44402">
                <w:t>MaxMagnitude</w:t>
              </w:r>
              <w:proofErr w:type="spellEnd"/>
              <w:r w:rsidRPr="00A44402">
                <w:t>(Double, 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larger magnitude of two double-precision floating-point numbers.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76" w:anchor="System_Math_Min_System_Byte_System_Byte_" w:history="1">
              <w:r w:rsidRPr="00A44402">
                <w:t>Min(Byte, Byte)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smaller of two 8-bit unsigned integers.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77" w:anchor="System_Math_Min_System_Decimal_System_Decimal_" w:history="1">
              <w:r w:rsidRPr="00A44402">
                <w:t>Min(Decimal, Decimal)</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smaller of two decimal numbers.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78" w:anchor="System_Math_Min_System_Double_System_Double_" w:history="1">
              <w:r w:rsidRPr="00A44402">
                <w:t>Min(Double, 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smaller of two double-precision floating-point numbers.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79" w:anchor="System_Math_Min_System_Int16_System_Int16_" w:history="1">
              <w:r w:rsidRPr="00A44402">
                <w:t>Min(Int16, Int16)</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smaller of two 16-bit signed integers.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80" w:anchor="System_Math_Min_System_Int32_System_Int32_" w:history="1">
              <w:r w:rsidRPr="00A44402">
                <w:t>Min(Int32, Int32)</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smaller of two 32-bit signed integers.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81" w:anchor="System_Math_Min_System_Int64_System_Int64_" w:history="1">
              <w:r w:rsidRPr="00A44402">
                <w:t>Min(Int64, Int64)</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smaller of two 64-bit signed integers.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82" w:anchor="System_Math_Min_System_SByte_System_SByte_" w:history="1">
              <w:r w:rsidRPr="00A44402">
                <w:t>Min(</w:t>
              </w:r>
              <w:proofErr w:type="spellStart"/>
              <w:r w:rsidRPr="00A44402">
                <w:t>SByte</w:t>
              </w:r>
              <w:proofErr w:type="spellEnd"/>
              <w:r w:rsidRPr="00A44402">
                <w:t xml:space="preserve">, </w:t>
              </w:r>
              <w:proofErr w:type="spellStart"/>
              <w:r w:rsidRPr="00A44402">
                <w:t>SByte</w:t>
              </w:r>
              <w:proofErr w:type="spellEnd"/>
              <w:r w:rsidRPr="00A44402">
                <w:t>)</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smaller of two 8-bit signed integers.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83" w:anchor="System_Math_Min_System_Single_System_Single_" w:history="1">
              <w:r w:rsidRPr="00A44402">
                <w:t>Min(Single, Single)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smaller of two single-precision floating-point numbers.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84" w:anchor="System_Math_Min_System_UInt16_System_UInt16_" w:history="1">
              <w:r w:rsidRPr="00A44402">
                <w:t>Min(UInt16, UInt16)</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smaller of two 16-bit unsigned integers.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85" w:anchor="System_Math_Min_System_UInt32_System_UInt32_" w:history="1">
              <w:r w:rsidRPr="00A44402">
                <w:t>Min(UInt32, UInt32)</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smaller of two 32-bit unsigned integers.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86" w:anchor="System_Math_Min_System_UInt64_System_UInt64_" w:history="1">
              <w:r w:rsidRPr="00A44402">
                <w:t>Min(UInt64, UInt64)</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smaller of two 64-bit unsigned integers.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87" w:anchor="System_Math_MinMagnitude_System_Double_System_Double_" w:history="1">
              <w:proofErr w:type="spellStart"/>
              <w:r w:rsidRPr="00A44402">
                <w:t>MinMagnitude</w:t>
              </w:r>
              <w:proofErr w:type="spellEnd"/>
              <w:r w:rsidRPr="00A44402">
                <w:t>(Double, 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smaller magnitude of two double-precision floating-point numbers.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88" w:anchor="System_Math_Pow_System_Double_System_Double_" w:history="1">
              <w:r w:rsidRPr="00A44402">
                <w:t>Pow(Double, 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a specified number raised to the specified power.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89" w:anchor="System_Math_Round_System_Decimal_" w:history="1">
              <w:r w:rsidRPr="00A44402">
                <w:t>Round(Decimal)</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Rounds a decimal value to the nearest integral value, and rounds midpoint values to the nearest even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90" w:anchor="System_Math_Round_System_Decimal_System_Int32_" w:history="1">
              <w:r w:rsidRPr="00A44402">
                <w:t>Round(Decimal, Int32)</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Rounds a decimal value to a specified number of fractional digits, and rounds midpoint values to the nearest even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91" w:anchor="System_Math_Round_System_Decimal_System_Int32_System_MidpointRounding_" w:history="1">
              <w:r w:rsidRPr="00A44402">
                <w:t xml:space="preserve">Round(Decimal, Int32, </w:t>
              </w:r>
              <w:proofErr w:type="spellStart"/>
              <w:r w:rsidRPr="00A44402">
                <w:t>MidpointRounding</w:t>
              </w:r>
              <w:proofErr w:type="spellEnd"/>
              <w:r w:rsidRPr="00A44402">
                <w:t>)</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Rounds a decimal value to a specified number of fractional digits, and uses the specified rounding convention for midpoint values.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92" w:anchor="System_Math_Round_System_Decimal_System_MidpointRounding_" w:history="1">
              <w:r w:rsidRPr="00A44402">
                <w:t xml:space="preserve">Round(Decimal, </w:t>
              </w:r>
              <w:proofErr w:type="spellStart"/>
              <w:r w:rsidRPr="00A44402">
                <w:t>MidpointRounding</w:t>
              </w:r>
              <w:proofErr w:type="spellEnd"/>
              <w:r w:rsidRPr="00A44402">
                <w:t>)</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Rounds a decimal value to the nearest integer, and uses the specified rounding convention for midpoint values.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93" w:anchor="System_Math_Round_System_Double_" w:history="1">
              <w:r w:rsidRPr="00A44402">
                <w:t>Round(Double)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Rounds a double-precision floating-point value to the nearest integral value, and rounds midpoint values to the nearest even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94" w:anchor="System_Math_Round_System_Double_System_Int32_" w:history="1">
              <w:r w:rsidRPr="00A44402">
                <w:t>Round(Double, Int32)</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Rounds a double-precision floating-point value to a specified number of fractional digits, and rounds midpoint values to the nearest even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95" w:anchor="System_Math_Round_System_Double_System_Int32_System_MidpointRounding_" w:history="1">
              <w:r w:rsidRPr="00A44402">
                <w:t xml:space="preserve">Round(Double, Int32, </w:t>
              </w:r>
              <w:proofErr w:type="spellStart"/>
              <w:r w:rsidRPr="00A44402">
                <w:t>MidpointRounding</w:t>
              </w:r>
              <w:proofErr w:type="spellEnd"/>
              <w:r w:rsidRPr="00A44402">
                <w:t>)</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Rounds a double-precision floating-point value to a specified number of fractional digits, and uses the specified rounding convention for midpoint values.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96" w:anchor="System_Math_Round_System_Double_System_MidpointRounding_" w:history="1">
              <w:r w:rsidRPr="00A44402">
                <w:t xml:space="preserve">Round(Double, </w:t>
              </w:r>
              <w:proofErr w:type="spellStart"/>
              <w:r w:rsidRPr="00A44402">
                <w:t>MidpointRounding</w:t>
              </w:r>
              <w:proofErr w:type="spellEnd"/>
              <w:r w:rsidRPr="00A44402">
                <w:t>)</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Rounds a double-precision floating-point value to the nearest integer, and uses the specified rounding convention for midpoint values.</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97" w:anchor="System_Math_ScaleB_System_Double_System_Int32_" w:history="1">
              <w:proofErr w:type="spellStart"/>
              <w:r w:rsidRPr="00A44402">
                <w:t>ScaleB</w:t>
              </w:r>
              <w:proofErr w:type="spellEnd"/>
              <w:r w:rsidRPr="00A44402">
                <w:t>(Double, Int32)</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x * 2^n computed efficiently.</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98" w:anchor="System_Math_Sign_System_Decimal_" w:history="1">
              <w:r w:rsidRPr="00A44402">
                <w:t>Sign(Decimal)</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an integer that indicates the sign of a decimal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99" w:anchor="System_Math_Sign_System_Double_" w:history="1">
              <w:r w:rsidRPr="00A44402">
                <w:t>Sign(Double)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an integer that indicates the sign of a double-precision floating-point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100" w:anchor="System_Math_Sign_System_Int16_" w:history="1">
              <w:r w:rsidRPr="00A44402">
                <w:t>Sign(Int16)</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an integer that indicates the sign of a 16-bit signed integer.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101" w:anchor="System_Math_Sign_System_Int32_" w:history="1">
              <w:r w:rsidRPr="00A44402">
                <w:t>Sign(Int32)</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an integer that indicates the sign of a 32-bit signed integer.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102" w:anchor="System_Math_Sign_System_Int64_" w:history="1">
              <w:r w:rsidRPr="00A44402">
                <w:t>Sign(Int64)</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an integer that indicates the sign of a 64-bit signed integer.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103" w:anchor="System_Math_Sign_System_SByte_" w:history="1">
              <w:r w:rsidRPr="00A44402">
                <w:t>Sign(</w:t>
              </w:r>
              <w:proofErr w:type="spellStart"/>
              <w:r w:rsidRPr="00A44402">
                <w:t>SByte</w:t>
              </w:r>
              <w:proofErr w:type="spellEnd"/>
              <w:r w:rsidRPr="00A44402">
                <w:t>)</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an integer that indicates the sign of an 8-bit signed integer.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104" w:anchor="System_Math_Sign_System_Single_" w:history="1">
              <w:r w:rsidRPr="00A44402">
                <w:t>Sign(Single)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an integer that indicates the sign of a single-precision floating-point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105" w:anchor="System_Math_Sin_System_Double_" w:history="1">
              <w:r w:rsidRPr="00A44402">
                <w:t>Sin(Double)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sine of the specified angle.</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106" w:anchor="System_Math_Sinh_System_Double_" w:history="1">
              <w:proofErr w:type="spellStart"/>
              <w:r w:rsidRPr="00A44402">
                <w:t>Sinh</w:t>
              </w:r>
              <w:proofErr w:type="spellEnd"/>
              <w:r w:rsidRPr="00A44402">
                <w:t>(Double)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hyperbolic sine of the specified angle.</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107" w:anchor="System_Math_Sqrt_System_Double_" w:history="1">
              <w:proofErr w:type="spellStart"/>
              <w:r w:rsidRPr="00A44402">
                <w:t>Sqrt</w:t>
              </w:r>
              <w:proofErr w:type="spellEnd"/>
              <w:r w:rsidRPr="00A44402">
                <w:t>(Double)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square root of a specified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108" w:anchor="System_Math_Tan_System_Double_" w:history="1">
              <w:r w:rsidRPr="00A44402">
                <w:t>Tan(Double)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tangent of the specified angle.</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109" w:anchor="System_Math_Tanh_System_Double_" w:history="1">
              <w:proofErr w:type="spellStart"/>
              <w:r w:rsidRPr="00A44402">
                <w:t>Tanh</w:t>
              </w:r>
              <w:proofErr w:type="spellEnd"/>
              <w:r w:rsidRPr="00A44402">
                <w:t>(Double)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Returns the hyperbolic tangent of the specified angle.</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110" w:anchor="System_Math_Truncate_System_Decimal_" w:history="1">
              <w:r w:rsidRPr="00A44402">
                <w:t>Truncate(Decimal)</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Calculates the integral part of a specified decimal number.</w:t>
            </w:r>
          </w:p>
        </w:tc>
      </w:tr>
      <w:tr w:rsidR="009A7688" w:rsidRPr="00A44402" w:rsidTr="009A7688">
        <w:tc>
          <w:tcPr>
            <w:tcW w:w="0" w:type="auto"/>
            <w:tcMar>
              <w:top w:w="0" w:type="dxa"/>
              <w:left w:w="0" w:type="dxa"/>
              <w:bottom w:w="0" w:type="dxa"/>
              <w:right w:w="0" w:type="dxa"/>
            </w:tcMar>
            <w:vAlign w:val="center"/>
            <w:hideMark/>
          </w:tcPr>
          <w:p w:rsidR="009A7688" w:rsidRPr="00A44402" w:rsidRDefault="009A7688" w:rsidP="00A44402">
            <w:hyperlink r:id="rId111" w:anchor="System_Math_Truncate_System_Double_" w:history="1">
              <w:r w:rsidRPr="00A44402">
                <w:t>Truncate(Double)</w:t>
              </w:r>
            </w:hyperlink>
            <w:r w:rsidRPr="00A44402">
              <w:t xml:space="preserve"> </w:t>
            </w:r>
          </w:p>
        </w:tc>
        <w:tc>
          <w:tcPr>
            <w:tcW w:w="0" w:type="auto"/>
            <w:tcMar>
              <w:top w:w="0" w:type="dxa"/>
              <w:left w:w="0" w:type="dxa"/>
              <w:bottom w:w="0" w:type="dxa"/>
              <w:right w:w="0" w:type="dxa"/>
            </w:tcMar>
            <w:vAlign w:val="center"/>
            <w:hideMark/>
          </w:tcPr>
          <w:p w:rsidR="009A7688" w:rsidRPr="00A44402" w:rsidRDefault="009A7688" w:rsidP="00A44402">
            <w:r w:rsidRPr="00A44402">
              <w:t>Calculates the integral part of a specified double-precision floating-point number.</w:t>
            </w:r>
          </w:p>
        </w:tc>
      </w:tr>
    </w:tbl>
    <w:p w:rsidR="009A7688" w:rsidRPr="00A44402" w:rsidRDefault="009A7688" w:rsidP="009A7688">
      <w:r w:rsidRPr="00A44402">
        <w:t>Applies to</w:t>
      </w:r>
    </w:p>
    <w:p w:rsidR="009A7688" w:rsidRPr="00A44402" w:rsidRDefault="009A7688" w:rsidP="009A7688">
      <w:r w:rsidRPr="00A44402">
        <w:lastRenderedPageBreak/>
        <w:t>.NET</w:t>
      </w:r>
    </w:p>
    <w:p w:rsidR="009A7688" w:rsidRPr="00A44402" w:rsidRDefault="009A7688" w:rsidP="009A7688">
      <w:r w:rsidRPr="00A44402">
        <w:t>5.0 Preview 1</w:t>
      </w:r>
    </w:p>
    <w:p w:rsidR="009A7688" w:rsidRPr="00A44402" w:rsidRDefault="009A7688" w:rsidP="009A7688">
      <w:r w:rsidRPr="00A44402">
        <w:t>.NET Core</w:t>
      </w:r>
    </w:p>
    <w:p w:rsidR="009A7688" w:rsidRPr="00A44402" w:rsidRDefault="009A7688" w:rsidP="009A7688">
      <w:r w:rsidRPr="00A44402">
        <w:t>3.13.02.22.12.01.11.0</w:t>
      </w:r>
    </w:p>
    <w:p w:rsidR="009A7688" w:rsidRPr="00A44402" w:rsidRDefault="009A7688" w:rsidP="009A7688">
      <w:r w:rsidRPr="00A44402">
        <w:t>.NET Framework</w:t>
      </w:r>
    </w:p>
    <w:p w:rsidR="009A7688" w:rsidRPr="00A44402" w:rsidRDefault="009A7688" w:rsidP="009A7688">
      <w:r w:rsidRPr="00A44402">
        <w:t>4.84.7.24.7.14.74.6.24.6.14.64.5.24.5.14.54.03.53.02.01.1</w:t>
      </w:r>
    </w:p>
    <w:p w:rsidR="009A7688" w:rsidRPr="00A44402" w:rsidRDefault="009A7688" w:rsidP="009A7688">
      <w:r w:rsidRPr="00A44402">
        <w:t>.NET Standard</w:t>
      </w:r>
    </w:p>
    <w:p w:rsidR="009A7688" w:rsidRPr="00A44402" w:rsidRDefault="009A7688" w:rsidP="009A7688">
      <w:r w:rsidRPr="00A44402">
        <w:t>2.12.01.61.51.41.31.21.11.0</w:t>
      </w:r>
    </w:p>
    <w:p w:rsidR="009A7688" w:rsidRPr="00A44402" w:rsidRDefault="009A7688" w:rsidP="009A7688">
      <w:r w:rsidRPr="00A44402">
        <w:t>UWP</w:t>
      </w:r>
    </w:p>
    <w:p w:rsidR="009A7688" w:rsidRPr="00A44402" w:rsidRDefault="009A7688" w:rsidP="009A7688">
      <w:r w:rsidRPr="00A44402">
        <w:t>10.0</w:t>
      </w:r>
    </w:p>
    <w:p w:rsidR="009A7688" w:rsidRPr="00A44402" w:rsidRDefault="009A7688" w:rsidP="009A7688">
      <w:proofErr w:type="spellStart"/>
      <w:r w:rsidRPr="00A44402">
        <w:t>Xamarin.Android</w:t>
      </w:r>
      <w:proofErr w:type="spellEnd"/>
    </w:p>
    <w:p w:rsidR="009A7688" w:rsidRPr="00A44402" w:rsidRDefault="009A7688" w:rsidP="009A7688">
      <w:r w:rsidRPr="00A44402">
        <w:t>7.1</w:t>
      </w:r>
    </w:p>
    <w:p w:rsidR="009A7688" w:rsidRPr="00A44402" w:rsidRDefault="009A7688" w:rsidP="009A7688">
      <w:proofErr w:type="spellStart"/>
      <w:r w:rsidRPr="00A44402">
        <w:t>Xamarin.iOS</w:t>
      </w:r>
      <w:proofErr w:type="spellEnd"/>
    </w:p>
    <w:p w:rsidR="009A7688" w:rsidRPr="00A44402" w:rsidRDefault="009A7688" w:rsidP="009A7688">
      <w:r w:rsidRPr="00A44402">
        <w:t>10.8</w:t>
      </w:r>
    </w:p>
    <w:p w:rsidR="009A7688" w:rsidRPr="00A44402" w:rsidRDefault="009A7688" w:rsidP="009A7688">
      <w:proofErr w:type="spellStart"/>
      <w:r w:rsidRPr="00A44402">
        <w:t>Xamarin.Mac</w:t>
      </w:r>
      <w:proofErr w:type="spellEnd"/>
    </w:p>
    <w:p w:rsidR="009A7688" w:rsidRPr="00A44402" w:rsidRDefault="009A7688" w:rsidP="009A7688">
      <w:r w:rsidRPr="00A44402">
        <w:t>3.0</w:t>
      </w:r>
    </w:p>
    <w:p w:rsidR="009A7688" w:rsidRPr="007C577E" w:rsidRDefault="009A7688" w:rsidP="007C577E">
      <w:bookmarkStart w:id="0" w:name="_GoBack"/>
      <w:bookmarkEnd w:id="0"/>
    </w:p>
    <w:sectPr w:rsidR="009A7688" w:rsidRPr="007C5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0158BE"/>
    <w:multiLevelType w:val="multilevel"/>
    <w:tmpl w:val="7418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B43"/>
    <w:rsid w:val="000F2B17"/>
    <w:rsid w:val="004A18F0"/>
    <w:rsid w:val="00511F16"/>
    <w:rsid w:val="005A3FF9"/>
    <w:rsid w:val="005E181E"/>
    <w:rsid w:val="007969CE"/>
    <w:rsid w:val="007C577E"/>
    <w:rsid w:val="009A7688"/>
    <w:rsid w:val="00A8686C"/>
    <w:rsid w:val="00BF792D"/>
    <w:rsid w:val="00C1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18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A18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A76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11F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B43"/>
    <w:rPr>
      <w:rFonts w:ascii="Tahoma" w:hAnsi="Tahoma" w:cs="Tahoma"/>
      <w:sz w:val="16"/>
      <w:szCs w:val="16"/>
    </w:rPr>
  </w:style>
  <w:style w:type="character" w:customStyle="1" w:styleId="Heading4Char">
    <w:name w:val="Heading 4 Char"/>
    <w:basedOn w:val="DefaultParagraphFont"/>
    <w:link w:val="Heading4"/>
    <w:uiPriority w:val="9"/>
    <w:rsid w:val="00511F16"/>
    <w:rPr>
      <w:rFonts w:ascii="Times New Roman" w:eastAsia="Times New Roman" w:hAnsi="Times New Roman" w:cs="Times New Roman"/>
      <w:b/>
      <w:bCs/>
      <w:sz w:val="24"/>
      <w:szCs w:val="24"/>
    </w:rPr>
  </w:style>
  <w:style w:type="paragraph" w:styleId="NormalWeb">
    <w:name w:val="Normal (Web)"/>
    <w:basedOn w:val="Normal"/>
    <w:uiPriority w:val="99"/>
    <w:unhideWhenUsed/>
    <w:rsid w:val="00511F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1F16"/>
    <w:rPr>
      <w:b/>
      <w:bCs/>
    </w:rPr>
  </w:style>
  <w:style w:type="character" w:customStyle="1" w:styleId="Heading1Char">
    <w:name w:val="Heading 1 Char"/>
    <w:basedOn w:val="DefaultParagraphFont"/>
    <w:link w:val="Heading1"/>
    <w:uiPriority w:val="9"/>
    <w:rsid w:val="004A18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A18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A18F0"/>
    <w:rPr>
      <w:color w:val="0000FF"/>
      <w:u w:val="single"/>
    </w:rPr>
  </w:style>
  <w:style w:type="paragraph" w:styleId="HTMLPreformatted">
    <w:name w:val="HTML Preformatted"/>
    <w:basedOn w:val="Normal"/>
    <w:link w:val="HTMLPreformattedChar"/>
    <w:uiPriority w:val="99"/>
    <w:semiHidden/>
    <w:unhideWhenUsed/>
    <w:rsid w:val="004A1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8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18F0"/>
    <w:rPr>
      <w:rFonts w:ascii="Courier New" w:eastAsia="Times New Roman" w:hAnsi="Courier New" w:cs="Courier New"/>
      <w:sz w:val="20"/>
      <w:szCs w:val="20"/>
    </w:rPr>
  </w:style>
  <w:style w:type="character" w:styleId="Emphasis">
    <w:name w:val="Emphasis"/>
    <w:basedOn w:val="DefaultParagraphFont"/>
    <w:uiPriority w:val="20"/>
    <w:qFormat/>
    <w:rsid w:val="000F2B17"/>
    <w:rPr>
      <w:i/>
      <w:iCs/>
    </w:rPr>
  </w:style>
  <w:style w:type="character" w:customStyle="1" w:styleId="Heading3Char">
    <w:name w:val="Heading 3 Char"/>
    <w:basedOn w:val="DefaultParagraphFont"/>
    <w:link w:val="Heading3"/>
    <w:uiPriority w:val="9"/>
    <w:semiHidden/>
    <w:rsid w:val="009A768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18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A18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A76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11F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B43"/>
    <w:rPr>
      <w:rFonts w:ascii="Tahoma" w:hAnsi="Tahoma" w:cs="Tahoma"/>
      <w:sz w:val="16"/>
      <w:szCs w:val="16"/>
    </w:rPr>
  </w:style>
  <w:style w:type="character" w:customStyle="1" w:styleId="Heading4Char">
    <w:name w:val="Heading 4 Char"/>
    <w:basedOn w:val="DefaultParagraphFont"/>
    <w:link w:val="Heading4"/>
    <w:uiPriority w:val="9"/>
    <w:rsid w:val="00511F16"/>
    <w:rPr>
      <w:rFonts w:ascii="Times New Roman" w:eastAsia="Times New Roman" w:hAnsi="Times New Roman" w:cs="Times New Roman"/>
      <w:b/>
      <w:bCs/>
      <w:sz w:val="24"/>
      <w:szCs w:val="24"/>
    </w:rPr>
  </w:style>
  <w:style w:type="paragraph" w:styleId="NormalWeb">
    <w:name w:val="Normal (Web)"/>
    <w:basedOn w:val="Normal"/>
    <w:uiPriority w:val="99"/>
    <w:unhideWhenUsed/>
    <w:rsid w:val="00511F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1F16"/>
    <w:rPr>
      <w:b/>
      <w:bCs/>
    </w:rPr>
  </w:style>
  <w:style w:type="character" w:customStyle="1" w:styleId="Heading1Char">
    <w:name w:val="Heading 1 Char"/>
    <w:basedOn w:val="DefaultParagraphFont"/>
    <w:link w:val="Heading1"/>
    <w:uiPriority w:val="9"/>
    <w:rsid w:val="004A18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A18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A18F0"/>
    <w:rPr>
      <w:color w:val="0000FF"/>
      <w:u w:val="single"/>
    </w:rPr>
  </w:style>
  <w:style w:type="paragraph" w:styleId="HTMLPreformatted">
    <w:name w:val="HTML Preformatted"/>
    <w:basedOn w:val="Normal"/>
    <w:link w:val="HTMLPreformattedChar"/>
    <w:uiPriority w:val="99"/>
    <w:semiHidden/>
    <w:unhideWhenUsed/>
    <w:rsid w:val="004A1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8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18F0"/>
    <w:rPr>
      <w:rFonts w:ascii="Courier New" w:eastAsia="Times New Roman" w:hAnsi="Courier New" w:cs="Courier New"/>
      <w:sz w:val="20"/>
      <w:szCs w:val="20"/>
    </w:rPr>
  </w:style>
  <w:style w:type="character" w:styleId="Emphasis">
    <w:name w:val="Emphasis"/>
    <w:basedOn w:val="DefaultParagraphFont"/>
    <w:uiPriority w:val="20"/>
    <w:qFormat/>
    <w:rsid w:val="000F2B17"/>
    <w:rPr>
      <w:i/>
      <w:iCs/>
    </w:rPr>
  </w:style>
  <w:style w:type="character" w:customStyle="1" w:styleId="Heading3Char">
    <w:name w:val="Heading 3 Char"/>
    <w:basedOn w:val="DefaultParagraphFont"/>
    <w:link w:val="Heading3"/>
    <w:uiPriority w:val="9"/>
    <w:semiHidden/>
    <w:rsid w:val="009A768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682807">
      <w:bodyDiv w:val="1"/>
      <w:marLeft w:val="0"/>
      <w:marRight w:val="0"/>
      <w:marTop w:val="0"/>
      <w:marBottom w:val="0"/>
      <w:divBdr>
        <w:top w:val="none" w:sz="0" w:space="0" w:color="auto"/>
        <w:left w:val="none" w:sz="0" w:space="0" w:color="auto"/>
        <w:bottom w:val="none" w:sz="0" w:space="0" w:color="auto"/>
        <w:right w:val="none" w:sz="0" w:space="0" w:color="auto"/>
      </w:divBdr>
      <w:divsChild>
        <w:div w:id="665937763">
          <w:marLeft w:val="0"/>
          <w:marRight w:val="0"/>
          <w:marTop w:val="240"/>
          <w:marBottom w:val="0"/>
          <w:divBdr>
            <w:top w:val="single" w:sz="6" w:space="0" w:color="auto"/>
            <w:left w:val="single" w:sz="6" w:space="0" w:color="auto"/>
            <w:bottom w:val="none" w:sz="0" w:space="0" w:color="auto"/>
            <w:right w:val="single" w:sz="6" w:space="0" w:color="auto"/>
          </w:divBdr>
        </w:div>
        <w:div w:id="1729377619">
          <w:marLeft w:val="0"/>
          <w:marRight w:val="0"/>
          <w:marTop w:val="240"/>
          <w:marBottom w:val="0"/>
          <w:divBdr>
            <w:top w:val="single" w:sz="6" w:space="0" w:color="auto"/>
            <w:left w:val="single" w:sz="6" w:space="0" w:color="auto"/>
            <w:bottom w:val="none" w:sz="0" w:space="0" w:color="auto"/>
            <w:right w:val="single" w:sz="6" w:space="0" w:color="auto"/>
          </w:divBdr>
        </w:div>
      </w:divsChild>
    </w:div>
    <w:div w:id="1310741768">
      <w:bodyDiv w:val="1"/>
      <w:marLeft w:val="0"/>
      <w:marRight w:val="0"/>
      <w:marTop w:val="0"/>
      <w:marBottom w:val="0"/>
      <w:divBdr>
        <w:top w:val="none" w:sz="0" w:space="0" w:color="auto"/>
        <w:left w:val="none" w:sz="0" w:space="0" w:color="auto"/>
        <w:bottom w:val="none" w:sz="0" w:space="0" w:color="auto"/>
        <w:right w:val="none" w:sz="0" w:space="0" w:color="auto"/>
      </w:divBdr>
      <w:divsChild>
        <w:div w:id="652371173">
          <w:marLeft w:val="0"/>
          <w:marRight w:val="0"/>
          <w:marTop w:val="0"/>
          <w:marBottom w:val="0"/>
          <w:divBdr>
            <w:top w:val="none" w:sz="0" w:space="0" w:color="auto"/>
            <w:left w:val="none" w:sz="0" w:space="0" w:color="auto"/>
            <w:bottom w:val="none" w:sz="0" w:space="0" w:color="auto"/>
            <w:right w:val="none" w:sz="0" w:space="0" w:color="auto"/>
          </w:divBdr>
          <w:divsChild>
            <w:div w:id="96996457">
              <w:marLeft w:val="0"/>
              <w:marRight w:val="0"/>
              <w:marTop w:val="0"/>
              <w:marBottom w:val="0"/>
              <w:divBdr>
                <w:top w:val="none" w:sz="0" w:space="0" w:color="auto"/>
                <w:left w:val="none" w:sz="0" w:space="0" w:color="auto"/>
                <w:bottom w:val="none" w:sz="0" w:space="0" w:color="auto"/>
                <w:right w:val="none" w:sz="0" w:space="0" w:color="auto"/>
              </w:divBdr>
              <w:divsChild>
                <w:div w:id="685906989">
                  <w:marLeft w:val="0"/>
                  <w:marRight w:val="0"/>
                  <w:marTop w:val="0"/>
                  <w:marBottom w:val="0"/>
                  <w:divBdr>
                    <w:top w:val="none" w:sz="0" w:space="0" w:color="auto"/>
                    <w:left w:val="none" w:sz="0" w:space="0" w:color="auto"/>
                    <w:bottom w:val="none" w:sz="0" w:space="0" w:color="auto"/>
                    <w:right w:val="none" w:sz="0" w:space="0" w:color="auto"/>
                  </w:divBdr>
                  <w:divsChild>
                    <w:div w:id="135144215">
                      <w:marLeft w:val="0"/>
                      <w:marRight w:val="0"/>
                      <w:marTop w:val="0"/>
                      <w:marBottom w:val="0"/>
                      <w:divBdr>
                        <w:top w:val="none" w:sz="0" w:space="0" w:color="auto"/>
                        <w:left w:val="none" w:sz="0" w:space="0" w:color="auto"/>
                        <w:bottom w:val="none" w:sz="0" w:space="0" w:color="auto"/>
                        <w:right w:val="none" w:sz="0" w:space="0" w:color="auto"/>
                      </w:divBdr>
                      <w:divsChild>
                        <w:div w:id="1719277796">
                          <w:marLeft w:val="0"/>
                          <w:marRight w:val="0"/>
                          <w:marTop w:val="0"/>
                          <w:marBottom w:val="0"/>
                          <w:divBdr>
                            <w:top w:val="none" w:sz="0" w:space="0" w:color="auto"/>
                            <w:left w:val="none" w:sz="0" w:space="0" w:color="auto"/>
                            <w:bottom w:val="none" w:sz="0" w:space="0" w:color="auto"/>
                            <w:right w:val="none" w:sz="0" w:space="0" w:color="auto"/>
                          </w:divBdr>
                        </w:div>
                        <w:div w:id="1930456219">
                          <w:marLeft w:val="0"/>
                          <w:marRight w:val="0"/>
                          <w:marTop w:val="360"/>
                          <w:marBottom w:val="0"/>
                          <w:divBdr>
                            <w:top w:val="none" w:sz="0" w:space="0" w:color="auto"/>
                            <w:left w:val="none" w:sz="0" w:space="0" w:color="auto"/>
                            <w:bottom w:val="none" w:sz="0" w:space="0" w:color="auto"/>
                            <w:right w:val="none" w:sz="0" w:space="0" w:color="auto"/>
                          </w:divBdr>
                          <w:divsChild>
                            <w:div w:id="1625647581">
                              <w:marLeft w:val="0"/>
                              <w:marRight w:val="0"/>
                              <w:marTop w:val="0"/>
                              <w:marBottom w:val="0"/>
                              <w:divBdr>
                                <w:top w:val="none" w:sz="0" w:space="0" w:color="auto"/>
                                <w:left w:val="none" w:sz="0" w:space="0" w:color="auto"/>
                                <w:bottom w:val="none" w:sz="0" w:space="0" w:color="auto"/>
                                <w:right w:val="none" w:sz="0" w:space="0" w:color="auto"/>
                              </w:divBdr>
                            </w:div>
                          </w:divsChild>
                        </w:div>
                        <w:div w:id="511259841">
                          <w:marLeft w:val="0"/>
                          <w:marRight w:val="0"/>
                          <w:marTop w:val="240"/>
                          <w:marBottom w:val="0"/>
                          <w:divBdr>
                            <w:top w:val="none" w:sz="0" w:space="0" w:color="auto"/>
                            <w:left w:val="none" w:sz="0" w:space="0" w:color="auto"/>
                            <w:bottom w:val="none" w:sz="0" w:space="0" w:color="auto"/>
                            <w:right w:val="none" w:sz="0" w:space="0" w:color="auto"/>
                          </w:divBdr>
                        </w:div>
                        <w:div w:id="2008288484">
                          <w:marLeft w:val="0"/>
                          <w:marRight w:val="0"/>
                          <w:marTop w:val="240"/>
                          <w:marBottom w:val="0"/>
                          <w:divBdr>
                            <w:top w:val="none" w:sz="0" w:space="0" w:color="auto"/>
                            <w:left w:val="none" w:sz="0" w:space="0" w:color="auto"/>
                            <w:bottom w:val="none" w:sz="0" w:space="0" w:color="auto"/>
                            <w:right w:val="none" w:sz="0" w:space="0" w:color="auto"/>
                          </w:divBdr>
                        </w:div>
                        <w:div w:id="1091200540">
                          <w:marLeft w:val="0"/>
                          <w:marRight w:val="0"/>
                          <w:marTop w:val="0"/>
                          <w:marBottom w:val="0"/>
                          <w:divBdr>
                            <w:top w:val="none" w:sz="0" w:space="0" w:color="auto"/>
                            <w:left w:val="none" w:sz="0" w:space="0" w:color="auto"/>
                            <w:bottom w:val="none" w:sz="0" w:space="0" w:color="auto"/>
                            <w:right w:val="none" w:sz="0" w:space="0" w:color="auto"/>
                          </w:divBdr>
                          <w:divsChild>
                            <w:div w:id="425659825">
                              <w:marLeft w:val="0"/>
                              <w:marRight w:val="0"/>
                              <w:marTop w:val="0"/>
                              <w:marBottom w:val="0"/>
                              <w:divBdr>
                                <w:top w:val="none" w:sz="0" w:space="0" w:color="auto"/>
                                <w:left w:val="none" w:sz="0" w:space="0" w:color="auto"/>
                                <w:bottom w:val="none" w:sz="0" w:space="0" w:color="auto"/>
                                <w:right w:val="none" w:sz="0" w:space="0" w:color="auto"/>
                              </w:divBdr>
                            </w:div>
                          </w:divsChild>
                        </w:div>
                        <w:div w:id="1996179331">
                          <w:marLeft w:val="0"/>
                          <w:marRight w:val="0"/>
                          <w:marTop w:val="240"/>
                          <w:marBottom w:val="0"/>
                          <w:divBdr>
                            <w:top w:val="none" w:sz="0" w:space="0" w:color="auto"/>
                            <w:left w:val="none" w:sz="0" w:space="0" w:color="auto"/>
                            <w:bottom w:val="none" w:sz="0" w:space="0" w:color="auto"/>
                            <w:right w:val="none" w:sz="0" w:space="0" w:color="auto"/>
                          </w:divBdr>
                        </w:div>
                        <w:div w:id="1462186140">
                          <w:marLeft w:val="0"/>
                          <w:marRight w:val="0"/>
                          <w:marTop w:val="0"/>
                          <w:marBottom w:val="0"/>
                          <w:divBdr>
                            <w:top w:val="none" w:sz="0" w:space="0" w:color="auto"/>
                            <w:left w:val="none" w:sz="0" w:space="0" w:color="auto"/>
                            <w:bottom w:val="none" w:sz="0" w:space="0" w:color="auto"/>
                            <w:right w:val="none" w:sz="0" w:space="0" w:color="auto"/>
                          </w:divBdr>
                        </w:div>
                        <w:div w:id="1534683619">
                          <w:marLeft w:val="0"/>
                          <w:marRight w:val="0"/>
                          <w:marTop w:val="0"/>
                          <w:marBottom w:val="0"/>
                          <w:divBdr>
                            <w:top w:val="none" w:sz="0" w:space="0" w:color="auto"/>
                            <w:left w:val="none" w:sz="0" w:space="0" w:color="auto"/>
                            <w:bottom w:val="none" w:sz="0" w:space="0" w:color="auto"/>
                            <w:right w:val="none" w:sz="0" w:space="0" w:color="auto"/>
                          </w:divBdr>
                        </w:div>
                        <w:div w:id="1532499544">
                          <w:marLeft w:val="0"/>
                          <w:marRight w:val="0"/>
                          <w:marTop w:val="0"/>
                          <w:marBottom w:val="0"/>
                          <w:divBdr>
                            <w:top w:val="none" w:sz="0" w:space="0" w:color="auto"/>
                            <w:left w:val="none" w:sz="0" w:space="0" w:color="auto"/>
                            <w:bottom w:val="none" w:sz="0" w:space="0" w:color="auto"/>
                            <w:right w:val="none" w:sz="0" w:space="0" w:color="auto"/>
                          </w:divBdr>
                        </w:div>
                        <w:div w:id="859662741">
                          <w:marLeft w:val="0"/>
                          <w:marRight w:val="0"/>
                          <w:marTop w:val="0"/>
                          <w:marBottom w:val="0"/>
                          <w:divBdr>
                            <w:top w:val="none" w:sz="0" w:space="0" w:color="auto"/>
                            <w:left w:val="none" w:sz="0" w:space="0" w:color="auto"/>
                            <w:bottom w:val="none" w:sz="0" w:space="0" w:color="auto"/>
                            <w:right w:val="none" w:sz="0" w:space="0" w:color="auto"/>
                          </w:divBdr>
                        </w:div>
                        <w:div w:id="448822081">
                          <w:marLeft w:val="0"/>
                          <w:marRight w:val="0"/>
                          <w:marTop w:val="0"/>
                          <w:marBottom w:val="0"/>
                          <w:divBdr>
                            <w:top w:val="none" w:sz="0" w:space="0" w:color="auto"/>
                            <w:left w:val="none" w:sz="0" w:space="0" w:color="auto"/>
                            <w:bottom w:val="none" w:sz="0" w:space="0" w:color="auto"/>
                            <w:right w:val="none" w:sz="0" w:space="0" w:color="auto"/>
                          </w:divBdr>
                        </w:div>
                        <w:div w:id="398020650">
                          <w:marLeft w:val="0"/>
                          <w:marRight w:val="0"/>
                          <w:marTop w:val="0"/>
                          <w:marBottom w:val="0"/>
                          <w:divBdr>
                            <w:top w:val="none" w:sz="0" w:space="0" w:color="auto"/>
                            <w:left w:val="none" w:sz="0" w:space="0" w:color="auto"/>
                            <w:bottom w:val="none" w:sz="0" w:space="0" w:color="auto"/>
                            <w:right w:val="none" w:sz="0" w:space="0" w:color="auto"/>
                          </w:divBdr>
                        </w:div>
                        <w:div w:id="2027249716">
                          <w:marLeft w:val="0"/>
                          <w:marRight w:val="0"/>
                          <w:marTop w:val="0"/>
                          <w:marBottom w:val="0"/>
                          <w:divBdr>
                            <w:top w:val="none" w:sz="0" w:space="0" w:color="auto"/>
                            <w:left w:val="none" w:sz="0" w:space="0" w:color="auto"/>
                            <w:bottom w:val="none" w:sz="0" w:space="0" w:color="auto"/>
                            <w:right w:val="none" w:sz="0" w:space="0" w:color="auto"/>
                          </w:divBdr>
                        </w:div>
                        <w:div w:id="1357199393">
                          <w:marLeft w:val="0"/>
                          <w:marRight w:val="0"/>
                          <w:marTop w:val="0"/>
                          <w:marBottom w:val="0"/>
                          <w:divBdr>
                            <w:top w:val="none" w:sz="0" w:space="0" w:color="auto"/>
                            <w:left w:val="none" w:sz="0" w:space="0" w:color="auto"/>
                            <w:bottom w:val="none" w:sz="0" w:space="0" w:color="auto"/>
                            <w:right w:val="none" w:sz="0" w:space="0" w:color="auto"/>
                          </w:divBdr>
                        </w:div>
                        <w:div w:id="1358967901">
                          <w:marLeft w:val="0"/>
                          <w:marRight w:val="0"/>
                          <w:marTop w:val="0"/>
                          <w:marBottom w:val="0"/>
                          <w:divBdr>
                            <w:top w:val="none" w:sz="0" w:space="0" w:color="auto"/>
                            <w:left w:val="none" w:sz="0" w:space="0" w:color="auto"/>
                            <w:bottom w:val="none" w:sz="0" w:space="0" w:color="auto"/>
                            <w:right w:val="none" w:sz="0" w:space="0" w:color="auto"/>
                          </w:divBdr>
                        </w:div>
                        <w:div w:id="18434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159431">
      <w:bodyDiv w:val="1"/>
      <w:marLeft w:val="0"/>
      <w:marRight w:val="0"/>
      <w:marTop w:val="0"/>
      <w:marBottom w:val="0"/>
      <w:divBdr>
        <w:top w:val="none" w:sz="0" w:space="0" w:color="auto"/>
        <w:left w:val="none" w:sz="0" w:space="0" w:color="auto"/>
        <w:bottom w:val="none" w:sz="0" w:space="0" w:color="auto"/>
        <w:right w:val="none" w:sz="0" w:space="0" w:color="auto"/>
      </w:divBdr>
    </w:div>
    <w:div w:id="1922786586">
      <w:bodyDiv w:val="1"/>
      <w:marLeft w:val="0"/>
      <w:marRight w:val="0"/>
      <w:marTop w:val="0"/>
      <w:marBottom w:val="0"/>
      <w:divBdr>
        <w:top w:val="none" w:sz="0" w:space="0" w:color="auto"/>
        <w:left w:val="none" w:sz="0" w:space="0" w:color="auto"/>
        <w:bottom w:val="none" w:sz="0" w:space="0" w:color="auto"/>
        <w:right w:val="none" w:sz="0" w:space="0" w:color="auto"/>
      </w:divBdr>
      <w:divsChild>
        <w:div w:id="182650778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dotnet/api/system.math.acosh?view=netcore-3.1" TargetMode="External"/><Relationship Id="rId21" Type="http://schemas.openxmlformats.org/officeDocument/2006/relationships/hyperlink" Target="https://docs.microsoft.com/en-us/dotnet/api/system.math.abs?view=netcore-3.1" TargetMode="External"/><Relationship Id="rId42" Type="http://schemas.openxmlformats.org/officeDocument/2006/relationships/hyperlink" Target="https://docs.microsoft.com/en-us/dotnet/api/system.math.clamp?view=netcore-3.1" TargetMode="External"/><Relationship Id="rId47" Type="http://schemas.openxmlformats.org/officeDocument/2006/relationships/hyperlink" Target="https://docs.microsoft.com/en-us/dotnet/api/system.math.clamp?view=netcore-3.1" TargetMode="External"/><Relationship Id="rId63" Type="http://schemas.openxmlformats.org/officeDocument/2006/relationships/hyperlink" Target="https://docs.microsoft.com/en-us/dotnet/api/system.math.log2?view=netcore-3.1" TargetMode="External"/><Relationship Id="rId68" Type="http://schemas.openxmlformats.org/officeDocument/2006/relationships/hyperlink" Target="https://docs.microsoft.com/en-us/dotnet/api/system.math.max?view=netcore-3.1" TargetMode="External"/><Relationship Id="rId84" Type="http://schemas.openxmlformats.org/officeDocument/2006/relationships/hyperlink" Target="https://docs.microsoft.com/en-us/dotnet/api/system.math.min?view=netcore-3.1" TargetMode="External"/><Relationship Id="rId89" Type="http://schemas.openxmlformats.org/officeDocument/2006/relationships/hyperlink" Target="https://docs.microsoft.com/en-us/dotnet/api/system.math.round?view=netcore-3.1" TargetMode="Externa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dotnet/api/system.math.pi?view=netcore-3.1" TargetMode="External"/><Relationship Id="rId29" Type="http://schemas.openxmlformats.org/officeDocument/2006/relationships/hyperlink" Target="https://docs.microsoft.com/en-us/dotnet/api/system.math.atan?view=netcore-3.1" TargetMode="External"/><Relationship Id="rId107" Type="http://schemas.openxmlformats.org/officeDocument/2006/relationships/hyperlink" Target="https://docs.microsoft.com/en-us/dotnet/api/system.math.sqrt?view=netcore-3.1" TargetMode="External"/><Relationship Id="rId11" Type="http://schemas.openxmlformats.org/officeDocument/2006/relationships/hyperlink" Target="https://docs.microsoft.com/en-us/dotnet/api/system.math?redirectedfrom=MSDN&amp;view=netcore-3.1" TargetMode="External"/><Relationship Id="rId24" Type="http://schemas.openxmlformats.org/officeDocument/2006/relationships/hyperlink" Target="https://docs.microsoft.com/en-us/dotnet/api/system.math.abs?view=netcore-3.1" TargetMode="External"/><Relationship Id="rId32" Type="http://schemas.openxmlformats.org/officeDocument/2006/relationships/hyperlink" Target="https://docs.microsoft.com/en-us/dotnet/api/system.math.bigmul?view=netcore-3.1" TargetMode="External"/><Relationship Id="rId37" Type="http://schemas.openxmlformats.org/officeDocument/2006/relationships/hyperlink" Target="https://docs.microsoft.com/en-us/dotnet/api/system.math.ceiling?view=netcore-3.1" TargetMode="External"/><Relationship Id="rId40" Type="http://schemas.openxmlformats.org/officeDocument/2006/relationships/hyperlink" Target="https://docs.microsoft.com/en-us/dotnet/api/system.math.clamp?view=netcore-3.1" TargetMode="External"/><Relationship Id="rId45" Type="http://schemas.openxmlformats.org/officeDocument/2006/relationships/hyperlink" Target="https://docs.microsoft.com/en-us/dotnet/api/system.math.clamp?view=netcore-3.1" TargetMode="External"/><Relationship Id="rId53" Type="http://schemas.openxmlformats.org/officeDocument/2006/relationships/hyperlink" Target="https://docs.microsoft.com/en-us/dotnet/api/system.math.divrem?view=netcore-3.1" TargetMode="External"/><Relationship Id="rId58" Type="http://schemas.openxmlformats.org/officeDocument/2006/relationships/hyperlink" Target="https://docs.microsoft.com/en-us/dotnet/api/system.math.ieeeremainder?view=netcore-3.1" TargetMode="External"/><Relationship Id="rId66" Type="http://schemas.openxmlformats.org/officeDocument/2006/relationships/hyperlink" Target="https://docs.microsoft.com/en-us/dotnet/api/system.math.max?view=netcore-3.1" TargetMode="External"/><Relationship Id="rId74" Type="http://schemas.openxmlformats.org/officeDocument/2006/relationships/hyperlink" Target="https://docs.microsoft.com/en-us/dotnet/api/system.math.max?view=netcore-3.1" TargetMode="External"/><Relationship Id="rId79" Type="http://schemas.openxmlformats.org/officeDocument/2006/relationships/hyperlink" Target="https://docs.microsoft.com/en-us/dotnet/api/system.math.min?view=netcore-3.1" TargetMode="External"/><Relationship Id="rId87" Type="http://schemas.openxmlformats.org/officeDocument/2006/relationships/hyperlink" Target="https://docs.microsoft.com/en-us/dotnet/api/system.math.minmagnitude?view=netcore-3.1" TargetMode="External"/><Relationship Id="rId102" Type="http://schemas.openxmlformats.org/officeDocument/2006/relationships/hyperlink" Target="https://docs.microsoft.com/en-us/dotnet/api/system.math.sign?view=netcore-3.1" TargetMode="External"/><Relationship Id="rId110" Type="http://schemas.openxmlformats.org/officeDocument/2006/relationships/hyperlink" Target="https://docs.microsoft.com/en-us/dotnet/api/system.math.truncate?view=netcore-3.1" TargetMode="External"/><Relationship Id="rId5" Type="http://schemas.openxmlformats.org/officeDocument/2006/relationships/webSettings" Target="webSettings.xml"/><Relationship Id="rId61" Type="http://schemas.openxmlformats.org/officeDocument/2006/relationships/hyperlink" Target="https://docs.microsoft.com/en-us/dotnet/api/system.math.log?view=netcore-3.1" TargetMode="External"/><Relationship Id="rId82" Type="http://schemas.openxmlformats.org/officeDocument/2006/relationships/hyperlink" Target="https://docs.microsoft.com/en-us/dotnet/api/system.math.min?view=netcore-3.1" TargetMode="External"/><Relationship Id="rId90" Type="http://schemas.openxmlformats.org/officeDocument/2006/relationships/hyperlink" Target="https://docs.microsoft.com/en-us/dotnet/api/system.math.round?view=netcore-3.1" TargetMode="External"/><Relationship Id="rId95" Type="http://schemas.openxmlformats.org/officeDocument/2006/relationships/hyperlink" Target="https://docs.microsoft.com/en-us/dotnet/api/system.math.round?view=netcore-3.1" TargetMode="External"/><Relationship Id="rId19" Type="http://schemas.openxmlformats.org/officeDocument/2006/relationships/hyperlink" Target="https://docs.microsoft.com/en-us/dotnet/api/system.math.abs?view=netcore-3.1" TargetMode="External"/><Relationship Id="rId14" Type="http://schemas.openxmlformats.org/officeDocument/2006/relationships/hyperlink" Target="https://docs.microsoft.com/en-us/dotnet/api/system.math?view=netcore-3.1" TargetMode="External"/><Relationship Id="rId22" Type="http://schemas.openxmlformats.org/officeDocument/2006/relationships/hyperlink" Target="https://docs.microsoft.com/en-us/dotnet/api/system.math.abs?view=netcore-3.1" TargetMode="External"/><Relationship Id="rId27" Type="http://schemas.openxmlformats.org/officeDocument/2006/relationships/hyperlink" Target="https://docs.microsoft.com/en-us/dotnet/api/system.math.asin?view=netcore-3.1" TargetMode="External"/><Relationship Id="rId30" Type="http://schemas.openxmlformats.org/officeDocument/2006/relationships/hyperlink" Target="https://docs.microsoft.com/en-us/dotnet/api/system.math.atan2?view=netcore-3.1" TargetMode="External"/><Relationship Id="rId35" Type="http://schemas.openxmlformats.org/officeDocument/2006/relationships/hyperlink" Target="https://docs.microsoft.com/en-us/dotnet/api/system.math.cbrt?view=netcore-3.1" TargetMode="External"/><Relationship Id="rId43" Type="http://schemas.openxmlformats.org/officeDocument/2006/relationships/hyperlink" Target="https://docs.microsoft.com/en-us/dotnet/api/system.math.clamp?view=netcore-3.1" TargetMode="External"/><Relationship Id="rId48" Type="http://schemas.openxmlformats.org/officeDocument/2006/relationships/hyperlink" Target="https://docs.microsoft.com/en-us/dotnet/api/system.math.clamp?view=netcore-3.1" TargetMode="External"/><Relationship Id="rId56" Type="http://schemas.openxmlformats.org/officeDocument/2006/relationships/hyperlink" Target="https://docs.microsoft.com/en-us/dotnet/api/system.math.floor?view=netcore-3.1" TargetMode="External"/><Relationship Id="rId64" Type="http://schemas.openxmlformats.org/officeDocument/2006/relationships/hyperlink" Target="https://docs.microsoft.com/en-us/dotnet/api/system.math.max?view=netcore-3.1" TargetMode="External"/><Relationship Id="rId69" Type="http://schemas.openxmlformats.org/officeDocument/2006/relationships/hyperlink" Target="https://docs.microsoft.com/en-us/dotnet/api/system.math.max?view=netcore-3.1" TargetMode="External"/><Relationship Id="rId77" Type="http://schemas.openxmlformats.org/officeDocument/2006/relationships/hyperlink" Target="https://docs.microsoft.com/en-us/dotnet/api/system.math.min?view=netcore-3.1" TargetMode="External"/><Relationship Id="rId100" Type="http://schemas.openxmlformats.org/officeDocument/2006/relationships/hyperlink" Target="https://docs.microsoft.com/en-us/dotnet/api/system.math.sign?view=netcore-3.1" TargetMode="External"/><Relationship Id="rId105" Type="http://schemas.openxmlformats.org/officeDocument/2006/relationships/hyperlink" Target="https://docs.microsoft.com/en-us/dotnet/api/system.math.sin?view=netcore-3.1" TargetMode="External"/><Relationship Id="rId113" Type="http://schemas.openxmlformats.org/officeDocument/2006/relationships/theme" Target="theme/theme1.xml"/><Relationship Id="rId8" Type="http://schemas.openxmlformats.org/officeDocument/2006/relationships/hyperlink" Target="https://docs.microsoft.com/en-us/dotnet/api/system.math?redirectedfrom=MSDN&amp;view=netcore-3.1" TargetMode="External"/><Relationship Id="rId51" Type="http://schemas.openxmlformats.org/officeDocument/2006/relationships/hyperlink" Target="https://docs.microsoft.com/en-us/dotnet/api/system.math.cosh?view=netcore-3.1" TargetMode="External"/><Relationship Id="rId72" Type="http://schemas.openxmlformats.org/officeDocument/2006/relationships/hyperlink" Target="https://docs.microsoft.com/en-us/dotnet/api/system.math.max?view=netcore-3.1" TargetMode="External"/><Relationship Id="rId80" Type="http://schemas.openxmlformats.org/officeDocument/2006/relationships/hyperlink" Target="https://docs.microsoft.com/en-us/dotnet/api/system.math.min?view=netcore-3.1" TargetMode="External"/><Relationship Id="rId85" Type="http://schemas.openxmlformats.org/officeDocument/2006/relationships/hyperlink" Target="https://docs.microsoft.com/en-us/dotnet/api/system.math.min?view=netcore-3.1" TargetMode="External"/><Relationship Id="rId93" Type="http://schemas.openxmlformats.org/officeDocument/2006/relationships/hyperlink" Target="https://docs.microsoft.com/en-us/dotnet/api/system.math.round?view=netcore-3.1" TargetMode="External"/><Relationship Id="rId98" Type="http://schemas.openxmlformats.org/officeDocument/2006/relationships/hyperlink" Target="https://docs.microsoft.com/en-us/dotnet/api/system.math.sign?view=netcore-3.1" TargetMode="External"/><Relationship Id="rId3" Type="http://schemas.microsoft.com/office/2007/relationships/stylesWithEffects" Target="stylesWithEffects.xml"/><Relationship Id="rId12" Type="http://schemas.openxmlformats.org/officeDocument/2006/relationships/hyperlink" Target="https://docs.microsoft.com/en-us/dotnet/api/system.math?redirectedfrom=MSDN&amp;view=netcore-3.1" TargetMode="External"/><Relationship Id="rId17" Type="http://schemas.openxmlformats.org/officeDocument/2006/relationships/hyperlink" Target="https://docs.microsoft.com/en-us/dotnet/api/system.math.abs?view=netcore-3.1" TargetMode="External"/><Relationship Id="rId25" Type="http://schemas.openxmlformats.org/officeDocument/2006/relationships/hyperlink" Target="https://docs.microsoft.com/en-us/dotnet/api/system.math.acos?view=netcore-3.1" TargetMode="External"/><Relationship Id="rId33" Type="http://schemas.openxmlformats.org/officeDocument/2006/relationships/hyperlink" Target="https://docs.microsoft.com/en-us/dotnet/api/system.math.bitdecrement?view=netcore-3.1" TargetMode="External"/><Relationship Id="rId38" Type="http://schemas.openxmlformats.org/officeDocument/2006/relationships/hyperlink" Target="https://docs.microsoft.com/en-us/dotnet/api/system.math.clamp?view=netcore-3.1" TargetMode="External"/><Relationship Id="rId46" Type="http://schemas.openxmlformats.org/officeDocument/2006/relationships/hyperlink" Target="https://docs.microsoft.com/en-us/dotnet/api/system.math.clamp?view=netcore-3.1" TargetMode="External"/><Relationship Id="rId59" Type="http://schemas.openxmlformats.org/officeDocument/2006/relationships/hyperlink" Target="https://docs.microsoft.com/en-us/dotnet/api/system.math.ilogb?view=netcore-3.1" TargetMode="External"/><Relationship Id="rId67" Type="http://schemas.openxmlformats.org/officeDocument/2006/relationships/hyperlink" Target="https://docs.microsoft.com/en-us/dotnet/api/system.math.max?view=netcore-3.1" TargetMode="External"/><Relationship Id="rId103" Type="http://schemas.openxmlformats.org/officeDocument/2006/relationships/hyperlink" Target="https://docs.microsoft.com/en-us/dotnet/api/system.math.sign?view=netcore-3.1" TargetMode="External"/><Relationship Id="rId108" Type="http://schemas.openxmlformats.org/officeDocument/2006/relationships/hyperlink" Target="https://docs.microsoft.com/en-us/dotnet/api/system.math.tan?view=netcore-3.1" TargetMode="External"/><Relationship Id="rId20" Type="http://schemas.openxmlformats.org/officeDocument/2006/relationships/hyperlink" Target="https://docs.microsoft.com/en-us/dotnet/api/system.math.abs?view=netcore-3.1" TargetMode="External"/><Relationship Id="rId41" Type="http://schemas.openxmlformats.org/officeDocument/2006/relationships/hyperlink" Target="https://docs.microsoft.com/en-us/dotnet/api/system.math.clamp?view=netcore-3.1" TargetMode="External"/><Relationship Id="rId54" Type="http://schemas.openxmlformats.org/officeDocument/2006/relationships/hyperlink" Target="https://docs.microsoft.com/en-us/dotnet/api/system.math.exp?view=netcore-3.1" TargetMode="External"/><Relationship Id="rId62" Type="http://schemas.openxmlformats.org/officeDocument/2006/relationships/hyperlink" Target="https://docs.microsoft.com/en-us/dotnet/api/system.math.log10?view=netcore-3.1" TargetMode="External"/><Relationship Id="rId70" Type="http://schemas.openxmlformats.org/officeDocument/2006/relationships/hyperlink" Target="https://docs.microsoft.com/en-us/dotnet/api/system.math.max?view=netcore-3.1" TargetMode="External"/><Relationship Id="rId75" Type="http://schemas.openxmlformats.org/officeDocument/2006/relationships/hyperlink" Target="https://docs.microsoft.com/en-us/dotnet/api/system.math.maxmagnitude?view=netcore-3.1" TargetMode="External"/><Relationship Id="rId83" Type="http://schemas.openxmlformats.org/officeDocument/2006/relationships/hyperlink" Target="https://docs.microsoft.com/en-us/dotnet/api/system.math.min?view=netcore-3.1" TargetMode="External"/><Relationship Id="rId88" Type="http://schemas.openxmlformats.org/officeDocument/2006/relationships/hyperlink" Target="https://docs.microsoft.com/en-us/dotnet/api/system.math.pow?view=netcore-3.1" TargetMode="External"/><Relationship Id="rId91" Type="http://schemas.openxmlformats.org/officeDocument/2006/relationships/hyperlink" Target="https://docs.microsoft.com/en-us/dotnet/api/system.math.round?view=netcore-3.1" TargetMode="External"/><Relationship Id="rId96" Type="http://schemas.openxmlformats.org/officeDocument/2006/relationships/hyperlink" Target="https://docs.microsoft.com/en-us/dotnet/api/system.math.round?view=netcore-3.1" TargetMode="External"/><Relationship Id="rId111" Type="http://schemas.openxmlformats.org/officeDocument/2006/relationships/hyperlink" Target="https://docs.microsoft.com/en-us/dotnet/api/system.math.truncate?view=netcore-3.1" TargetMode="External"/><Relationship Id="rId1" Type="http://schemas.openxmlformats.org/officeDocument/2006/relationships/numbering" Target="numbering.xml"/><Relationship Id="rId6" Type="http://schemas.openxmlformats.org/officeDocument/2006/relationships/hyperlink" Target="http://msdn.microsoft.com/en-us/library/system.math.aspx" TargetMode="External"/><Relationship Id="rId15" Type="http://schemas.openxmlformats.org/officeDocument/2006/relationships/hyperlink" Target="https://docs.microsoft.com/en-us/dotnet/api/system.math.e?view=netcore-3.1" TargetMode="External"/><Relationship Id="rId23" Type="http://schemas.openxmlformats.org/officeDocument/2006/relationships/hyperlink" Target="https://docs.microsoft.com/en-us/dotnet/api/system.math.abs?view=netcore-3.1" TargetMode="External"/><Relationship Id="rId28" Type="http://schemas.openxmlformats.org/officeDocument/2006/relationships/hyperlink" Target="https://docs.microsoft.com/en-us/dotnet/api/system.math.asinh?view=netcore-3.1" TargetMode="External"/><Relationship Id="rId36" Type="http://schemas.openxmlformats.org/officeDocument/2006/relationships/hyperlink" Target="https://docs.microsoft.com/en-us/dotnet/api/system.math.ceiling?view=netcore-3.1" TargetMode="External"/><Relationship Id="rId49" Type="http://schemas.openxmlformats.org/officeDocument/2006/relationships/hyperlink" Target="https://docs.microsoft.com/en-us/dotnet/api/system.math.copysign?view=netcore-3.1" TargetMode="External"/><Relationship Id="rId57" Type="http://schemas.openxmlformats.org/officeDocument/2006/relationships/hyperlink" Target="https://docs.microsoft.com/en-us/dotnet/api/system.math.fusedmultiplyadd?view=netcore-3.1" TargetMode="External"/><Relationship Id="rId106" Type="http://schemas.openxmlformats.org/officeDocument/2006/relationships/hyperlink" Target="https://docs.microsoft.com/en-us/dotnet/api/system.math.sinh?view=netcore-3.1" TargetMode="External"/><Relationship Id="rId10" Type="http://schemas.openxmlformats.org/officeDocument/2006/relationships/hyperlink" Target="https://docs.microsoft.com/en-us/dotnet/api/system.math?redirectedfrom=MSDN&amp;view=netcore-3.1" TargetMode="External"/><Relationship Id="rId31" Type="http://schemas.openxmlformats.org/officeDocument/2006/relationships/hyperlink" Target="https://docs.microsoft.com/en-us/dotnet/api/system.math.atanh?view=netcore-3.1" TargetMode="External"/><Relationship Id="rId44" Type="http://schemas.openxmlformats.org/officeDocument/2006/relationships/hyperlink" Target="https://docs.microsoft.com/en-us/dotnet/api/system.math.clamp?view=netcore-3.1" TargetMode="External"/><Relationship Id="rId52" Type="http://schemas.openxmlformats.org/officeDocument/2006/relationships/hyperlink" Target="https://docs.microsoft.com/en-us/dotnet/api/system.math.divrem?view=netcore-3.1" TargetMode="External"/><Relationship Id="rId60" Type="http://schemas.openxmlformats.org/officeDocument/2006/relationships/hyperlink" Target="https://docs.microsoft.com/en-us/dotnet/api/system.math.log?view=netcore-3.1" TargetMode="External"/><Relationship Id="rId65" Type="http://schemas.openxmlformats.org/officeDocument/2006/relationships/hyperlink" Target="https://docs.microsoft.com/en-us/dotnet/api/system.math.max?view=netcore-3.1" TargetMode="External"/><Relationship Id="rId73" Type="http://schemas.openxmlformats.org/officeDocument/2006/relationships/hyperlink" Target="https://docs.microsoft.com/en-us/dotnet/api/system.math.max?view=netcore-3.1" TargetMode="External"/><Relationship Id="rId78" Type="http://schemas.openxmlformats.org/officeDocument/2006/relationships/hyperlink" Target="https://docs.microsoft.com/en-us/dotnet/api/system.math.min?view=netcore-3.1" TargetMode="External"/><Relationship Id="rId81" Type="http://schemas.openxmlformats.org/officeDocument/2006/relationships/hyperlink" Target="https://docs.microsoft.com/en-us/dotnet/api/system.math.min?view=netcore-3.1" TargetMode="External"/><Relationship Id="rId86" Type="http://schemas.openxmlformats.org/officeDocument/2006/relationships/hyperlink" Target="https://docs.microsoft.com/en-us/dotnet/api/system.math.min?view=netcore-3.1" TargetMode="External"/><Relationship Id="rId94" Type="http://schemas.openxmlformats.org/officeDocument/2006/relationships/hyperlink" Target="https://docs.microsoft.com/en-us/dotnet/api/system.math.round?view=netcore-3.1" TargetMode="External"/><Relationship Id="rId99" Type="http://schemas.openxmlformats.org/officeDocument/2006/relationships/hyperlink" Target="https://docs.microsoft.com/en-us/dotnet/api/system.math.sign?view=netcore-3.1" TargetMode="External"/><Relationship Id="rId101" Type="http://schemas.openxmlformats.org/officeDocument/2006/relationships/hyperlink" Target="https://docs.microsoft.com/en-us/dotnet/api/system.math.sign?view=netcore-3.1" TargetMode="External"/><Relationship Id="rId4" Type="http://schemas.openxmlformats.org/officeDocument/2006/relationships/settings" Target="settings.xml"/><Relationship Id="rId9" Type="http://schemas.openxmlformats.org/officeDocument/2006/relationships/hyperlink" Target="https://docs.microsoft.com/en-us/dotnet/api/system.math?redirectedfrom=MSDN&amp;view=netcore-3.1" TargetMode="External"/><Relationship Id="rId13" Type="http://schemas.openxmlformats.org/officeDocument/2006/relationships/hyperlink" Target="https://docs.microsoft.com/en-us/dotnet/api/system.object?view=netcore-3.1" TargetMode="External"/><Relationship Id="rId18" Type="http://schemas.openxmlformats.org/officeDocument/2006/relationships/hyperlink" Target="https://docs.microsoft.com/en-us/dotnet/api/system.decimal?view=netcore-3.1" TargetMode="External"/><Relationship Id="rId39" Type="http://schemas.openxmlformats.org/officeDocument/2006/relationships/hyperlink" Target="https://docs.microsoft.com/en-us/dotnet/api/system.math.clamp?view=netcore-3.1" TargetMode="External"/><Relationship Id="rId109" Type="http://schemas.openxmlformats.org/officeDocument/2006/relationships/hyperlink" Target="https://docs.microsoft.com/en-us/dotnet/api/system.math.tanh?view=netcore-3.1" TargetMode="External"/><Relationship Id="rId34" Type="http://schemas.openxmlformats.org/officeDocument/2006/relationships/hyperlink" Target="https://docs.microsoft.com/en-us/dotnet/api/system.math.bitincrement?view=netcore-3.1" TargetMode="External"/><Relationship Id="rId50" Type="http://schemas.openxmlformats.org/officeDocument/2006/relationships/hyperlink" Target="https://docs.microsoft.com/en-us/dotnet/api/system.math.cos?view=netcore-3.1" TargetMode="External"/><Relationship Id="rId55" Type="http://schemas.openxmlformats.org/officeDocument/2006/relationships/hyperlink" Target="https://docs.microsoft.com/en-us/dotnet/api/system.math.floor?view=netcore-3.1" TargetMode="External"/><Relationship Id="rId76" Type="http://schemas.openxmlformats.org/officeDocument/2006/relationships/hyperlink" Target="https://docs.microsoft.com/en-us/dotnet/api/system.math.min?view=netcore-3.1" TargetMode="External"/><Relationship Id="rId97" Type="http://schemas.openxmlformats.org/officeDocument/2006/relationships/hyperlink" Target="https://docs.microsoft.com/en-us/dotnet/api/system.math.scaleb?view=netcore-3.1" TargetMode="External"/><Relationship Id="rId104" Type="http://schemas.openxmlformats.org/officeDocument/2006/relationships/hyperlink" Target="https://docs.microsoft.com/en-us/dotnet/api/system.math.sign?view=netcore-3.1" TargetMode="External"/><Relationship Id="rId7" Type="http://schemas.openxmlformats.org/officeDocument/2006/relationships/hyperlink" Target="https://docs.microsoft.com/en-us/dotnet/api/system?view=netcore-3.1" TargetMode="External"/><Relationship Id="rId71" Type="http://schemas.openxmlformats.org/officeDocument/2006/relationships/hyperlink" Target="https://docs.microsoft.com/en-us/dotnet/api/system.math.max?view=netcore-3.1" TargetMode="External"/><Relationship Id="rId92" Type="http://schemas.openxmlformats.org/officeDocument/2006/relationships/hyperlink" Target="https://docs.microsoft.com/en-us/dotnet/api/system.math.round?view=netcore-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17</Pages>
  <Words>5040</Words>
  <Characters>28733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2020-05-12T20:38:00Z</dcterms:created>
  <dcterms:modified xsi:type="dcterms:W3CDTF">2020-05-12T21:41:00Z</dcterms:modified>
</cp:coreProperties>
</file>