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48"/>
        </w:rPr>
      </w:pPr>
      <w:r>
        <w:rPr>
          <w:rFonts w:cs="Times New Roman" w:ascii="Times New Roman" w:hAnsi="Times New Roman"/>
          <w:sz w:val="48"/>
        </w:rPr>
        <w:t>Szakdolgozat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sz w:val="36"/>
        </w:rPr>
      </w:pPr>
      <w:r>
        <w:rPr>
          <w:rFonts w:cs="Times New Roman" w:ascii="Times New Roman" w:hAnsi="Times New Roman"/>
          <w:sz w:val="36"/>
        </w:rPr>
        <w:t>1. fejezet</w:t>
      </w:r>
    </w:p>
    <w:p>
      <w:pPr>
        <w:pStyle w:val="ListParagraph"/>
        <w:tabs>
          <w:tab w:val="left" w:pos="2436" w:leader="none"/>
        </w:tabs>
        <w:jc w:val="both"/>
        <w:rPr>
          <w:rFonts w:ascii="Times New Roman" w:hAnsi="Times New Roman" w:cs="Times New Roman"/>
          <w:sz w:val="28"/>
        </w:rPr>
      </w:pPr>
      <w:r>
        <w:rPr>
          <w:rFonts w:cs="Times New Roman" w:ascii="Times New Roman" w:hAnsi="Times New Roman"/>
          <w:sz w:val="28"/>
        </w:rPr>
        <w:t>Bevezetés</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jc w:val="both"/>
        <w:rPr/>
      </w:pPr>
      <w:r>
        <w:rPr>
          <w:rFonts w:cs="Times New Roman" w:ascii="Times New Roman" w:hAnsi="Times New Roman"/>
          <w:sz w:val="24"/>
        </w:rPr>
        <w:t xml:space="preserve">Az okostelefonok térhódítása miatt már hazánkban is a lakosság fele rendelkezik valamilyen okos eszközzel, </w:t>
      </w:r>
      <w:ins w:id="0" w:author="Mate Hegyhati" w:date="2016-11-28T14:13:00Z">
        <w:r>
          <w:rPr>
            <w:rFonts w:cs="Times New Roman" w:ascii="Times New Roman" w:hAnsi="Times New Roman"/>
            <w:sz w:val="24"/>
          </w:rPr>
          <w:t xml:space="preserve">és </w:t>
        </w:r>
      </w:ins>
      <w:r>
        <w:rPr>
          <w:rFonts w:cs="Times New Roman" w:ascii="Times New Roman" w:hAnsi="Times New Roman"/>
          <w:sz w:val="24"/>
        </w:rPr>
        <w:t xml:space="preserve">ez a szám </w:t>
      </w:r>
      <w:ins w:id="1" w:author="Mate Hegyhati" w:date="2016-11-28T14:13:00Z">
        <w:r>
          <w:rPr>
            <w:rFonts w:cs="Times New Roman" w:ascii="Times New Roman" w:hAnsi="Times New Roman"/>
            <w:sz w:val="24"/>
          </w:rPr>
          <w:t>várhatóan</w:t>
        </w:r>
      </w:ins>
      <w:del w:id="2" w:author="Mate Hegyhati" w:date="2016-11-28T14:13:00Z">
        <w:r>
          <w:rPr>
            <w:rFonts w:cs="Times New Roman" w:ascii="Times New Roman" w:hAnsi="Times New Roman"/>
            <w:sz w:val="24"/>
          </w:rPr>
          <w:delText>pedig</w:delText>
        </w:r>
      </w:del>
      <w:r>
        <w:rPr>
          <w:rFonts w:cs="Times New Roman" w:ascii="Times New Roman" w:hAnsi="Times New Roman"/>
          <w:sz w:val="24"/>
        </w:rPr>
        <w:t xml:space="preserve"> a jövőben egyre csak növekedni fog. A mindennapi élet megkönnyítésére rengeteg féle és fajta alkalmazás születik napról napra. Egyetlen eszközön olvashatunk újságot, tudakozódhatunk a közlekedésről, vehetünk ebédet magunknak, vagy unaloműzésként játszhatunk. Manapság minden korosztály talál kedvére való játékot, legyen szó akár ingyenes akár fizetős verzióról. Napjainkban igencsak elterjedtek az olyan játékok ahol a felhasználók interakciókba léphetnek egymással. Ezek túlnyomó többsége az úgynevezett micro-paymentekre alapszik, ahol a játékosok csekély összegekért cserébe előnyökhöz, könnyítésekhez juthatnak. A „free to play, pay to win” kifejezést azokra a játékokra szokták használni, ahol az előbb említett vásárlások nélkül képtelenség megnyerni a játékot, mert túlzottan befolyásolják a játékosok fejlődését.</w:t>
      </w:r>
    </w:p>
    <w:p>
      <w:pPr>
        <w:pStyle w:val="ListParagraph"/>
        <w:spacing w:lineRule="auto" w:line="360" w:before="0" w:after="0"/>
        <w:jc w:val="both"/>
        <w:rPr>
          <w:rFonts w:ascii="Times New Roman" w:hAnsi="Times New Roman" w:cs="Times New Roman"/>
          <w:sz w:val="24"/>
        </w:rPr>
      </w:pPr>
      <w:commentRangeStart w:id="0"/>
      <w:r>
        <w:rPr>
          <w:rFonts w:cs="Times New Roman" w:ascii="Times New Roman" w:hAnsi="Times New Roman"/>
          <w:sz w:val="24"/>
        </w:rPr>
        <w:t>Mivel egyre több időt töltünk ezen okos eszközök előtt, ezért egyre több ember életéből hiányzik az állandó testmozgás.</w:t>
      </w:r>
      <w:ins w:id="3" w:author="Mate Hegyhati" w:date="2016-11-28T14:14:00Z">
        <w:r>
          <w:rPr>
            <w:rFonts w:cs="Times New Roman" w:ascii="Times New Roman" w:hAnsi="Times New Roman"/>
            <w:sz w:val="24"/>
          </w:rPr>
        </w:r>
      </w:ins>
      <w:commentRangeEnd w:id="0"/>
      <w:r>
        <w:commentReference w:id="0"/>
      </w:r>
      <w:r>
        <w:rPr>
          <w:rFonts w:cs="Times New Roman" w:ascii="Times New Roman" w:hAnsi="Times New Roman"/>
          <w:sz w:val="24"/>
        </w:rPr>
        <w:t xml:space="preserve"> Manapság szükség van különféle ösztönző módszerekre. Ezek többféle módon is megnyilvánulhatnak, léteznek különböző virtuális díjazások, sportolásért járó pontok, amik később tárgynyereményekre válthatóak, sőt vannak tényleges pénzzel való díjazások is.</w:t>
      </w:r>
    </w:p>
    <w:p>
      <w:pPr>
        <w:pStyle w:val="ListParagraph"/>
        <w:spacing w:lineRule="auto" w:line="360" w:before="0" w:after="0"/>
        <w:jc w:val="both"/>
        <w:rPr/>
      </w:pPr>
      <w:r>
        <w:rPr>
          <w:rFonts w:cs="Times New Roman" w:ascii="Times New Roman" w:hAnsi="Times New Roman"/>
          <w:sz w:val="24"/>
        </w:rPr>
        <w:t>Célom a két trend összekapcsolása oly módon, hogy a játékban a gyorsabb fejlődést nem pénzkifizetéssel, hanem sportolással lehet kiváltani.</w:t>
      </w:r>
      <w:ins w:id="4" w:author="Mate Hegyhati" w:date="2016-11-28T14:19:00Z">
        <w:r>
          <w:rPr>
            <w:rFonts w:cs="Times New Roman" w:ascii="Times New Roman" w:hAnsi="Times New Roman"/>
            <w:sz w:val="24"/>
          </w:rPr>
          <w:commentReference w:id="1"/>
        </w:r>
      </w:ins>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8"/>
        <w:jc w:val="both"/>
        <w:rPr>
          <w:rFonts w:ascii="Times New Roman" w:hAnsi="Times New Roman" w:cs="Times New Roman"/>
          <w:sz w:val="32"/>
        </w:rPr>
      </w:pPr>
      <w:r>
        <w:rPr>
          <w:rFonts w:cs="Times New Roman" w:ascii="Times New Roman" w:hAnsi="Times New Roman"/>
          <w:sz w:val="32"/>
        </w:rPr>
        <w:t xml:space="preserve">2. </w:t>
      </w:r>
    </w:p>
    <w:p>
      <w:pPr>
        <w:pStyle w:val="ListParagraph"/>
        <w:spacing w:lineRule="auto" w:line="360" w:before="0" w:after="0"/>
        <w:jc w:val="both"/>
        <w:rPr>
          <w:rFonts w:ascii="Times New Roman" w:hAnsi="Times New Roman" w:cs="Times New Roman"/>
          <w:sz w:val="28"/>
          <w:u w:val="single"/>
        </w:rPr>
      </w:pPr>
      <w:r>
        <w:rPr>
          <w:rFonts w:cs="Times New Roman" w:ascii="Times New Roman" w:hAnsi="Times New Roman"/>
          <w:sz w:val="28"/>
          <w:u w:val="single"/>
        </w:rPr>
        <w:t>Hasonló fejlesztések</w:t>
      </w:r>
    </w:p>
    <w:p>
      <w:pPr>
        <w:pStyle w:val="ListParagraph"/>
        <w:spacing w:lineRule="auto" w:line="360" w:before="0" w:after="0"/>
        <w:jc w:val="both"/>
        <w:rPr>
          <w:rFonts w:ascii="Times New Roman" w:hAnsi="Times New Roman" w:cs="Times New Roman"/>
        </w:rPr>
      </w:pPr>
      <w:r>
        <w:rPr>
          <w:rFonts w:cs="Times New Roman" w:ascii="Times New Roman" w:hAnsi="Times New Roman"/>
        </w:rPr>
        <w:t>Napjainkban nagy népszerűségnek örvendenek az olyan játékok, ahol a játékosok interakcióba tudnak lépni egymással, ez lehet együttműködés vagy egymás elleni versengés is. Mivel a versenyszellem velünk született tulajdonságunk, ezért a felhasználók minden tőlük telhetőt megtesznek azért, hogy a ranglista élére kerülhessenek. Erre alapozva sok játékkészítő nagyon kreatívan határozta meg a fejlődés árát. Az alábbiakban pár olyan játékot mutatok be, amelyeknél ez az ár a testmozgás.</w:t>
      </w:r>
    </w:p>
    <w:p>
      <w:pPr>
        <w:pStyle w:val="ListParagraph"/>
        <w:spacing w:lineRule="auto" w:line="360" w:before="0" w:after="0"/>
        <w:jc w:val="both"/>
        <w:rPr/>
      </w:pPr>
      <w:commentRangeStart w:id="2"/>
      <w:r>
        <w:rPr>
          <w:rFonts w:cs="Times New Roman" w:ascii="Times New Roman" w:hAnsi="Times New Roman"/>
        </w:rPr>
        <w:t>Zombies, Run!</w:t>
      </w:r>
      <w:ins w:id="5" w:author="Mate Hegyhati" w:date="2016-11-28T14:19:00Z">
        <w:commentRangeEnd w:id="2"/>
        <w:r>
          <w:commentReference w:id="2"/>
        </w:r>
        <w:r>
          <w:rPr>
            <w:rFonts w:cs="Times New Roman" w:ascii="Times New Roman" w:hAnsi="Times New Roman"/>
          </w:rPr>
        </w:r>
      </w:ins>
    </w:p>
    <w:p>
      <w:pPr>
        <w:pStyle w:val="ListParagraph"/>
        <w:spacing w:lineRule="auto" w:line="360" w:before="0" w:after="0"/>
        <w:jc w:val="both"/>
        <w:rPr>
          <w:rFonts w:ascii="Times New Roman" w:hAnsi="Times New Roman" w:cs="Times New Roman"/>
        </w:rPr>
      </w:pPr>
      <w:bookmarkStart w:id="0" w:name="_GoBack"/>
      <w:bookmarkEnd w:id="0"/>
      <w:r>
        <w:rPr>
          <w:rFonts w:cs="Times New Roman" w:ascii="Times New Roman" w:hAnsi="Times New Roman"/>
        </w:rPr>
        <w:t>A Zombies, Run! egy olyan népszerű futó alkalmazás, ahol a felhasználó egy zombi-apokalipszisbe csöppen bele túlélőként. Feladata, hogy minél több zsákmányt szerezzen futás közben, amivel egy bázist kell folyamatosan fejlesztenie, hogy az ott állomásozó túlélőket biztonságban tudhassa. A felhasználó kezdetben elindítja az alkalmazást, majd a futás közben elkezdődik a játék történetének mesélése. Ez nem folyamatos, a felhasználó tud közben zenéthallgatni</w:t>
      </w:r>
    </w:p>
    <w:p>
      <w:pPr>
        <w:pStyle w:val="ListParagraph"/>
        <w:spacing w:lineRule="auto" w:line="360"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Futás közben találkozhatunk zombikkal, melyeket vagy a futás közben talált ellátmányért cserébe rázhatunk le, vagy egy rövid ideig 20%-kal gyorsabban kell futni. Ez a folyamatos váltakozás a futás közben megegyezik az intervallum edzésnek, melynek igen sok előnyös tulajdonsága van. </w:t>
      </w:r>
      <w:commentRangeStart w:id="3"/>
      <w:r>
        <w:rPr>
          <w:rFonts w:cs="Times New Roman" w:ascii="Times New Roman" w:hAnsi="Times New Roman"/>
        </w:rPr>
        <w:t>Ugyanakkor az alkalmazás önmagában követi nyomon a felhasználó sportolási tevékenységét, a témámban elkészítendő játék ezzel szemben a már lesportolt tevékenységeket jutalmazná, melyet külső sport nyomkövető alkalmazásokból kapna meg. Más eltérés is mutatkozik a témámtól, mégpedig a játék stílusa. Míg a tervezett játékom szerepjáték jellegű,</w:t>
      </w:r>
      <w:ins w:id="6" w:author="Mate Hegyhati" w:date="2016-11-28T14:32:00Z">
        <w:r>
          <w:rPr>
            <w:rFonts w:cs="Times New Roman" w:ascii="Times New Roman" w:hAnsi="Times New Roman"/>
          </w:rPr>
        </w:r>
      </w:ins>
      <w:commentRangeEnd w:id="3"/>
      <w:r>
        <w:commentReference w:id="3"/>
      </w:r>
      <w:r>
        <w:rPr>
          <w:rFonts w:cs="Times New Roman" w:ascii="Times New Roman" w:hAnsi="Times New Roman"/>
        </w:rPr>
        <w:t xml:space="preserve"> a Zombies, Run! gyűjtögetős játék, mely főleg történet központú.</w:t>
      </w:r>
    </w:p>
    <w:p>
      <w:pPr>
        <w:pStyle w:val="ListParagraph"/>
        <w:spacing w:lineRule="auto" w:line="360" w:before="0" w:after="0"/>
        <w:jc w:val="both"/>
        <w:rPr>
          <w:rFonts w:ascii="Times New Roman" w:hAnsi="Times New Roman" w:cs="Times New Roman"/>
        </w:rPr>
      </w:pPr>
      <w:r>
        <w:rPr>
          <w:rFonts w:cs="Times New Roman" w:ascii="Times New Roman" w:hAnsi="Times New Roman"/>
        </w:rPr>
        <w:t xml:space="preserve">-Tep </w:t>
      </w:r>
    </w:p>
    <w:p>
      <w:pPr>
        <w:pStyle w:val="ListParagraph"/>
        <w:spacing w:lineRule="auto" w:line="360" w:before="0" w:after="0"/>
        <w:jc w:val="both"/>
        <w:rPr>
          <w:rFonts w:ascii="Times New Roman" w:hAnsi="Times New Roman" w:cs="Times New Roman"/>
        </w:rPr>
      </w:pPr>
      <w:r>
        <w:rPr>
          <w:rFonts w:cs="Times New Roman" w:ascii="Times New Roman" w:hAnsi="Times New Roman"/>
        </w:rPr>
        <w:t>Meg kell továbbá említeni a Tep-et, amely magyar fejlesztésű. A Tep szintén motivációs sport-nyomkövető alkalmazás, mely a valós teljesítmények után ad jutalmat a játékban. A játék stílusa a népszerű Tamagotchi játékhoz hasonló, azaz egy virtuális állatkát kell gondoznunk mindennaposan. A kapott jutalmakat beválthatjuk a virtuális állatunk részére különböző étel, ital és dekoratív elemre is. Ez az alkalmazás is különálló sport-nyomkövetőként működik, azaz nem külső forrásból szerzi be az adatokat, ugyanakkor össze lehet kötni hordozható eszközökkel, a Fitbit-tel és a Jawbone eszközökkel. Annak ellenére, hogy a játék motivációs célt szolgál, a felhasználó kevésbé van ösztönözve a sportolásra, ugyanis ha nem sportol folyamatosan, az egyetlen változás, ami bekövetkezik, hogy ha az állatkát „simogatjuk”, akkor nem csóválja a farkát és éhezik az állat. Ezzel szemben az általam készített játék esetén amennyiben a felhasználó nem sportol, nem lesz képes fejlődni a játékban.</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-Pokémon Go</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 Pokémon Go az RPG játékok egy speciális fajtába az MMORPG-be tartozik. A játék kizárólagosan csak mobil eszközre készült abból az okból kifolyólag, hogy közvetett vagy közvetlen módon sportolásra vagy legalább mozgásra ösztönözze az embereket. Emiatt szükség volt arra, hogy az eszköz, amin játsszanak, mobilis legyen. Mindezek mellett a játék félig a valóságban félig pedig a virtuális világban játszódik. A pontos pozíciónkat megjeleníti a térképen, ami a valós világ útjaira, épületeire alapszik. Annyiban viszont eltér, hogy a játék egyes elemeit például a pokémonokat (kitalált állatszerű lények) a virtuális világban a térképre helyezi, majd a felhasználónak a való világban fizikailag oda kell jutnia hozzá, hogy elkaphassa.</w:t>
      </w:r>
    </w:p>
    <w:p>
      <w:pPr>
        <w:pStyle w:val="Normal"/>
        <w:rPr>
          <w:rFonts w:ascii="Times New Roman" w:hAnsi="Times New Roman" w:cs="Times New Roman"/>
          <w:sz w:val="24"/>
        </w:rPr>
      </w:pPr>
      <w:r>
        <w:rPr>
          <w:rFonts w:cs="Times New Roman" w:ascii="Times New Roman" w:hAnsi="Times New Roman"/>
          <w:sz w:val="24"/>
        </w:rPr>
      </w:r>
      <w:r>
        <w:br w:type="page"/>
      </w:r>
    </w:p>
    <w:p>
      <w:pPr>
        <w:pStyle w:val="ListParagraph"/>
        <w:spacing w:lineRule="auto" w:line="360" w:before="0" w:after="0"/>
        <w:jc w:val="both"/>
        <w:rPr>
          <w:rFonts w:ascii="Times New Roman" w:hAnsi="Times New Roman" w:cs="Times New Roman"/>
          <w:sz w:val="32"/>
        </w:rPr>
      </w:pPr>
      <w:r>
        <w:rPr>
          <w:rFonts w:cs="Times New Roman" w:ascii="Times New Roman" w:hAnsi="Times New Roman"/>
          <w:sz w:val="32"/>
        </w:rPr>
        <w:t>3. Terv, követelmények</w:t>
      </w:r>
    </w:p>
    <w:p>
      <w:pPr>
        <w:pStyle w:val="ListParagraph"/>
        <w:spacing w:lineRule="auto" w:line="360" w:before="0" w:after="0"/>
        <w:jc w:val="both"/>
        <w:rPr/>
      </w:pPr>
      <w:commentRangeStart w:id="4"/>
      <w:r>
        <w:rPr>
          <w:rFonts w:cs="Times New Roman" w:ascii="Times New Roman" w:hAnsi="Times New Roman"/>
          <w:sz w:val="28"/>
          <w:u w:val="single"/>
        </w:rPr>
        <w:t>Az RPG játékokról általánosságban</w:t>
      </w:r>
      <w:r>
        <w:rPr>
          <w:rFonts w:cs="Times New Roman" w:ascii="Times New Roman" w:hAnsi="Times New Roman"/>
          <w:sz w:val="28"/>
        </w:rPr>
        <w:t xml:space="preserve"> </w:t>
      </w:r>
      <w:r>
        <w:rPr>
          <w:rFonts w:cs="Times New Roman" w:ascii="Times New Roman" w:hAnsi="Times New Roman"/>
          <w:color w:val="FF0000"/>
          <w:sz w:val="28"/>
        </w:rPr>
        <w:t>BŐVÍTHETŐ</w:t>
      </w:r>
      <w:ins w:id="7" w:author="Mate Hegyhati" w:date="2016-11-28T14:36:00Z">
        <w:commentRangeEnd w:id="4"/>
        <w:r>
          <w:commentReference w:id="4"/>
        </w:r>
        <w:r>
          <w:rPr>
            <w:rFonts w:cs="Times New Roman" w:ascii="Times New Roman" w:hAnsi="Times New Roman"/>
            <w:color w:val="FF0000"/>
            <w:sz w:val="28"/>
          </w:rPr>
        </w:r>
      </w:ins>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Ezek a fajta játékok arra épülnek, hogy a felhasználó egy karakter „szerepébe” bújik bele, őt irányítva végzi el a feladatokat, kalandozik a világban. A játék egyik fő tényezője a játékosok szintje. Ezt játékoktól függően tudjuk különböző tevékenységekért úgynevezett tapasztalat pontokkal növelni. Ezek a tevékenységek főleg küldetésekben jelennek meg a játékban. A küldetéshez tartozik egy leírás az elvégzendő feladatról, esetleg annak jutalmáról. A játékhoz tartozik még a harcrendszer. Ez is több féle módon valósulhat meg, a „turn based” vagyis körökre osztott harcrendszer a leggyakoribb. A karakterünk és az ellenfél felváltva támad, a saját körünkben döntünk arról, hogy milyen akciót szeretnénk aktiválni. Ez lehet támadás, gyógyítás stb. Ezen kívül vannak szimulált harcot implementáló játékok. Itt a harc az ellenfél és a saját karakter tulajdonságpontjainak a felhasználásával kerül kiszámításra. A játékos a végeredményt látja csak, hogy sikerült e legyőzni az ellenséget vagy sem.</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jc w:val="both"/>
        <w:rPr>
          <w:rFonts w:ascii="Times New Roman" w:hAnsi="Times New Roman" w:cs="Times New Roman"/>
          <w:sz w:val="28"/>
          <w:u w:val="single"/>
        </w:rPr>
      </w:pPr>
      <w:r>
        <w:rPr>
          <w:rFonts w:cs="Times New Roman" w:ascii="Times New Roman" w:hAnsi="Times New Roman"/>
          <w:sz w:val="28"/>
          <w:u w:val="single"/>
        </w:rPr>
        <w:t>Követelmények:</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Az alkalmazással szemben különféle követelményeket támasztok, melyeknek mindenképp meg kell felelnie, melyek a következőek:</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Motiválás:</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Első és legfontosabb követelmény, hogy képes legyen az embereket ösztönöznie a sportolásra. Ezt minél érdekesebb és izgalmasabb játékmechanikai elemekkel kívánom elérni.</w:t>
      </w:r>
    </w:p>
    <w:p>
      <w:pPr>
        <w:pStyle w:val="Normal"/>
        <w:spacing w:lineRule="auto" w:line="360" w:before="0" w:after="0"/>
        <w:ind w:left="720" w:hanging="0"/>
        <w:jc w:val="both"/>
        <w:rPr>
          <w:rFonts w:ascii="Times New Roman" w:hAnsi="Times New Roman" w:cs="Times New Roman"/>
          <w:sz w:val="24"/>
        </w:rPr>
      </w:pPr>
      <w:r>
        <w:rPr>
          <w:rFonts w:cs="Times New Roman" w:ascii="Times New Roman" w:hAnsi="Times New Roman"/>
          <w:sz w:val="24"/>
        </w:rPr>
        <w:t>- Kiterjeszthetőség:</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Az elkészítendő játék nem különálló tracker alkalmazásként fog működni, önmagában nem lesz képes mérni a sporttevékenységeket. Minden esetben más tracker szolgáltatások által elmentett tevékenységet fog lekérni az alkalmazás. Emiatt fontos, hogy minél több alkalmazástól tudjon lementett sporttevékenységeket lekérni. Amiatt is fontos lenne minél több tracker alkalmazás támogatása, mivel azon felhasználók, akik már régebb óta sportolnak, ne kelljen a számukra bevált sport nyomkövető szolgáltatást lecserélni.</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Érdeklődés fenntartás:</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Miután a játék felkeltette a felhasználó figyelmét, el kell érni, hogy tovább játsszon vele. Ahogy a korábbiakban említettem, a játékmechanikai elemekkel és különböző kihívásokkal szeretném megvalósítani, melyeket lejjebb fejtek ki bővebben.</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jc w:val="both"/>
        <w:rPr>
          <w:rFonts w:ascii="Times New Roman" w:hAnsi="Times New Roman" w:cs="Times New Roman"/>
          <w:sz w:val="28"/>
          <w:u w:val="single"/>
        </w:rPr>
      </w:pPr>
      <w:r>
        <w:rPr>
          <w:rFonts w:cs="Times New Roman" w:ascii="Times New Roman" w:hAnsi="Times New Roman"/>
          <w:sz w:val="28"/>
          <w:u w:val="single"/>
        </w:rPr>
        <w:t>Funkcionális követelmények</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Az alábbiakban a főbb funkcionális követelmények kerülnek bemutatásra.</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A játéknak képesnek kell lennie csatlakozni sport-nyomkövető alkalmazásokhoz. Lehetőleg minél több alkalmazást kell támogatnia a játéknak, mivel így nagyobb lehet az elérhető potenciális játékos-közösség is.</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A minél nagyobb számú támogatottság elérése érdekében az alkalmazásnak mindenképp támogatnia kell az OAuth szabványt. A legtöbb, ha nem minden sport tracker alkalmazás ezt a szabványt használja a külső alkalmazásokkal való kapcsolódásra. Amikor csatlakozni szeretnénk az adott profilunkhoz külső alkalmazásból, meg kell adni az engedélyt, hogy az alkalmazás mely adatainkhoz férjen hozzá.</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Csatlakozás után az alkalmazásnak le kell töltenie a felhasználó legújabb sport tevékenységeit. Erőforrás takarékosság szempontjából először meg kell bizonyosodni, hogy van-e új tevékenység. Törekedni kell, hogy a felhasználóhoz tartozó összes adatot csak az első csatlakozás alkalmával, vagy más eszközön való bejelentkezés esetén töltsük le.</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Ha a felhasználó nem csatlakozik más sport tracker alkalmazáshoz, akkor bejelentkezés esetén kell megbizonyosodni, hogy van-e csatlakoztatott sport trackerek esetén történt-e új tevékenység felvitel. Amennyiben igen, úgy csak ezeket az új tevékenységeket kell letölteni.</w:t>
      </w:r>
    </w:p>
    <w:p>
      <w:pPr>
        <w:pStyle w:val="ListParagraph"/>
        <w:spacing w:lineRule="auto" w:line="360" w:before="0" w:after="0"/>
        <w:jc w:val="both"/>
        <w:rPr/>
      </w:pPr>
      <w:r>
        <w:rPr>
          <w:rFonts w:cs="Times New Roman" w:ascii="Times New Roman" w:hAnsi="Times New Roman"/>
          <w:sz w:val="24"/>
        </w:rPr>
        <w:t>- A letöltött adatokat az Androidos eszközökön kell tárolni. Erre azért van szükség, hogy a későbbiekben a régebbi eseményeket, vagy a már jutalmazott tevékenységekért ne adjunk újra bónuszt. Ennél a pontnál szembe kell nézni a ténnyel, hogy a különböző sport trackerek bizonyos adatokat másként tárolnak, vagy teljesen hiányoznak. Emiatt létre kell hozni egy olyan általános adatbázis táblát, amelyben minden olyan adatot tárolunk, amelyekért jutalmat akarunk osztani a játékos számára. A későbbiekben támogatottságot nyerő sport trackereknek így valamilyen módon szolgáltatnia kell legalább azokat az információkat, amik ebben az adattáblában kapnak helyet. Az adattípusúk különbözhet, és amennyiben egy bizonyos adatot nem szolgáltat, de más adatokból származtatni lehet, úgy az nem okozhat akadályt.</w:t>
      </w:r>
      <w:ins w:id="8" w:author="Mate Hegyhati" w:date="2016-11-28T14:38:00Z">
        <w:r>
          <w:rPr>
            <w:rFonts w:cs="Times New Roman" w:ascii="Times New Roman" w:hAnsi="Times New Roman"/>
            <w:sz w:val="24"/>
          </w:rPr>
          <w:commentReference w:id="5"/>
        </w:r>
      </w:ins>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xml:space="preserve">- Bejelentkezés után az újonnan letöltött adatok alapján a felhasználó staminát (kitartást) kap. </w:t>
      </w:r>
      <w:commentRangeStart w:id="6"/>
      <w:r>
        <w:rPr>
          <w:rFonts w:cs="Times New Roman" w:ascii="Times New Roman" w:hAnsi="Times New Roman"/>
          <w:sz w:val="24"/>
        </w:rPr>
        <w:t>Egy játékosnak maximum 100 staminája lehet.</w:t>
      </w:r>
      <w:ins w:id="9" w:author="Mate Hegyhati" w:date="2016-11-28T14:38:00Z">
        <w:r>
          <w:rPr>
            <w:rFonts w:cs="Times New Roman" w:ascii="Times New Roman" w:hAnsi="Times New Roman"/>
            <w:sz w:val="24"/>
          </w:rPr>
        </w:r>
      </w:ins>
      <w:commentRangeEnd w:id="6"/>
      <w:r>
        <w:commentReference w:id="6"/>
      </w:r>
      <w:r>
        <w:rPr>
          <w:rFonts w:cs="Times New Roman" w:ascii="Times New Roman" w:hAnsi="Times New Roman"/>
          <w:sz w:val="24"/>
        </w:rPr>
        <w:t xml:space="preserve"> A kapott stamina mennyisége összhangban kell lennie ezzel a maximális értékkel, a játékos szintjével, és a tevékenységben szereplő adatok nagyságával. Azaz az alacsony és magas szintű felhasználóknak is egyaránt élvezetesnek kell maradnia a játéknak, nem szabad se túl sokat, se túl keveset kapni. Túl sok stamina esetén nagyon könnyen haladhatna a felhasználó a játékban, így egy idő után beleunna, túl kevés esetén viszont a folyamatosan túl nagy kihívást jelentő és csak nagy megerőltetést jelentő tevékenységek szintén ugyanezt a hatást érnék el.</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A jutalomként megkapott staminát a felhasználó a játékosa fejlődésére használhatja fel különböző módokon. Az egyik ilyen mód a világban való „barangolás”, ami közben szörnyek támadhatnak a játékosra, amelyeket legyőzve játékbeli pénzt és tapasztalati pontot kap a játékos. A másik mód küldetések vállalása, amelyet a felhasználónak kell ténylegesen sportolva teljesíteni, és csak a teljesítése után kapja meg az érte járó játékbeli jutalmat.</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A játékos ezen kívül rendelkeznie kell tulajdonságokkal is, melyek a szörnyek elleni csatában segíthetnek számára. Tulajdonságot növeli szintlépéssel vagy valamilyen kirívó sportteljesítményért cserébe lenne érdemes megengedni.</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További tárgyakat is érdemes lenne megvalósítani a játékos számára, melyek védelemmel vagy támadóerővel növelhetnék a játékos erejét.</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708"/>
        <w:jc w:val="both"/>
        <w:rPr>
          <w:rFonts w:ascii="Times New Roman" w:hAnsi="Times New Roman" w:cs="Times New Roman"/>
          <w:sz w:val="28"/>
          <w:u w:val="single"/>
        </w:rPr>
      </w:pPr>
      <w:r>
        <w:rPr>
          <w:rFonts w:cs="Times New Roman" w:ascii="Times New Roman" w:hAnsi="Times New Roman"/>
          <w:sz w:val="28"/>
          <w:u w:val="single"/>
        </w:rPr>
        <w:t>4. Felhasznált technológiák</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xml:space="preserve">Játékmotorok </w:t>
      </w:r>
      <w:r>
        <w:rPr>
          <w:rFonts w:cs="Times New Roman" w:ascii="Times New Roman" w:hAnsi="Times New Roman"/>
          <w:color w:val="FF0000"/>
          <w:sz w:val="24"/>
        </w:rPr>
        <w:t>BŐVÍTENI?</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Játékmotornak nevezzük a játékok - legyen az akár számítógépre vagy konzolra készült – azon részét, amely a program alapjául szolgáló technológiát adja. Szerepe, hogy megkönnyítse a fejlesztést illetve segítségével több platformon is futtatható lesz a játék.</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xml:space="preserve">A fejlesztés megkezdése előtt több fajta játékmotort is megvizsgáltam abból a célból, hogy kiválasszam a legmegfelelőbbet a diplomamunkám elkészítéséhez. A fő szempontom az volt, hogy ingyenesen elérhető legyen, illetve illeszkedjen a választott játéktípus játékmenetéhez. </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 két legnépszerűbb motorral kezdtem az ismerkedést, a Unity és az Unreal engine-ekkel. Mivel a programomat Android platformon terveztem elkészíteni, amit Java nyelven kell implementálni, ezek a motorok pedig a C++ nyelvet támogatják, így nem lehet közvetlenül Java nyelven használni őket ezért hamar kiestek. Méretük alapján túl nagynak is bizonyultak volna egy ilyen kisebb méretű projekthez. A következő játékmotor, amit megvizsgáltam a HexEngine volt, amit Szabó László készített el MSc diplomamunkájaként. Ez a motor kifejezetten körökre osztott játékokra lett kifejlesztve, amivel az általam írt játék is rendelkezik, viszont a játéktér hatszögű blokkokra van osztva, amivel megbonyolította volna a közlekedést a játékon belül.</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 választásom így Hollósi Tamás által készített dream-iso-droid játékmotorra esett, amit témavezetőm ismertetett meg velem. Mivel készítője elérhető közelségben volt, ezért könnyebben sikerült megismerkednem a motor nyújtotta funkciókkal.</w:t>
      </w:r>
    </w:p>
    <w:tbl>
      <w:tblPr>
        <w:tblStyle w:val="Tblzatrcsos3"/>
        <w:tblW w:w="7932" w:type="dxa"/>
        <w:jc w:val="left"/>
        <w:tblInd w:w="5" w:type="dxa"/>
        <w:tblCellMar>
          <w:top w:w="0" w:type="dxa"/>
          <w:left w:w="113" w:type="dxa"/>
          <w:bottom w:w="0" w:type="dxa"/>
          <w:right w:w="108" w:type="dxa"/>
        </w:tblCellMar>
        <w:tblLook w:val="04a0" w:noVBand="1" w:noHBand="0" w:lastColumn="0" w:firstColumn="1" w:lastRow="0" w:firstRow="1"/>
      </w:tblPr>
      <w:tblGrid>
        <w:gridCol w:w="1314"/>
        <w:gridCol w:w="1330"/>
        <w:gridCol w:w="1875"/>
        <w:gridCol w:w="1709"/>
        <w:gridCol w:w="1704"/>
      </w:tblGrid>
      <w:tr>
        <w:trPr>
          <w:cnfStyle w:val="100000000000" w:firstRow="1" w:lastRow="0" w:firstColumn="0" w:lastColumn="0" w:oddVBand="0" w:evenVBand="0" w:oddHBand="0" w:evenHBand="0" w:firstRowFirstColumn="0" w:firstRowLastColumn="0" w:lastRowFirstColumn="0" w:lastRowLastColumn="0"/>
        </w:trPr>
        <w:tc>
          <w:tcPr>
            <w:tcW w:w="1314"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b/>
                <w:b/>
                <w:bCs/>
                <w:i/>
                <w:i/>
                <w:iCs/>
              </w:rPr>
            </w:pPr>
            <w:r>
              <w:rPr>
                <w:b/>
                <w:bCs/>
                <w:i/>
                <w:iCs/>
              </w:rPr>
            </w:r>
          </w:p>
        </w:tc>
        <w:tc>
          <w:tcPr>
            <w:tcW w:w="1330"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Unity</w:t>
            </w:r>
          </w:p>
        </w:tc>
        <w:tc>
          <w:tcPr>
            <w:tcW w:w="1875"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Unreal</w:t>
            </w:r>
          </w:p>
        </w:tc>
        <w:tc>
          <w:tcPr>
            <w:tcW w:w="1709"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HexEngine</w:t>
            </w:r>
          </w:p>
        </w:tc>
        <w:tc>
          <w:tcPr>
            <w:tcW w:w="1704"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dream-iso-droid</w:t>
            </w:r>
          </w:p>
        </w:tc>
      </w:tr>
      <w:tr>
        <w:trPr>
          <w:cnfStyle w:val="000000100000" w:firstRow="0" w:lastRow="0" w:firstColumn="0" w:lastColumn="0" w:oddVBand="0" w:evenVBand="0" w:oddHBand="1" w:evenHBand="0" w:firstRowFirstColumn="0" w:firstRowLastColumn="0" w:lastRowFirstColumn="0" w:lastRowLastColumn="0"/>
        </w:trPr>
        <w:tc>
          <w:tcPr>
            <w:tcW w:w="131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right"/>
              <w:rPr>
                <w:rFonts w:ascii="Times New Roman" w:hAnsi="Times New Roman" w:cs="Times New Roman"/>
                <w:sz w:val="24"/>
              </w:rPr>
            </w:pPr>
            <w:r>
              <w:rPr>
                <w:rFonts w:cs="Times New Roman" w:ascii="Times New Roman" w:hAnsi="Times New Roman"/>
                <w:i/>
                <w:iCs/>
                <w:sz w:val="24"/>
              </w:rPr>
              <w:t>nézet</w:t>
            </w:r>
          </w:p>
        </w:tc>
        <w:tc>
          <w:tcPr>
            <w:tcW w:w="1330"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3D</w:t>
            </w:r>
          </w:p>
        </w:tc>
        <w:tc>
          <w:tcPr>
            <w:tcW w:w="1875"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3D</w:t>
            </w:r>
          </w:p>
        </w:tc>
        <w:tc>
          <w:tcPr>
            <w:tcW w:w="1709"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2D izometrikus</w:t>
            </w:r>
          </w:p>
        </w:tc>
        <w:tc>
          <w:tcPr>
            <w:tcW w:w="1704"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2D izometrikus</w:t>
            </w:r>
          </w:p>
        </w:tc>
      </w:tr>
      <w:tr>
        <w:trPr/>
        <w:tc>
          <w:tcPr>
            <w:tcW w:w="131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right"/>
              <w:rPr>
                <w:rFonts w:ascii="Times New Roman" w:hAnsi="Times New Roman" w:cs="Times New Roman"/>
                <w:sz w:val="24"/>
              </w:rPr>
            </w:pPr>
            <w:r>
              <w:rPr>
                <w:rFonts w:cs="Times New Roman" w:ascii="Times New Roman" w:hAnsi="Times New Roman"/>
                <w:i/>
                <w:iCs/>
                <w:sz w:val="24"/>
              </w:rPr>
              <w:t>platform</w:t>
            </w:r>
          </w:p>
        </w:tc>
        <w:tc>
          <w:tcPr>
            <w:tcW w:w="1330" w:type="dxa"/>
            <w:tcBorders/>
            <w:shd w:fill="auto" w:val="clear"/>
            <w:tcMar>
              <w:left w:w="108" w:type="dxa"/>
            </w:tcM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Több</w:t>
            </w:r>
          </w:p>
        </w:tc>
        <w:tc>
          <w:tcPr>
            <w:tcW w:w="1875" w:type="dxa"/>
            <w:tcBorders/>
            <w:shd w:fill="auto" w:val="clear"/>
            <w:tcMar>
              <w:left w:w="108" w:type="dxa"/>
            </w:tcM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Több</w:t>
            </w:r>
          </w:p>
        </w:tc>
        <w:tc>
          <w:tcPr>
            <w:tcW w:w="1709" w:type="dxa"/>
            <w:tcBorders/>
            <w:shd w:fill="auto" w:val="clear"/>
            <w:tcMar>
              <w:left w:w="108" w:type="dxa"/>
            </w:tcM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Több</w:t>
            </w:r>
          </w:p>
        </w:tc>
        <w:tc>
          <w:tcPr>
            <w:tcW w:w="1704" w:type="dxa"/>
            <w:tcBorders/>
            <w:shd w:fill="auto" w:val="clear"/>
            <w:tcMar>
              <w:left w:w="108" w:type="dxa"/>
            </w:tcMar>
          </w:tcPr>
          <w:p>
            <w:pPr>
              <w:pStyle w:val="ListParagraph"/>
              <w:spacing w:lineRule="auto" w:line="36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Android</w:t>
            </w:r>
          </w:p>
        </w:tc>
      </w:tr>
      <w:tr>
        <w:trPr>
          <w:cnfStyle w:val="000000100000" w:firstRow="0" w:lastRow="0" w:firstColumn="0" w:lastColumn="0" w:oddVBand="0" w:evenVBand="0" w:oddHBand="1" w:evenHBand="0" w:firstRowFirstColumn="0" w:firstRowLastColumn="0" w:lastRowFirstColumn="0" w:lastRowLastColumn="0"/>
        </w:trPr>
        <w:tc>
          <w:tcPr>
            <w:tcW w:w="1314"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right"/>
              <w:rPr>
                <w:rFonts w:ascii="Times New Roman" w:hAnsi="Times New Roman" w:cs="Times New Roman"/>
                <w:sz w:val="24"/>
              </w:rPr>
            </w:pPr>
            <w:r>
              <w:rPr>
                <w:rFonts w:cs="Times New Roman" w:ascii="Times New Roman" w:hAnsi="Times New Roman"/>
                <w:i/>
                <w:iCs/>
                <w:sz w:val="24"/>
              </w:rPr>
              <w:t>nyelv</w:t>
            </w:r>
          </w:p>
        </w:tc>
        <w:tc>
          <w:tcPr>
            <w:tcW w:w="1330"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C++, C#</w:t>
            </w:r>
          </w:p>
        </w:tc>
        <w:tc>
          <w:tcPr>
            <w:tcW w:w="1875"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C++, UnrealScript</w:t>
            </w:r>
          </w:p>
        </w:tc>
        <w:tc>
          <w:tcPr>
            <w:tcW w:w="1709"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C++</w:t>
            </w:r>
          </w:p>
        </w:tc>
        <w:tc>
          <w:tcPr>
            <w:tcW w:w="1704" w:type="dxa"/>
            <w:tcBorders/>
            <w:shd w:color="auto" w:fill="CCCCCC" w:themeFill="text1" w:themeFillTint="33" w:val="clear"/>
            <w:tcMar>
              <w:left w:w="108" w:type="dxa"/>
            </w:tcMar>
          </w:tcPr>
          <w:p>
            <w:pPr>
              <w:pStyle w:val="ListParagraph"/>
              <w:spacing w:lineRule="auto" w:line="36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Java</w:t>
            </w:r>
          </w:p>
        </w:tc>
      </w:tr>
    </w:tbl>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 dream-iso-droid egy olyan speciális játékmotor, ami kifejezetten Android platformra készült és a két dimenziós izometrikus nézetet támogatja. Ez a két funkciója pontosan megfelelt az elvárásaimnak, amit a játékmotor felé támasztottam, aminek segítségével fejleszteni szerettem volna az RPG játékomat.</w:t>
      </w:r>
    </w:p>
    <w:p>
      <w:pPr>
        <w:pStyle w:val="ListParagraph"/>
        <w:spacing w:lineRule="auto" w:line="360" w:before="0" w:after="0"/>
        <w:jc w:val="both"/>
        <w:rPr/>
      </w:pPr>
      <w:r>
        <w:rPr/>
      </w:r>
    </w:p>
    <w:sectPr>
      <w:type w:val="nextPage"/>
      <w:pgSz w:w="11906" w:h="16838"/>
      <w:pgMar w:left="2268" w:right="1701" w:header="0" w:top="1701" w:footer="0" w:bottom="1701"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e Hegyhati" w:date="2016-11-28T14:14:50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Nem feltetlenul mondanam azt, hogy ez ennek az oka, de mindenesetre ezzel parhuzamosan tortenik, es valoszinuleg kozre is jatszik benne.</w:t>
      </w:r>
    </w:p>
  </w:comment>
  <w:comment w:id="1" w:author="Mate Hegyhati" w:date="2016-11-28T14:19:12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Eddig jo, de most jonne az, hogy mit csinaltal, melyik fejezetben mirol lesz szo. </w:t>
      </w:r>
    </w:p>
  </w:comment>
  <w:comment w:id="2" w:author="Mate Hegyhati" w:date="2016-11-28T14:19:59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A felvezetesben a versengesre tetted a hangsulyt, ami alapvetoen nem lenne problema, de se a Zombi, se a Tep nem verseny, ez a motivum egyedul a Pokemon GO-nal jelenik meg. </w:t>
      </w:r>
    </w:p>
  </w:comment>
  <w:comment w:id="3" w:author="Mate Hegyhati" w:date="2016-11-28T14:32:19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Nem kell ez ide, majd amikor leirod a kovetelmeny fejezetbe na dolgot, ott elmondod mit szeretnel. It tcsak a Zombies Run-rol kell meselni. </w:t>
      </w:r>
    </w:p>
  </w:comment>
  <w:comment w:id="4" w:author="Mate Hegyhati" w:date="2016-11-28T14:36:09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Ezt majd lehet attennem az „irodalmazos” fejezestbe, ott lehet egy picit irni az RPG-rol, itt meg akkor tenyleg mar csak a kovetelmenyeket irnank le.</w:t>
      </w:r>
    </w:p>
  </w:comment>
  <w:comment w:id="5" w:author="Mate Hegyhati" w:date="2016-11-28T14:38:28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Ezek mar itt kisse tul reszletesek lettek, ennyire itt nem kell. </w:t>
      </w:r>
    </w:p>
  </w:comment>
  <w:comment w:id="6" w:author="Mate Hegyhati" w:date="2016-11-28T14:38:54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 megint pl tul sok reszlet. Itt annyit kell leirni, hogy egy RPG jatekot valositson meg, ahol a hosunk stamina pontokert cserebe tudjon akciokat vegrehajtani, amit futasokert kapjon.</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hu-HU" w:eastAsia="en-US" w:bidi="ar-SA"/>
        </w:rPr>
        <w:t xml:space="preserve">Lehessen kapni plusz elonyt okozo targyakat, amiket specialis tevekenysegekert kaphasson meg. </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Stb. ennel reszletesebben nem kell,  de utobbinal pl lehet 1-1 peldat mondani hozza.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d7713"/>
    <w:rPr>
      <w:sz w:val="16"/>
      <w:szCs w:val="16"/>
    </w:rPr>
  </w:style>
  <w:style w:type="character" w:styleId="JegyzetszvegChar" w:customStyle="1">
    <w:name w:val="Jegyzetszöveg Char"/>
    <w:basedOn w:val="DefaultParagraphFont"/>
    <w:link w:val="Jegyzetszveg"/>
    <w:uiPriority w:val="99"/>
    <w:semiHidden/>
    <w:qFormat/>
    <w:rsid w:val="006d7713"/>
    <w:rPr>
      <w:sz w:val="20"/>
      <w:szCs w:val="20"/>
    </w:rPr>
  </w:style>
  <w:style w:type="character" w:styleId="MegjegyzstrgyaChar" w:customStyle="1">
    <w:name w:val="Megjegyzés tárgya Char"/>
    <w:basedOn w:val="JegyzetszvegChar"/>
    <w:link w:val="Megjegyzstrgya"/>
    <w:uiPriority w:val="99"/>
    <w:semiHidden/>
    <w:qFormat/>
    <w:rsid w:val="006d7713"/>
    <w:rPr>
      <w:b/>
      <w:bCs/>
      <w:sz w:val="20"/>
      <w:szCs w:val="20"/>
    </w:rPr>
  </w:style>
  <w:style w:type="character" w:styleId="BuborkszvegChar" w:customStyle="1">
    <w:name w:val="Buborékszöveg Char"/>
    <w:basedOn w:val="DefaultParagraphFont"/>
    <w:link w:val="Buborkszveg"/>
    <w:uiPriority w:val="99"/>
    <w:semiHidden/>
    <w:qFormat/>
    <w:rsid w:val="006d7713"/>
    <w:rPr>
      <w:rFonts w:ascii="Segoe UI" w:hAnsi="Segoe UI" w:cs="Segoe UI"/>
      <w:sz w:val="18"/>
      <w:szCs w:val="18"/>
    </w:rPr>
  </w:style>
  <w:style w:type="character" w:styleId="InternetLink">
    <w:name w:val="Internet Link"/>
    <w:basedOn w:val="DefaultParagraphFont"/>
    <w:uiPriority w:val="99"/>
    <w:unhideWhenUsed/>
    <w:rsid w:val="0030465b"/>
    <w:rPr>
      <w:color w:val="0563C1" w:themeColor="hyperlink"/>
      <w:u w:val="single"/>
    </w:rPr>
  </w:style>
  <w:style w:type="character" w:styleId="FollowedHyperlink">
    <w:name w:val="FollowedHyperlink"/>
    <w:basedOn w:val="DefaultParagraphFont"/>
    <w:uiPriority w:val="99"/>
    <w:semiHidden/>
    <w:unhideWhenUsed/>
    <w:qFormat/>
    <w:rsid w:val="0030465b"/>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c7f18"/>
    <w:pPr>
      <w:spacing w:before="0" w:after="160"/>
      <w:ind w:left="720" w:hanging="0"/>
      <w:contextualSpacing/>
    </w:pPr>
    <w:rPr/>
  </w:style>
  <w:style w:type="paragraph" w:styleId="Annotationtext">
    <w:name w:val="annotation text"/>
    <w:basedOn w:val="Normal"/>
    <w:link w:val="JegyzetszvegChar"/>
    <w:uiPriority w:val="99"/>
    <w:semiHidden/>
    <w:unhideWhenUsed/>
    <w:qFormat/>
    <w:rsid w:val="006d7713"/>
    <w:pPr>
      <w:spacing w:lineRule="auto" w:line="240"/>
    </w:pPr>
    <w:rPr>
      <w:sz w:val="20"/>
      <w:szCs w:val="20"/>
    </w:rPr>
  </w:style>
  <w:style w:type="paragraph" w:styleId="Annotationsubject">
    <w:name w:val="annotation subject"/>
    <w:basedOn w:val="Annotationtext"/>
    <w:link w:val="MegjegyzstrgyaChar"/>
    <w:uiPriority w:val="99"/>
    <w:semiHidden/>
    <w:unhideWhenUsed/>
    <w:qFormat/>
    <w:rsid w:val="006d7713"/>
    <w:pPr/>
    <w:rPr>
      <w:b/>
      <w:bCs/>
    </w:rPr>
  </w:style>
  <w:style w:type="paragraph" w:styleId="BalloonText">
    <w:name w:val="Balloon Text"/>
    <w:basedOn w:val="Normal"/>
    <w:link w:val="BuborkszvegChar"/>
    <w:uiPriority w:val="99"/>
    <w:semiHidden/>
    <w:unhideWhenUsed/>
    <w:qFormat/>
    <w:rsid w:val="006d7713"/>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39"/>
    <w:rsid w:val="00492b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blzategyszer5">
    <w:name w:val="Plain Table 5"/>
    <w:basedOn w:val="Normltblzat"/>
    <w:uiPriority w:val="45"/>
    <w:rsid w:val="00492bbd"/>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blzatrcsos2">
    <w:name w:val="Grid Table 2"/>
    <w:basedOn w:val="Normltblzat"/>
    <w:uiPriority w:val="47"/>
    <w:rsid w:val="00492bbd"/>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3">
    <w:name w:val="Grid Table 3"/>
    <w:basedOn w:val="Normltblzat"/>
    <w:uiPriority w:val="48"/>
    <w:rsid w:val="00492bb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378AE-4330-4DAF-9755-C866F153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Application>LibreOffice/5.0.6.2$Linux_X86_64 LibreOffice_project/00m0$Build-2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2016-11-14T06:17:00Z</dcterms:created>
  <dc:creator>Böröndi Evelin</dc:creator>
  <dc:language>en-US</dc:language>
  <cp:lastModifiedBy>Mate Hegyhati</cp:lastModifiedBy>
  <dcterms:modified xsi:type="dcterms:W3CDTF">2016-11-28T14:42:17Z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