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8EE68" w14:textId="34BE4D94" w:rsidR="00601A62" w:rsidRDefault="00FD5A58" w:rsidP="0038500C">
      <w:pPr>
        <w:spacing w:before="60"/>
        <w:jc w:val="center"/>
        <w:rPr>
          <w:rFonts w:ascii="宋体" w:hAnsi="宋体"/>
        </w:rPr>
      </w:pPr>
      <w:r>
        <w:rPr>
          <w:noProof/>
        </w:rPr>
        <w:drawing>
          <wp:inline distT="0" distB="0" distL="0" distR="0" wp14:anchorId="03B2EC27" wp14:editId="4AA32526">
            <wp:extent cx="6119495" cy="29743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9495" cy="2974340"/>
                    </a:xfrm>
                    <a:prstGeom prst="rect">
                      <a:avLst/>
                    </a:prstGeom>
                  </pic:spPr>
                </pic:pic>
              </a:graphicData>
            </a:graphic>
          </wp:inline>
        </w:drawing>
      </w:r>
    </w:p>
    <w:p w14:paraId="6B1EEB2A" w14:textId="60AF7BAE" w:rsidR="00DA75B5" w:rsidRDefault="00601A62" w:rsidP="008F05F1">
      <w:pPr>
        <w:spacing w:before="60"/>
        <w:jc w:val="center"/>
        <w:rPr>
          <w:rFonts w:ascii="宋体" w:hAnsi="宋体"/>
        </w:rPr>
      </w:pPr>
      <w:r>
        <w:rPr>
          <w:rFonts w:ascii="宋体" w:hAnsi="宋体" w:hint="eastAsia"/>
        </w:rPr>
        <w:t>图1</w:t>
      </w:r>
    </w:p>
    <w:p w14:paraId="7A1E3330" w14:textId="0888441C" w:rsidR="00AA7F32" w:rsidRPr="00965637" w:rsidRDefault="00AA7F32" w:rsidP="00AA7F32">
      <w:pPr>
        <w:tabs>
          <w:tab w:val="left" w:pos="288"/>
        </w:tabs>
        <w:overflowPunct w:val="0"/>
        <w:jc w:val="center"/>
      </w:pPr>
      <w:r w:rsidRPr="00965637">
        <w:t xml:space="preserve">  </w:t>
      </w:r>
    </w:p>
    <w:p w14:paraId="1C308CDE" w14:textId="77777777" w:rsidR="00E12548" w:rsidRDefault="00E12336" w:rsidP="006D48FB">
      <w:pPr>
        <w:spacing w:before="60"/>
        <w:rPr>
          <w:rFonts w:ascii="宋体" w:hAnsi="宋体"/>
        </w:rPr>
      </w:pPr>
      <w:r>
        <w:rPr>
          <w:rFonts w:ascii="宋体" w:hAnsi="宋体"/>
        </w:rPr>
        <w:br w:type="page"/>
      </w:r>
    </w:p>
    <w:p w14:paraId="0D98D5A0" w14:textId="77777777" w:rsidR="00E12548" w:rsidRPr="00AA7F32" w:rsidRDefault="00E12548" w:rsidP="006D48FB">
      <w:pPr>
        <w:spacing w:before="60"/>
        <w:rPr>
          <w:rFonts w:ascii="宋体" w:hAnsi="宋体"/>
        </w:rPr>
      </w:pPr>
    </w:p>
    <w:p w14:paraId="3B481EB6" w14:textId="77777777" w:rsidR="00917494" w:rsidRDefault="0038500C" w:rsidP="006D48FB">
      <w:pPr>
        <w:spacing w:before="60"/>
        <w:rPr>
          <w:rFonts w:ascii="宋体" w:hAnsi="宋体"/>
        </w:rPr>
      </w:pPr>
      <w:r>
        <w:rPr>
          <w:rFonts w:ascii="宋体" w:hAnsi="宋体"/>
          <w:noProof/>
          <w:sz w:val="20"/>
        </w:rPr>
        <mc:AlternateContent>
          <mc:Choice Requires="wps">
            <w:drawing>
              <wp:anchor distT="0" distB="0" distL="114300" distR="114300" simplePos="0" relativeHeight="251656704" behindDoc="0" locked="0" layoutInCell="0" allowOverlap="1" wp14:anchorId="1D1D5F34" wp14:editId="0ADA09FD">
                <wp:simplePos x="0" y="0"/>
                <wp:positionH relativeFrom="column">
                  <wp:posOffset>-151130</wp:posOffset>
                </wp:positionH>
                <wp:positionV relativeFrom="paragraph">
                  <wp:posOffset>-138430</wp:posOffset>
                </wp:positionV>
                <wp:extent cx="6438900" cy="1905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905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0DB12" id="Rectangle 4" o:spid="_x0000_s1026" style="position:absolute;left:0;text-align:left;margin-left:-11.9pt;margin-top:-10.9pt;width:507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" o:allowincell="f" strokecolor="white"/>
            </w:pict>
          </mc:Fallback>
        </mc:AlternateContent>
      </w:r>
      <w:r w:rsidR="00917494">
        <w:rPr>
          <w:rFonts w:ascii="宋体" w:hAnsi="宋体" w:hint="eastAsia"/>
        </w:rPr>
        <w:t>一、申请发明专利（如有附图）或者实用新型专利应当提交说明书附图，一式一份。</w:t>
      </w:r>
    </w:p>
    <w:p w14:paraId="58CEFFD0" w14:textId="77777777" w:rsidR="00917494" w:rsidRDefault="00917494">
      <w:pPr>
        <w:pStyle w:val="a6"/>
        <w:spacing w:line="400" w:lineRule="exact"/>
        <w:ind w:left="359" w:hangingChars="171" w:hanging="359"/>
        <w:rPr>
          <w:rFonts w:ascii="宋体" w:hAnsi="宋体"/>
          <w:sz w:val="21"/>
        </w:rPr>
      </w:pPr>
      <w:r>
        <w:rPr>
          <w:rFonts w:ascii="宋体" w:hAnsi="宋体" w:hint="eastAsia"/>
          <w:sz w:val="21"/>
        </w:rPr>
        <w:t>二、实用新型专利申请的说明书附图中应当有表示要求保护的产品的形状、构造或者其结合的附图，不得仅有表示现有技术的附图，或者不得仅有表示产品效果、性能的附图。</w:t>
      </w:r>
    </w:p>
    <w:p w14:paraId="1838A449" w14:textId="77777777" w:rsidR="00917494" w:rsidRDefault="00917494">
      <w:pPr>
        <w:spacing w:line="400" w:lineRule="exact"/>
        <w:ind w:left="359" w:hangingChars="171" w:hanging="359"/>
        <w:rPr>
          <w:rFonts w:ascii="宋体" w:hAnsi="宋体"/>
        </w:rPr>
      </w:pPr>
      <w:r>
        <w:rPr>
          <w:rFonts w:ascii="宋体" w:hAnsi="宋体" w:hint="eastAsia"/>
        </w:rPr>
        <w:t>三、附图首页用此页，续页可使用同样大小和质量相当的白纸。纸张只限使用正面，四周应当留有页边距：左侧和顶部各25毫米，右侧和底部各15毫米。</w:t>
      </w:r>
    </w:p>
    <w:p w14:paraId="50033034" w14:textId="77777777" w:rsidR="00917494" w:rsidRDefault="00917494">
      <w:pPr>
        <w:spacing w:line="400" w:lineRule="exact"/>
        <w:rPr>
          <w:rFonts w:ascii="宋体" w:hAnsi="宋体"/>
        </w:rPr>
      </w:pPr>
      <w:r>
        <w:rPr>
          <w:rFonts w:ascii="宋体" w:hAnsi="宋体" w:hint="eastAsia"/>
        </w:rPr>
        <w:t>四、图的布局</w:t>
      </w:r>
    </w:p>
    <w:p w14:paraId="255D10C3" w14:textId="77777777" w:rsidR="00917494" w:rsidRDefault="00917494">
      <w:pPr>
        <w:pStyle w:val="a8"/>
        <w:ind w:firstLine="0"/>
      </w:pPr>
      <w:r>
        <w:rPr>
          <w:rFonts w:hint="eastAsia"/>
        </w:rPr>
        <w:t>1.附图应当尽量竖向绘制在图纸上，彼此明显分开。当零件横向尺寸明显大于竖向尺寸必须水平布置时，应当将附图的顶部置于图纸的左边，一页图纸上有两幅以上的附图，且有一幅已经水平布置时，该页上其他附图也应当水平布置。</w:t>
      </w:r>
    </w:p>
    <w:p w14:paraId="7E58C275" w14:textId="77777777" w:rsidR="00917494" w:rsidRDefault="00917494">
      <w:pPr>
        <w:spacing w:line="400" w:lineRule="exact"/>
        <w:ind w:leftChars="257" w:left="540"/>
        <w:rPr>
          <w:rFonts w:ascii="宋体" w:hAnsi="宋体"/>
        </w:rPr>
      </w:pPr>
      <w:r>
        <w:rPr>
          <w:rFonts w:ascii="宋体" w:hAnsi="宋体" w:hint="eastAsia"/>
        </w:rPr>
        <w:t>2.一幅图无法绘在一张纸上时，可以绘在几张图纸上，但应当另外绘制一幅缩小比例的整图，并在此整图上标明各分图的位置。</w:t>
      </w:r>
    </w:p>
    <w:p w14:paraId="2E28F67F" w14:textId="77777777" w:rsidR="00917494" w:rsidRDefault="00917494">
      <w:pPr>
        <w:spacing w:line="400" w:lineRule="exact"/>
        <w:outlineLvl w:val="0"/>
        <w:rPr>
          <w:rFonts w:ascii="宋体" w:hAnsi="宋体"/>
        </w:rPr>
      </w:pPr>
      <w:r>
        <w:rPr>
          <w:rFonts w:ascii="宋体" w:hAnsi="宋体" w:hint="eastAsia"/>
        </w:rPr>
        <w:t>五、图的编号</w:t>
      </w:r>
    </w:p>
    <w:p w14:paraId="74852081" w14:textId="77777777" w:rsidR="00917494" w:rsidRDefault="00917494">
      <w:pPr>
        <w:spacing w:line="400" w:lineRule="exact"/>
        <w:ind w:left="360" w:hanging="359"/>
        <w:rPr>
          <w:rFonts w:ascii="宋体" w:hAnsi="宋体"/>
        </w:rPr>
      </w:pPr>
      <w:r>
        <w:rPr>
          <w:rFonts w:ascii="宋体" w:hAnsi="宋体"/>
        </w:rPr>
        <w:t xml:space="preserve">    </w:t>
      </w:r>
      <w:r>
        <w:rPr>
          <w:rFonts w:ascii="宋体" w:hAnsi="宋体" w:hint="eastAsia"/>
        </w:rPr>
        <w:t>附图总数在两幅以上的，应当使用阿拉伯数字顺序编号（此编号与图的编页无关），并在编号前冠以“图</w:t>
      </w:r>
      <w:r>
        <w:rPr>
          <w:rFonts w:ascii="宋体" w:hAnsi="宋体"/>
        </w:rPr>
        <w:t>”</w:t>
      </w:r>
      <w:r>
        <w:rPr>
          <w:rFonts w:ascii="宋体" w:hAnsi="宋体" w:hint="eastAsia"/>
        </w:rPr>
        <w:t>字，例如图1，图2。该编号应当标注在相应附图的正下方。只有一幅图时不必编号。</w:t>
      </w:r>
    </w:p>
    <w:p w14:paraId="323CE1CF" w14:textId="77777777" w:rsidR="00917494" w:rsidRDefault="00917494">
      <w:pPr>
        <w:spacing w:line="400" w:lineRule="exact"/>
        <w:outlineLvl w:val="0"/>
        <w:rPr>
          <w:rFonts w:ascii="宋体" w:hAnsi="宋体"/>
        </w:rPr>
      </w:pPr>
      <w:r>
        <w:rPr>
          <w:rFonts w:ascii="宋体" w:hAnsi="宋体" w:hint="eastAsia"/>
        </w:rPr>
        <w:t>六、图的绘制</w:t>
      </w:r>
    </w:p>
    <w:p w14:paraId="64AFA03B" w14:textId="77777777" w:rsidR="00917494" w:rsidRDefault="00917494">
      <w:pPr>
        <w:spacing w:line="400" w:lineRule="exact"/>
        <w:ind w:left="359" w:hangingChars="171" w:hanging="359"/>
        <w:rPr>
          <w:rFonts w:ascii="宋体" w:hAnsi="宋体"/>
        </w:rPr>
      </w:pPr>
      <w:r>
        <w:rPr>
          <w:rFonts w:ascii="宋体" w:hAnsi="宋体"/>
        </w:rPr>
        <w:t xml:space="preserve">    </w:t>
      </w:r>
      <w:r>
        <w:rPr>
          <w:rFonts w:ascii="宋体" w:hAnsi="宋体" w:hint="eastAsia"/>
        </w:rPr>
        <w:t>1.应当使用包括计算机在内的制图工具和黑色墨水绘制，线条应当均匀清晰、足够深，不得着色和涂改，不得使用工程蓝图。</w:t>
      </w:r>
    </w:p>
    <w:p w14:paraId="40A2F610" w14:textId="77777777" w:rsidR="00917494" w:rsidRDefault="00917494">
      <w:pPr>
        <w:spacing w:line="400" w:lineRule="exact"/>
        <w:rPr>
          <w:rFonts w:ascii="宋体" w:hAnsi="宋体"/>
        </w:rPr>
      </w:pPr>
      <w:r>
        <w:rPr>
          <w:rFonts w:ascii="宋体" w:hAnsi="宋体"/>
        </w:rPr>
        <w:t xml:space="preserve">    </w:t>
      </w:r>
      <w:r>
        <w:rPr>
          <w:rFonts w:ascii="宋体" w:hAnsi="宋体" w:hint="eastAsia"/>
        </w:rPr>
        <w:t>2.剖视图应当标明剖视的方向和被剖视的图的布置。</w:t>
      </w:r>
    </w:p>
    <w:p w14:paraId="46C69C9A" w14:textId="77777777" w:rsidR="00917494" w:rsidRDefault="00917494">
      <w:pPr>
        <w:spacing w:line="400" w:lineRule="exact"/>
        <w:rPr>
          <w:rFonts w:ascii="宋体" w:hAnsi="宋体"/>
        </w:rPr>
      </w:pPr>
      <w:r>
        <w:rPr>
          <w:rFonts w:ascii="宋体" w:hAnsi="宋体"/>
        </w:rPr>
        <w:t xml:space="preserve">    </w:t>
      </w:r>
      <w:r>
        <w:rPr>
          <w:rFonts w:ascii="宋体" w:hAnsi="宋体" w:hint="eastAsia"/>
        </w:rPr>
        <w:t>3.剖面线间的距离应当与剖视图的尺寸相适应，不得影响图面整洁（包括附图标记和标记引出线）。</w:t>
      </w:r>
    </w:p>
    <w:p w14:paraId="4C72A326" w14:textId="77777777" w:rsidR="00917494" w:rsidRDefault="00917494">
      <w:pPr>
        <w:spacing w:line="400" w:lineRule="exact"/>
        <w:rPr>
          <w:rFonts w:ascii="宋体" w:hAnsi="宋体"/>
        </w:rPr>
      </w:pPr>
      <w:r>
        <w:rPr>
          <w:rFonts w:ascii="宋体" w:hAnsi="宋体"/>
        </w:rPr>
        <w:t xml:space="preserve">    </w:t>
      </w:r>
      <w:r>
        <w:rPr>
          <w:rFonts w:ascii="宋体" w:hAnsi="宋体" w:hint="eastAsia"/>
        </w:rPr>
        <w:t>4.图中各部分应当按比例绘制。</w:t>
      </w:r>
    </w:p>
    <w:p w14:paraId="64E9D586" w14:textId="77777777" w:rsidR="00917494" w:rsidRDefault="00917494">
      <w:pPr>
        <w:spacing w:line="400" w:lineRule="exact"/>
        <w:rPr>
          <w:rFonts w:ascii="宋体" w:hAnsi="宋体"/>
        </w:rPr>
      </w:pPr>
      <w:r>
        <w:rPr>
          <w:rFonts w:ascii="宋体" w:hAnsi="宋体"/>
        </w:rPr>
        <w:t xml:space="preserve">    </w:t>
      </w:r>
      <w:r>
        <w:rPr>
          <w:rFonts w:ascii="宋体" w:hAnsi="宋体" w:hint="eastAsia"/>
        </w:rPr>
        <w:t>5.</w:t>
      </w:r>
      <w:r>
        <w:rPr>
          <w:rFonts w:hint="eastAsia"/>
        </w:rPr>
        <w:t xml:space="preserve"> </w:t>
      </w:r>
      <w:r>
        <w:rPr>
          <w:rFonts w:hint="eastAsia"/>
        </w:rPr>
        <w:t>附图的大小及清晰度，应当保证在该图缩小到三分之二时仍能清晰地分辨出图中各个细节，以能够满足复印、扫描的要求为准。</w:t>
      </w:r>
    </w:p>
    <w:p w14:paraId="79B16505" w14:textId="77777777" w:rsidR="00917494" w:rsidRDefault="00917494">
      <w:pPr>
        <w:spacing w:line="400" w:lineRule="exact"/>
        <w:rPr>
          <w:rFonts w:ascii="宋体" w:hAnsi="宋体"/>
        </w:rPr>
      </w:pPr>
      <w:r>
        <w:rPr>
          <w:rFonts w:ascii="宋体" w:hAnsi="宋体" w:hint="eastAsia"/>
        </w:rPr>
        <w:t>七、图中文字</w:t>
      </w:r>
    </w:p>
    <w:p w14:paraId="257D6DE0" w14:textId="77777777" w:rsidR="00917494" w:rsidRDefault="00917494">
      <w:pPr>
        <w:spacing w:line="400" w:lineRule="exact"/>
        <w:ind w:leftChars="171" w:left="359"/>
        <w:rPr>
          <w:rFonts w:ascii="宋体" w:hAnsi="宋体"/>
        </w:rPr>
      </w:pPr>
      <w:r>
        <w:rPr>
          <w:rFonts w:ascii="宋体" w:hAnsi="宋体" w:hint="eastAsia"/>
        </w:rPr>
        <w:t>除一些必不可少的词语外 ，例如：“水</w:t>
      </w:r>
      <w:r>
        <w:rPr>
          <w:rFonts w:ascii="宋体" w:hAnsi="宋体"/>
        </w:rPr>
        <w:t>”</w:t>
      </w:r>
      <w:r>
        <w:rPr>
          <w:rFonts w:ascii="宋体" w:hAnsi="宋体" w:hint="eastAsia"/>
        </w:rPr>
        <w:t>“蒸气</w:t>
      </w:r>
      <w:r>
        <w:rPr>
          <w:rFonts w:ascii="宋体" w:hAnsi="宋体"/>
        </w:rPr>
        <w:t>”</w:t>
      </w:r>
      <w:r>
        <w:rPr>
          <w:rFonts w:ascii="宋体" w:hAnsi="宋体" w:hint="eastAsia"/>
        </w:rPr>
        <w:t>“开</w:t>
      </w:r>
      <w:r>
        <w:rPr>
          <w:rFonts w:ascii="宋体" w:hAnsi="宋体"/>
        </w:rPr>
        <w:t>”</w:t>
      </w:r>
      <w:r>
        <w:rPr>
          <w:rFonts w:ascii="宋体" w:hAnsi="宋体" w:hint="eastAsia"/>
        </w:rPr>
        <w:t>“关</w:t>
      </w:r>
      <w:r>
        <w:rPr>
          <w:rFonts w:ascii="宋体" w:hAnsi="宋体"/>
        </w:rPr>
        <w:t>”</w:t>
      </w:r>
      <w:r>
        <w:rPr>
          <w:rFonts w:ascii="宋体" w:hAnsi="宋体" w:hint="eastAsia"/>
        </w:rPr>
        <w:t>“A－A剖面</w:t>
      </w:r>
      <w:r>
        <w:rPr>
          <w:rFonts w:ascii="宋体" w:hAnsi="宋体"/>
        </w:rPr>
        <w:t>”</w:t>
      </w:r>
      <w:r>
        <w:rPr>
          <w:rFonts w:ascii="宋体" w:hAnsi="宋体" w:hint="eastAsia"/>
        </w:rPr>
        <w:t>，图中不得有其他的注释。</w:t>
      </w:r>
    </w:p>
    <w:p w14:paraId="57ECE3FE" w14:textId="77777777" w:rsidR="00917494" w:rsidRDefault="00917494">
      <w:pPr>
        <w:spacing w:line="400" w:lineRule="exact"/>
        <w:rPr>
          <w:rFonts w:ascii="宋体" w:hAnsi="宋体"/>
        </w:rPr>
      </w:pPr>
      <w:r>
        <w:rPr>
          <w:rFonts w:ascii="宋体" w:hAnsi="宋体" w:hint="eastAsia"/>
        </w:rPr>
        <w:t>八、附图标记</w:t>
      </w:r>
    </w:p>
    <w:p w14:paraId="35F37B43" w14:textId="77777777" w:rsidR="00917494" w:rsidRDefault="00917494">
      <w:pPr>
        <w:spacing w:line="400" w:lineRule="exact"/>
        <w:ind w:leftChars="257" w:left="540"/>
        <w:rPr>
          <w:rFonts w:ascii="宋体" w:hAnsi="宋体"/>
        </w:rPr>
      </w:pPr>
      <w:r>
        <w:rPr>
          <w:rFonts w:ascii="宋体" w:hAnsi="宋体" w:hint="eastAsia"/>
        </w:rPr>
        <w:t>附图标记应当使用阿拉伯数字编号，申请文件中表示同一组成部分的附图标记应当一致，但并不要求每一幅图中的附图标记连续，说明书文字部分中未提及的附图标记不得在附图中出现。</w:t>
      </w:r>
    </w:p>
    <w:p w14:paraId="58CC9A12" w14:textId="77777777" w:rsidR="00917494" w:rsidRDefault="00917494">
      <w:pPr>
        <w:spacing w:line="400" w:lineRule="exact"/>
        <w:ind w:left="540" w:hangingChars="257" w:hanging="540"/>
      </w:pPr>
      <w:r>
        <w:rPr>
          <w:rFonts w:ascii="宋体" w:hAnsi="宋体" w:hint="eastAsia"/>
        </w:rPr>
        <w:t>九、说明书附图应当在每页下框线居中位置顺序编写页码</w:t>
      </w:r>
      <w:r>
        <w:rPr>
          <w:rFonts w:hint="eastAsia"/>
        </w:rPr>
        <w:t>。</w:t>
      </w:r>
    </w:p>
    <w:p w14:paraId="3C3F917C" w14:textId="77777777" w:rsidR="00917494" w:rsidRDefault="00917494">
      <w:pPr>
        <w:spacing w:line="400" w:lineRule="exact"/>
        <w:ind w:left="540" w:hangingChars="257" w:hanging="540"/>
      </w:pPr>
    </w:p>
    <w:sectPr w:rsidR="00917494">
      <w:headerReference w:type="default" r:id="rId8"/>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852E1" w14:textId="77777777" w:rsidR="00565746" w:rsidRDefault="00565746">
      <w:r>
        <w:separator/>
      </w:r>
    </w:p>
  </w:endnote>
  <w:endnote w:type="continuationSeparator" w:id="0">
    <w:p w14:paraId="424FA6CF" w14:textId="77777777" w:rsidR="00565746" w:rsidRDefault="0056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6BCCB" w14:textId="77777777" w:rsidR="00565746" w:rsidRDefault="00565746">
      <w:r>
        <w:separator/>
      </w:r>
    </w:p>
  </w:footnote>
  <w:footnote w:type="continuationSeparator" w:id="0">
    <w:p w14:paraId="70FFE171" w14:textId="77777777" w:rsidR="00565746" w:rsidRDefault="00565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7AA66" w14:textId="77777777" w:rsidR="00917494" w:rsidRDefault="0038500C">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728" behindDoc="0" locked="0" layoutInCell="0" allowOverlap="1" wp14:anchorId="199C844B" wp14:editId="248BE34D">
              <wp:simplePos x="0" y="0"/>
              <wp:positionH relativeFrom="column">
                <wp:posOffset>0</wp:posOffset>
              </wp:positionH>
              <wp:positionV relativeFrom="paragraph">
                <wp:posOffset>360045</wp:posOffset>
              </wp:positionV>
              <wp:extent cx="612013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27EA8"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XNmEQ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" o:allowincell="f" strokeweight="1pt"/>
          </w:pict>
        </mc:Fallback>
      </mc:AlternateContent>
    </w:r>
    <w:r w:rsidR="00050603">
      <w:rPr>
        <w:rFonts w:eastAsia="黑体" w:hint="eastAsia"/>
        <w:spacing w:val="90"/>
        <w:sz w:val="28"/>
      </w:rPr>
      <w:t>说明书</w:t>
    </w:r>
    <w:r w:rsidR="00050603">
      <w:rPr>
        <w:rFonts w:eastAsia="黑体"/>
        <w:spacing w:val="90"/>
        <w:sz w:val="28"/>
      </w:rPr>
      <w:t>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162287B0">
      <w:start w:val="1"/>
      <w:numFmt w:val="decimal"/>
      <w:lvlText w:val="%1．"/>
      <w:lvlJc w:val="left"/>
      <w:pPr>
        <w:tabs>
          <w:tab w:val="num" w:pos="360"/>
        </w:tabs>
        <w:ind w:left="360" w:hanging="360"/>
      </w:pPr>
      <w:rPr>
        <w:rFonts w:hint="eastAsia"/>
      </w:rPr>
    </w:lvl>
    <w:lvl w:ilvl="1" w:tplc="ED8E1E7A" w:tentative="1">
      <w:start w:val="1"/>
      <w:numFmt w:val="lowerLetter"/>
      <w:lvlText w:val="%2)"/>
      <w:lvlJc w:val="left"/>
      <w:pPr>
        <w:tabs>
          <w:tab w:val="num" w:pos="840"/>
        </w:tabs>
        <w:ind w:left="840" w:hanging="420"/>
      </w:pPr>
    </w:lvl>
    <w:lvl w:ilvl="2" w:tplc="970E7CA4" w:tentative="1">
      <w:start w:val="1"/>
      <w:numFmt w:val="lowerRoman"/>
      <w:lvlText w:val="%3."/>
      <w:lvlJc w:val="right"/>
      <w:pPr>
        <w:tabs>
          <w:tab w:val="num" w:pos="1260"/>
        </w:tabs>
        <w:ind w:left="1260" w:hanging="420"/>
      </w:pPr>
    </w:lvl>
    <w:lvl w:ilvl="3" w:tplc="025CBF84" w:tentative="1">
      <w:start w:val="1"/>
      <w:numFmt w:val="decimal"/>
      <w:lvlText w:val="%4."/>
      <w:lvlJc w:val="left"/>
      <w:pPr>
        <w:tabs>
          <w:tab w:val="num" w:pos="1680"/>
        </w:tabs>
        <w:ind w:left="1680" w:hanging="420"/>
      </w:pPr>
    </w:lvl>
    <w:lvl w:ilvl="4" w:tplc="C1C649BA" w:tentative="1">
      <w:start w:val="1"/>
      <w:numFmt w:val="lowerLetter"/>
      <w:lvlText w:val="%5)"/>
      <w:lvlJc w:val="left"/>
      <w:pPr>
        <w:tabs>
          <w:tab w:val="num" w:pos="2100"/>
        </w:tabs>
        <w:ind w:left="2100" w:hanging="420"/>
      </w:pPr>
    </w:lvl>
    <w:lvl w:ilvl="5" w:tplc="CCF0A87A" w:tentative="1">
      <w:start w:val="1"/>
      <w:numFmt w:val="lowerRoman"/>
      <w:lvlText w:val="%6."/>
      <w:lvlJc w:val="right"/>
      <w:pPr>
        <w:tabs>
          <w:tab w:val="num" w:pos="2520"/>
        </w:tabs>
        <w:ind w:left="2520" w:hanging="420"/>
      </w:pPr>
    </w:lvl>
    <w:lvl w:ilvl="6" w:tplc="D668D966" w:tentative="1">
      <w:start w:val="1"/>
      <w:numFmt w:val="decimal"/>
      <w:lvlText w:val="%7."/>
      <w:lvlJc w:val="left"/>
      <w:pPr>
        <w:tabs>
          <w:tab w:val="num" w:pos="2940"/>
        </w:tabs>
        <w:ind w:left="2940" w:hanging="420"/>
      </w:pPr>
    </w:lvl>
    <w:lvl w:ilvl="7" w:tplc="C414D5EA" w:tentative="1">
      <w:start w:val="1"/>
      <w:numFmt w:val="lowerLetter"/>
      <w:lvlText w:val="%8)"/>
      <w:lvlJc w:val="left"/>
      <w:pPr>
        <w:tabs>
          <w:tab w:val="num" w:pos="3360"/>
        </w:tabs>
        <w:ind w:left="3360" w:hanging="420"/>
      </w:pPr>
    </w:lvl>
    <w:lvl w:ilvl="8" w:tplc="1FF8C4C2"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1A70A714">
      <w:start w:val="1"/>
      <w:numFmt w:val="decimal"/>
      <w:lvlText w:val="%1．"/>
      <w:lvlJc w:val="left"/>
      <w:pPr>
        <w:tabs>
          <w:tab w:val="num" w:pos="360"/>
        </w:tabs>
        <w:ind w:left="360" w:hanging="360"/>
      </w:pPr>
      <w:rPr>
        <w:rFonts w:hint="eastAsia"/>
      </w:rPr>
    </w:lvl>
    <w:lvl w:ilvl="1" w:tplc="499E7FCC" w:tentative="1">
      <w:start w:val="1"/>
      <w:numFmt w:val="lowerLetter"/>
      <w:lvlText w:val="%2)"/>
      <w:lvlJc w:val="left"/>
      <w:pPr>
        <w:tabs>
          <w:tab w:val="num" w:pos="840"/>
        </w:tabs>
        <w:ind w:left="840" w:hanging="420"/>
      </w:pPr>
    </w:lvl>
    <w:lvl w:ilvl="2" w:tplc="3FF86C7A" w:tentative="1">
      <w:start w:val="1"/>
      <w:numFmt w:val="lowerRoman"/>
      <w:lvlText w:val="%3."/>
      <w:lvlJc w:val="right"/>
      <w:pPr>
        <w:tabs>
          <w:tab w:val="num" w:pos="1260"/>
        </w:tabs>
        <w:ind w:left="1260" w:hanging="420"/>
      </w:pPr>
    </w:lvl>
    <w:lvl w:ilvl="3" w:tplc="F2E032A2" w:tentative="1">
      <w:start w:val="1"/>
      <w:numFmt w:val="decimal"/>
      <w:lvlText w:val="%4."/>
      <w:lvlJc w:val="left"/>
      <w:pPr>
        <w:tabs>
          <w:tab w:val="num" w:pos="1680"/>
        </w:tabs>
        <w:ind w:left="1680" w:hanging="420"/>
      </w:pPr>
    </w:lvl>
    <w:lvl w:ilvl="4" w:tplc="E392F550" w:tentative="1">
      <w:start w:val="1"/>
      <w:numFmt w:val="lowerLetter"/>
      <w:lvlText w:val="%5)"/>
      <w:lvlJc w:val="left"/>
      <w:pPr>
        <w:tabs>
          <w:tab w:val="num" w:pos="2100"/>
        </w:tabs>
        <w:ind w:left="2100" w:hanging="420"/>
      </w:pPr>
    </w:lvl>
    <w:lvl w:ilvl="5" w:tplc="8446DC94" w:tentative="1">
      <w:start w:val="1"/>
      <w:numFmt w:val="lowerRoman"/>
      <w:lvlText w:val="%6."/>
      <w:lvlJc w:val="right"/>
      <w:pPr>
        <w:tabs>
          <w:tab w:val="num" w:pos="2520"/>
        </w:tabs>
        <w:ind w:left="2520" w:hanging="420"/>
      </w:pPr>
    </w:lvl>
    <w:lvl w:ilvl="6" w:tplc="C7D4B1FA" w:tentative="1">
      <w:start w:val="1"/>
      <w:numFmt w:val="decimal"/>
      <w:lvlText w:val="%7."/>
      <w:lvlJc w:val="left"/>
      <w:pPr>
        <w:tabs>
          <w:tab w:val="num" w:pos="2940"/>
        </w:tabs>
        <w:ind w:left="2940" w:hanging="420"/>
      </w:pPr>
    </w:lvl>
    <w:lvl w:ilvl="7" w:tplc="5272648A" w:tentative="1">
      <w:start w:val="1"/>
      <w:numFmt w:val="lowerLetter"/>
      <w:lvlText w:val="%8)"/>
      <w:lvlJc w:val="left"/>
      <w:pPr>
        <w:tabs>
          <w:tab w:val="num" w:pos="3360"/>
        </w:tabs>
        <w:ind w:left="3360" w:hanging="420"/>
      </w:pPr>
    </w:lvl>
    <w:lvl w:ilvl="8" w:tplc="6E7C1D30"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A62"/>
    <w:rsid w:val="00015A30"/>
    <w:rsid w:val="00045D35"/>
    <w:rsid w:val="00050603"/>
    <w:rsid w:val="00133BC5"/>
    <w:rsid w:val="002C471D"/>
    <w:rsid w:val="0038500C"/>
    <w:rsid w:val="00494DFF"/>
    <w:rsid w:val="004B5094"/>
    <w:rsid w:val="004D78F2"/>
    <w:rsid w:val="00565746"/>
    <w:rsid w:val="00601A62"/>
    <w:rsid w:val="006D48FB"/>
    <w:rsid w:val="007B6E5B"/>
    <w:rsid w:val="008F05F1"/>
    <w:rsid w:val="00917494"/>
    <w:rsid w:val="00AA7F32"/>
    <w:rsid w:val="00B63B5B"/>
    <w:rsid w:val="00C578F3"/>
    <w:rsid w:val="00C76C3F"/>
    <w:rsid w:val="00C83BE6"/>
    <w:rsid w:val="00D52F48"/>
    <w:rsid w:val="00DA75B5"/>
    <w:rsid w:val="00E12336"/>
    <w:rsid w:val="00E12548"/>
    <w:rsid w:val="00ED0402"/>
    <w:rsid w:val="00FB6404"/>
    <w:rsid w:val="00FD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4DB34"/>
  <w15:chartTrackingRefBased/>
  <w15:docId w15:val="{FEC08254-034B-4596-9642-505D7F6E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Pr>
      <w:sz w:val="28"/>
    </w:rPr>
  </w:style>
  <w:style w:type="paragraph" w:styleId="a7">
    <w:name w:val="Document Map"/>
    <w:basedOn w:val="a"/>
    <w:semiHidden/>
    <w:pPr>
      <w:shd w:val="clear" w:color="auto" w:fill="000080"/>
    </w:pPr>
  </w:style>
  <w:style w:type="paragraph" w:styleId="a8">
    <w:name w:val="Body Text Indent"/>
    <w:basedOn w:val="a"/>
    <w:semiHidden/>
    <w:pPr>
      <w:spacing w:line="400" w:lineRule="exact"/>
      <w:ind w:leftChars="257" w:left="540" w:firstLine="1"/>
    </w:pPr>
    <w:rPr>
      <w:rFonts w:ascii="宋体" w:hAnsi="宋体"/>
    </w:rPr>
  </w:style>
  <w:style w:type="paragraph" w:styleId="a9">
    <w:name w:val="Normal (Web)"/>
    <w:basedOn w:val="a"/>
    <w:uiPriority w:val="99"/>
    <w:semiHidden/>
    <w:unhideWhenUsed/>
    <w:rsid w:val="0038500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f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smsft.dot</Template>
  <TotalTime>6</TotalTime>
  <Pages>2</Pages>
  <Words>129</Words>
  <Characters>741</Characters>
  <Application>Microsoft Office Word</Application>
  <DocSecurity>0</DocSecurity>
  <Lines>6</Lines>
  <Paragraphs>1</Paragraphs>
  <ScaleCrop>false</ScaleCrop>
  <HeadingPairs>
    <vt:vector size="2" baseType="variant">
      <vt:variant>
        <vt:lpstr>题目</vt:lpstr>
      </vt:variant>
      <vt:variant>
        <vt:i4>1</vt:i4>
      </vt:variant>
    </vt:vector>
  </HeadingPairs>
  <TitlesOfParts>
    <vt:vector size="1" baseType="lpstr">
      <vt:lpstr>填  表  注  意  事  项</vt:lpstr>
    </vt:vector>
  </TitlesOfParts>
  <Company>sipo</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填  表  注  意  事  项</dc:title>
  <dc:subject/>
  <dc:creator>cxf</dc:creator>
  <cp:keywords/>
  <dc:description/>
  <cp:lastModifiedBy>wang hao</cp:lastModifiedBy>
  <cp:revision>8</cp:revision>
  <cp:lastPrinted>2006-06-02T05:59:00Z</cp:lastPrinted>
  <dcterms:created xsi:type="dcterms:W3CDTF">2017-05-30T12:06:00Z</dcterms:created>
  <dcterms:modified xsi:type="dcterms:W3CDTF">2020-11-30T01:46:00Z</dcterms:modified>
</cp:coreProperties>
</file>