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97183" w14:textId="60F4C7CC" w:rsidR="00BE074D" w:rsidRDefault="00403332" w:rsidP="003E5AD4">
      <w:r>
        <w:rPr>
          <w:rFonts w:hint="eastAsia"/>
        </w:rPr>
        <w:t>绪论</w:t>
      </w:r>
    </w:p>
    <w:p w14:paraId="18AA3507" w14:textId="77777777" w:rsidR="00403332" w:rsidRDefault="00403332" w:rsidP="003E5AD4"/>
    <w:p w14:paraId="16AE706E" w14:textId="77777777" w:rsidR="00403332" w:rsidRDefault="00403332" w:rsidP="003E5AD4">
      <w:bookmarkStart w:id="0" w:name="_Toc196231057"/>
      <w:r>
        <w:rPr>
          <w:rFonts w:hint="eastAsia"/>
        </w:rPr>
        <w:t>研究目的及意义</w:t>
      </w:r>
      <w:bookmarkEnd w:id="0"/>
    </w:p>
    <w:p w14:paraId="39429834" w14:textId="77777777" w:rsidR="00403332" w:rsidRDefault="00403332" w:rsidP="003E5AD4"/>
    <w:p w14:paraId="6A3D0200" w14:textId="77777777" w:rsidR="00403332" w:rsidRDefault="00403332" w:rsidP="003E5AD4">
      <w:pPr>
        <w:pStyle w:val="af2"/>
        <w:ind w:firstLine="480"/>
      </w:pPr>
      <w:r>
        <w:rPr>
          <w:rFonts w:hint="eastAsia"/>
        </w:rPr>
        <w:t>随着科技的飞速发展，通信技术、嵌入式技术与物联网技术不断融合，深刻改变了人们的生产和生活方式。智能家居作为智慧生活的重要组成部分，正在从概念走向现实，逐步进入普通家庭的事业，并在高端住宅中获得初步应用，通过对家庭化境、家电设备、安全防护等方面进行集成控制与智能化管理，智能家居系统显著提升了居住环境的安全性，舒适性和便利性，改善了用户的生活效率和品质。</w:t>
      </w:r>
    </w:p>
    <w:p w14:paraId="418298B6" w14:textId="77777777" w:rsidR="00403332" w:rsidRDefault="00403332" w:rsidP="003E5AD4">
      <w:pPr>
        <w:pStyle w:val="af2"/>
        <w:ind w:firstLine="480"/>
      </w:pPr>
      <w:r>
        <w:rPr>
          <w:rFonts w:hint="eastAsia"/>
        </w:rPr>
        <w:t>然而，现阶段市面上许多智能家居解决方案仍存在不少问题，如成本高昂、布线复杂、维护困难、系统扩展性差及用户操作门槛较高等。这些问题尤其在中低端家庭中表现得尤为突出，限制了智能家居技术的普及和推广。因此，如何开发一套成本适中、功能实用、操作简便、系统开放性和扩展性强的智能控制系统，成为智能家居研究领域亟待解决的关键问题。</w:t>
      </w:r>
    </w:p>
    <w:p w14:paraId="4A29485F" w14:textId="77777777" w:rsidR="00403332" w:rsidRDefault="00403332" w:rsidP="003E5AD4">
      <w:pPr>
        <w:pStyle w:val="af2"/>
        <w:ind w:firstLine="480"/>
      </w:pPr>
      <w:r>
        <w:rPr>
          <w:rFonts w:hint="eastAsia"/>
        </w:rPr>
        <w:t>本研究基于</w:t>
      </w:r>
      <w:r>
        <w:rPr>
          <w:rFonts w:hint="eastAsia"/>
        </w:rPr>
        <w:t>ARM</w:t>
      </w:r>
      <w:r>
        <w:rPr>
          <w:rFonts w:hint="eastAsia"/>
        </w:rPr>
        <w:t>开发板和</w:t>
      </w:r>
      <w:r>
        <w:rPr>
          <w:rFonts w:hint="eastAsia"/>
        </w:rPr>
        <w:t>Linux</w:t>
      </w:r>
      <w:r>
        <w:rPr>
          <w:rFonts w:hint="eastAsia"/>
        </w:rPr>
        <w:t>操作系统平台，设计并实现了一个智能房屋安全控制系统。系统采用模块化设计思想，通过传感器对室内环境状态进行实时监测，同时实现对家用电器与安防设备的智能控制与状态反馈。系统核心部分以嵌入式</w:t>
      </w:r>
      <w:r>
        <w:rPr>
          <w:rFonts w:hint="eastAsia"/>
        </w:rPr>
        <w:t>Linux</w:t>
      </w:r>
      <w:r>
        <w:rPr>
          <w:rFonts w:hint="eastAsia"/>
        </w:rPr>
        <w:t>平台为控制中心，并通过本地通信接口连接各类设备；用户可通过基于</w:t>
      </w:r>
      <w:r>
        <w:rPr>
          <w:rFonts w:hint="eastAsia"/>
        </w:rPr>
        <w:t>Android</w:t>
      </w:r>
      <w:r>
        <w:rPr>
          <w:rFonts w:hint="eastAsia"/>
        </w:rPr>
        <w:t>平台开发的手机客户端进行远程控制、状态查询等操作，真正实现“人在外，家可控”的目标。</w:t>
      </w:r>
    </w:p>
    <w:p w14:paraId="55CC1CDB" w14:textId="77777777" w:rsidR="00403332" w:rsidRDefault="00403332" w:rsidP="003E5AD4">
      <w:pPr>
        <w:pStyle w:val="af2"/>
        <w:ind w:firstLine="480"/>
      </w:pPr>
    </w:p>
    <w:p w14:paraId="7416C0A8" w14:textId="77777777" w:rsidR="00403332" w:rsidRDefault="00403332" w:rsidP="003E5AD4">
      <w:bookmarkStart w:id="1" w:name="_Toc196231058"/>
      <w:r>
        <w:rPr>
          <w:rFonts w:hint="eastAsia"/>
        </w:rPr>
        <w:t>国内外研究现状</w:t>
      </w:r>
      <w:bookmarkEnd w:id="1"/>
    </w:p>
    <w:p w14:paraId="27E9E884" w14:textId="77777777" w:rsidR="00403332" w:rsidRDefault="00403332" w:rsidP="003E5AD4">
      <w:pPr>
        <w:pStyle w:val="af2"/>
        <w:ind w:firstLine="480"/>
      </w:pPr>
      <w:bookmarkStart w:id="2" w:name="_Toc196231059"/>
      <w:r>
        <w:rPr>
          <w:rFonts w:hint="eastAsia"/>
        </w:rPr>
        <w:t>国外研究进展</w:t>
      </w:r>
      <w:bookmarkEnd w:id="2"/>
    </w:p>
    <w:p w14:paraId="331A6034" w14:textId="77777777" w:rsidR="00403332" w:rsidRPr="00403332" w:rsidRDefault="00403332" w:rsidP="003E5AD4"/>
    <w:p w14:paraId="5389D09E" w14:textId="77777777" w:rsidR="00403332" w:rsidRPr="005D5533" w:rsidRDefault="00403332" w:rsidP="003E5AD4">
      <w:pPr>
        <w:pStyle w:val="af3"/>
        <w:spacing w:line="440" w:lineRule="exact"/>
        <w:ind w:left="0" w:firstLineChars="200" w:firstLine="480"/>
        <w:jc w:val="left"/>
        <w:rPr>
          <w:sz w:val="24"/>
        </w:rPr>
      </w:pPr>
      <w:r w:rsidRPr="005D5533">
        <w:rPr>
          <w:rFonts w:hint="eastAsia"/>
          <w:sz w:val="24"/>
        </w:rPr>
        <w:t>国外智能家居发展较早，技术较为成熟。</w:t>
      </w:r>
      <w:r w:rsidRPr="005D5533">
        <w:rPr>
          <w:rFonts w:hint="eastAsia"/>
          <w:sz w:val="24"/>
        </w:rPr>
        <w:t>20</w:t>
      </w:r>
      <w:r w:rsidRPr="005D5533">
        <w:rPr>
          <w:rFonts w:hint="eastAsia"/>
          <w:sz w:val="24"/>
        </w:rPr>
        <w:t>世纪</w:t>
      </w:r>
      <w:r w:rsidRPr="005D5533">
        <w:rPr>
          <w:rFonts w:hint="eastAsia"/>
          <w:sz w:val="24"/>
        </w:rPr>
        <w:t>70</w:t>
      </w:r>
      <w:r w:rsidRPr="005D5533">
        <w:rPr>
          <w:rFonts w:hint="eastAsia"/>
          <w:sz w:val="24"/>
        </w:rPr>
        <w:t>年代，</w:t>
      </w:r>
      <w:r w:rsidRPr="005D5533">
        <w:rPr>
          <w:rFonts w:hint="eastAsia"/>
          <w:sz w:val="24"/>
        </w:rPr>
        <w:t>X10</w:t>
      </w:r>
      <w:r w:rsidRPr="005D5533">
        <w:rPr>
          <w:rFonts w:hint="eastAsia"/>
          <w:sz w:val="24"/>
        </w:rPr>
        <w:t>通信协议的提出开启了智能家居的早期探索。</w:t>
      </w:r>
      <w:r w:rsidRPr="005D5533">
        <w:rPr>
          <w:rFonts w:hint="eastAsia"/>
          <w:sz w:val="24"/>
        </w:rPr>
        <w:t>21</w:t>
      </w:r>
      <w:r w:rsidRPr="005D5533">
        <w:rPr>
          <w:rFonts w:hint="eastAsia"/>
          <w:sz w:val="24"/>
        </w:rPr>
        <w:t>世纪后，物联网（</w:t>
      </w:r>
      <w:r w:rsidRPr="005D5533">
        <w:rPr>
          <w:rFonts w:hint="eastAsia"/>
          <w:sz w:val="24"/>
        </w:rPr>
        <w:t>IoT</w:t>
      </w:r>
      <w:r w:rsidRPr="005D5533">
        <w:rPr>
          <w:rFonts w:hint="eastAsia"/>
          <w:sz w:val="24"/>
        </w:rPr>
        <w:t>）推动智能家居发展，</w:t>
      </w:r>
      <w:r w:rsidRPr="005D5533">
        <w:rPr>
          <w:rFonts w:hint="eastAsia"/>
          <w:sz w:val="24"/>
        </w:rPr>
        <w:t>Google</w:t>
      </w:r>
      <w:r w:rsidRPr="005D5533">
        <w:rPr>
          <w:rFonts w:hint="eastAsia"/>
          <w:sz w:val="24"/>
        </w:rPr>
        <w:t>、</w:t>
      </w:r>
      <w:r w:rsidRPr="005D5533">
        <w:rPr>
          <w:rFonts w:hint="eastAsia"/>
          <w:sz w:val="24"/>
        </w:rPr>
        <w:t>Amazon</w:t>
      </w:r>
      <w:r w:rsidRPr="005D5533">
        <w:rPr>
          <w:rFonts w:hint="eastAsia"/>
          <w:sz w:val="24"/>
        </w:rPr>
        <w:t>、</w:t>
      </w:r>
      <w:r w:rsidRPr="005D5533">
        <w:rPr>
          <w:rFonts w:hint="eastAsia"/>
          <w:sz w:val="24"/>
        </w:rPr>
        <w:t>Apple</w:t>
      </w:r>
      <w:r w:rsidRPr="005D5533">
        <w:rPr>
          <w:rFonts w:hint="eastAsia"/>
          <w:sz w:val="24"/>
        </w:rPr>
        <w:t>等公司相继推出智能产品，如</w:t>
      </w:r>
      <w:r w:rsidRPr="005D5533">
        <w:rPr>
          <w:rFonts w:hint="eastAsia"/>
          <w:sz w:val="24"/>
        </w:rPr>
        <w:t>Nest</w:t>
      </w:r>
      <w:r w:rsidRPr="005D5533">
        <w:rPr>
          <w:rFonts w:hint="eastAsia"/>
          <w:sz w:val="24"/>
        </w:rPr>
        <w:t>恒温器（</w:t>
      </w:r>
      <w:r w:rsidRPr="005D5533">
        <w:rPr>
          <w:rFonts w:hint="eastAsia"/>
          <w:sz w:val="24"/>
        </w:rPr>
        <w:t>2011</w:t>
      </w:r>
      <w:r w:rsidRPr="005D5533">
        <w:rPr>
          <w:rFonts w:hint="eastAsia"/>
          <w:sz w:val="24"/>
        </w:rPr>
        <w:t>年）、</w:t>
      </w:r>
      <w:r w:rsidRPr="005D5533">
        <w:rPr>
          <w:rFonts w:hint="eastAsia"/>
          <w:sz w:val="24"/>
        </w:rPr>
        <w:t>Amazon Echo</w:t>
      </w:r>
      <w:r w:rsidRPr="005D5533">
        <w:rPr>
          <w:rFonts w:hint="eastAsia"/>
          <w:sz w:val="24"/>
        </w:rPr>
        <w:t>智能音箱（</w:t>
      </w:r>
      <w:r w:rsidRPr="005D5533">
        <w:rPr>
          <w:rFonts w:hint="eastAsia"/>
          <w:sz w:val="24"/>
        </w:rPr>
        <w:t>2014</w:t>
      </w:r>
      <w:r w:rsidRPr="005D5533">
        <w:rPr>
          <w:rFonts w:hint="eastAsia"/>
          <w:sz w:val="24"/>
        </w:rPr>
        <w:t>年），结合云计算和语音交互，提高家庭自动化水平</w:t>
      </w:r>
      <w:r w:rsidRPr="005D5533">
        <w:rPr>
          <w:rFonts w:hint="eastAsia"/>
          <w:sz w:val="24"/>
          <w:vertAlign w:val="superscript"/>
        </w:rPr>
        <w:fldChar w:fldCharType="begin"/>
      </w:r>
      <w:r w:rsidRPr="005D5533">
        <w:rPr>
          <w:rFonts w:hint="eastAsia"/>
          <w:sz w:val="24"/>
          <w:vertAlign w:val="superscript"/>
        </w:rPr>
        <w:instrText xml:space="preserve"> REF _Ref190788406 \r \h  \* MERGEFORMAT </w:instrText>
      </w:r>
      <w:r w:rsidRPr="005D5533">
        <w:rPr>
          <w:rFonts w:hint="eastAsia"/>
          <w:sz w:val="24"/>
          <w:vertAlign w:val="superscript"/>
        </w:rPr>
      </w:r>
      <w:r w:rsidRPr="005D5533">
        <w:rPr>
          <w:sz w:val="24"/>
          <w:vertAlign w:val="superscript"/>
        </w:rPr>
        <w:fldChar w:fldCharType="separate"/>
      </w:r>
      <w:r w:rsidRPr="005D5533">
        <w:rPr>
          <w:rFonts w:hint="eastAsia"/>
          <w:sz w:val="24"/>
          <w:vertAlign w:val="superscript"/>
        </w:rPr>
        <w:fldChar w:fldCharType="end"/>
      </w:r>
      <w:r w:rsidRPr="005D5533">
        <w:rPr>
          <w:rFonts w:hint="eastAsia"/>
          <w:sz w:val="24"/>
        </w:rPr>
        <w:t>。近年来，人工智能（</w:t>
      </w:r>
      <w:r w:rsidRPr="005D5533">
        <w:rPr>
          <w:rFonts w:hint="eastAsia"/>
          <w:sz w:val="24"/>
        </w:rPr>
        <w:t>AI</w:t>
      </w:r>
      <w:r w:rsidRPr="005D5533">
        <w:rPr>
          <w:rFonts w:hint="eastAsia"/>
          <w:sz w:val="24"/>
        </w:rPr>
        <w:t>）、大数据、边缘计算等技术进一步优化了智能家居生态，推动智能安防、智能照明、智能家电的深度融合。</w:t>
      </w:r>
      <w:r w:rsidRPr="005D5533">
        <w:rPr>
          <w:rFonts w:hint="eastAsia"/>
          <w:sz w:val="24"/>
        </w:rPr>
        <w:t xml:space="preserve">  </w:t>
      </w:r>
    </w:p>
    <w:p w14:paraId="6F255F15" w14:textId="77777777" w:rsidR="00F31071" w:rsidRPr="00F31071" w:rsidRDefault="00403332" w:rsidP="003E5AD4">
      <w:pPr>
        <w:pStyle w:val="af3"/>
        <w:spacing w:line="440" w:lineRule="exact"/>
        <w:ind w:left="0" w:firstLineChars="200" w:firstLine="480"/>
        <w:rPr>
          <w:sz w:val="24"/>
        </w:rPr>
      </w:pPr>
      <w:r w:rsidRPr="005D5533">
        <w:rPr>
          <w:rFonts w:hint="eastAsia"/>
          <w:sz w:val="24"/>
        </w:rPr>
        <w:t>当前，国外研究主要集中在智能交互、家居安防、能源管理和隐私保护。</w:t>
      </w:r>
      <w:r w:rsidRPr="005D5533">
        <w:rPr>
          <w:rFonts w:hint="eastAsia"/>
          <w:sz w:val="24"/>
        </w:rPr>
        <w:t>Google Assistant</w:t>
      </w:r>
      <w:r w:rsidRPr="005D5533">
        <w:rPr>
          <w:rFonts w:hint="eastAsia"/>
          <w:sz w:val="24"/>
        </w:rPr>
        <w:t>、</w:t>
      </w:r>
      <w:r w:rsidRPr="005D5533">
        <w:rPr>
          <w:rFonts w:hint="eastAsia"/>
          <w:sz w:val="24"/>
        </w:rPr>
        <w:t>Amazon Alexa</w:t>
      </w:r>
      <w:r w:rsidRPr="005D5533">
        <w:rPr>
          <w:rFonts w:hint="eastAsia"/>
          <w:sz w:val="24"/>
        </w:rPr>
        <w:t>等</w:t>
      </w:r>
      <w:r w:rsidRPr="005D5533">
        <w:rPr>
          <w:rFonts w:hint="eastAsia"/>
          <w:sz w:val="24"/>
        </w:rPr>
        <w:t>AI</w:t>
      </w:r>
      <w:r w:rsidRPr="005D5533">
        <w:rPr>
          <w:rFonts w:hint="eastAsia"/>
          <w:sz w:val="24"/>
        </w:rPr>
        <w:t>语音助手广泛应用，支持自然语言控制。</w:t>
      </w:r>
      <w:r w:rsidRPr="005D5533">
        <w:rPr>
          <w:rFonts w:hint="eastAsia"/>
          <w:sz w:val="24"/>
        </w:rPr>
        <w:lastRenderedPageBreak/>
        <w:t>Google Nest</w:t>
      </w:r>
      <w:r w:rsidRPr="005D5533">
        <w:rPr>
          <w:rFonts w:hint="eastAsia"/>
          <w:sz w:val="24"/>
        </w:rPr>
        <w:t>、</w:t>
      </w:r>
      <w:r w:rsidRPr="005D5533">
        <w:rPr>
          <w:rFonts w:hint="eastAsia"/>
          <w:sz w:val="24"/>
        </w:rPr>
        <w:t>Ring</w:t>
      </w:r>
      <w:r w:rsidRPr="005D5533">
        <w:rPr>
          <w:rFonts w:hint="eastAsia"/>
          <w:sz w:val="24"/>
        </w:rPr>
        <w:t>等公司推出智能摄像头、智能门锁，结合人脸识别、移动检测技术，实现远程监控与自动报警。智能家居在能源管理方面取得突破，如</w:t>
      </w:r>
      <w:r w:rsidRPr="005D5533">
        <w:rPr>
          <w:rFonts w:hint="eastAsia"/>
          <w:sz w:val="24"/>
        </w:rPr>
        <w:t>Nest</w:t>
      </w:r>
      <w:r w:rsidRPr="005D5533">
        <w:rPr>
          <w:rFonts w:hint="eastAsia"/>
          <w:sz w:val="24"/>
        </w:rPr>
        <w:t>恒温器可根据用户习惯智能调节，提升能效。同时，隐私保护成为重点研究方向，许多企业采用端到端加密、区块链等技术，提升数据安全性。然而，国外智能家居产品价格较高，部分生态系统封闭，影响市场普及度。</w:t>
      </w:r>
      <w:r w:rsidR="00F31071" w:rsidRPr="00F31071">
        <w:rPr>
          <w:sz w:val="24"/>
        </w:rPr>
        <w:t>智能家居作为融合自动化控制、信息技术与现代家庭生活的新兴交叉领域，最早起源于欧美国家。</w:t>
      </w:r>
      <w:r w:rsidR="00F31071" w:rsidRPr="00F31071">
        <w:rPr>
          <w:sz w:val="24"/>
        </w:rPr>
        <w:t>20</w:t>
      </w:r>
      <w:r w:rsidR="00F31071" w:rsidRPr="00F31071">
        <w:rPr>
          <w:sz w:val="24"/>
        </w:rPr>
        <w:t>世纪</w:t>
      </w:r>
      <w:r w:rsidR="00F31071" w:rsidRPr="00F31071">
        <w:rPr>
          <w:sz w:val="24"/>
        </w:rPr>
        <w:t>70</w:t>
      </w:r>
      <w:r w:rsidR="00F31071" w:rsidRPr="00F31071">
        <w:rPr>
          <w:sz w:val="24"/>
        </w:rPr>
        <w:t>年代，美国提出</w:t>
      </w:r>
      <w:r w:rsidR="00F31071" w:rsidRPr="00F31071">
        <w:rPr>
          <w:sz w:val="24"/>
        </w:rPr>
        <w:t>X10</w:t>
      </w:r>
      <w:r w:rsidR="00F31071" w:rsidRPr="00F31071">
        <w:rPr>
          <w:sz w:val="24"/>
        </w:rPr>
        <w:t>协议，开启了智能家居系统的初步探索。进入</w:t>
      </w:r>
      <w:r w:rsidR="00F31071" w:rsidRPr="00F31071">
        <w:rPr>
          <w:sz w:val="24"/>
        </w:rPr>
        <w:t>21</w:t>
      </w:r>
      <w:r w:rsidR="00F31071" w:rsidRPr="00F31071">
        <w:rPr>
          <w:sz w:val="24"/>
        </w:rPr>
        <w:t>世纪，随着技术的不断积累与商业模式的逐步成熟，智能家居在国外逐渐从实验室走向现实生活，其研究也逐渐系统化、规模化。</w:t>
      </w:r>
    </w:p>
    <w:p w14:paraId="07BD9A73" w14:textId="77777777" w:rsidR="00F31071" w:rsidRPr="00F31071" w:rsidRDefault="00F31071" w:rsidP="003E5AD4">
      <w:pPr>
        <w:pStyle w:val="af3"/>
        <w:spacing w:line="440" w:lineRule="exact"/>
        <w:ind w:left="0" w:firstLineChars="200" w:firstLine="480"/>
        <w:rPr>
          <w:sz w:val="24"/>
        </w:rPr>
      </w:pPr>
      <w:r w:rsidRPr="00F31071">
        <w:rPr>
          <w:sz w:val="24"/>
        </w:rPr>
        <w:t>当前，国外智能家居研究重点主要集中在系统平台的统一、生态构建与用户体验优化等方面。以美国、德国、日本等国家为代表，研究机构与企业围绕智能家居的</w:t>
      </w:r>
      <w:r w:rsidRPr="00F31071">
        <w:rPr>
          <w:sz w:val="24"/>
        </w:rPr>
        <w:t>“</w:t>
      </w:r>
      <w:r w:rsidRPr="00F31071">
        <w:rPr>
          <w:sz w:val="24"/>
        </w:rPr>
        <w:t>平台化集成</w:t>
      </w:r>
      <w:r w:rsidRPr="00F31071">
        <w:rPr>
          <w:sz w:val="24"/>
        </w:rPr>
        <w:t>”</w:t>
      </w:r>
      <w:r w:rsidRPr="00F31071">
        <w:rPr>
          <w:sz w:val="24"/>
        </w:rPr>
        <w:t>、</w:t>
      </w:r>
      <w:r w:rsidRPr="00F31071">
        <w:rPr>
          <w:sz w:val="24"/>
        </w:rPr>
        <w:t>“</w:t>
      </w:r>
      <w:r w:rsidRPr="00F31071">
        <w:rPr>
          <w:sz w:val="24"/>
        </w:rPr>
        <w:t>场景智能协同</w:t>
      </w:r>
      <w:r w:rsidRPr="00F31071">
        <w:rPr>
          <w:sz w:val="24"/>
        </w:rPr>
        <w:t>”</w:t>
      </w:r>
      <w:r w:rsidRPr="00F31071">
        <w:rPr>
          <w:sz w:val="24"/>
        </w:rPr>
        <w:t>、</w:t>
      </w:r>
      <w:r w:rsidRPr="00F31071">
        <w:rPr>
          <w:sz w:val="24"/>
        </w:rPr>
        <w:t>“</w:t>
      </w:r>
      <w:r w:rsidRPr="00F31071">
        <w:rPr>
          <w:sz w:val="24"/>
        </w:rPr>
        <w:t>用户行为建模</w:t>
      </w:r>
      <w:r w:rsidRPr="00F31071">
        <w:rPr>
          <w:sz w:val="24"/>
        </w:rPr>
        <w:t>”</w:t>
      </w:r>
      <w:r w:rsidRPr="00F31071">
        <w:rPr>
          <w:sz w:val="24"/>
        </w:rPr>
        <w:t>等方向展开深入研究，强调系统的稳定性、兼容性与智能决策能力。一些高校和科研机构也对智能家居的人机交互界面、行为识别机制、安全性建模等课题进行了长期探索，为智能家居系统的智能化和实用性提供了理论基础。</w:t>
      </w:r>
    </w:p>
    <w:p w14:paraId="0FDADDF6" w14:textId="77777777" w:rsidR="00F31071" w:rsidRPr="00F31071" w:rsidRDefault="00F31071" w:rsidP="003E5AD4">
      <w:pPr>
        <w:pStyle w:val="af3"/>
        <w:spacing w:line="440" w:lineRule="exact"/>
        <w:ind w:left="0" w:firstLineChars="200" w:firstLine="480"/>
        <w:rPr>
          <w:sz w:val="24"/>
        </w:rPr>
      </w:pPr>
      <w:r w:rsidRPr="00F31071">
        <w:rPr>
          <w:sz w:val="24"/>
        </w:rPr>
        <w:t>此外，国外研究也十分重视智能家居的开放性与标准化建设，力求打破不同厂商设备之间的壁垒，提升系统的可扩展性和互操作性。总体来看，国外在智能家居系统架构设计、统一协议标准以及智能化服务等方面研究起步早、基础雄厚、成果显著，形成了较为完善的理论与实践体系。</w:t>
      </w:r>
    </w:p>
    <w:p w14:paraId="69150DDF" w14:textId="5A81D1F9" w:rsidR="00403332" w:rsidRDefault="00403332" w:rsidP="003E5AD4">
      <w:pPr>
        <w:pStyle w:val="af3"/>
        <w:spacing w:line="440" w:lineRule="exact"/>
        <w:ind w:left="0" w:firstLineChars="200" w:firstLine="480"/>
        <w:jc w:val="left"/>
        <w:rPr>
          <w:sz w:val="24"/>
        </w:rPr>
      </w:pPr>
    </w:p>
    <w:p w14:paraId="67C200FF" w14:textId="77777777" w:rsidR="00403332" w:rsidRPr="00F24F77" w:rsidRDefault="00403332" w:rsidP="003E5AD4">
      <w:pPr>
        <w:pStyle w:val="af2"/>
        <w:ind w:firstLine="480"/>
      </w:pPr>
      <w:r>
        <w:rPr>
          <w:rFonts w:hint="eastAsia"/>
        </w:rPr>
        <w:t>国内研究进展</w:t>
      </w:r>
    </w:p>
    <w:p w14:paraId="100B6D24" w14:textId="6F2CB6E1" w:rsidR="00F31071" w:rsidRPr="00F31071" w:rsidRDefault="00F31071" w:rsidP="003E5AD4">
      <w:pPr>
        <w:rPr>
          <w:rFonts w:ascii="Times New Roman" w:eastAsia="宋体" w:hAnsi="Times New Roman"/>
          <w:sz w:val="24"/>
        </w:rPr>
      </w:pPr>
      <w:r w:rsidRPr="00F31071">
        <w:rPr>
          <w:rFonts w:ascii="Times New Roman" w:eastAsia="宋体" w:hAnsi="Times New Roman"/>
          <w:sz w:val="24"/>
        </w:rPr>
        <w:t>相比之下，我国在智能家居领域起步较晚，但近年来发展迅速，尤其在产业推动和应用落地方面取得了显著进展。最初，国内智能家居的研究主要集中于控制系统和单点功能的实现，例如灯光控制、安防报警等。随着</w:t>
      </w:r>
      <w:r w:rsidRPr="00F31071">
        <w:rPr>
          <w:rFonts w:ascii="Times New Roman" w:eastAsia="宋体" w:hAnsi="Times New Roman"/>
          <w:sz w:val="24"/>
        </w:rPr>
        <w:t>“</w:t>
      </w:r>
      <w:r w:rsidRPr="00F31071">
        <w:rPr>
          <w:rFonts w:ascii="Times New Roman" w:eastAsia="宋体" w:hAnsi="Times New Roman"/>
          <w:sz w:val="24"/>
        </w:rPr>
        <w:t>智慧城市</w:t>
      </w:r>
      <w:r w:rsidRPr="00F31071">
        <w:rPr>
          <w:rFonts w:ascii="Times New Roman" w:eastAsia="宋体" w:hAnsi="Times New Roman"/>
          <w:sz w:val="24"/>
        </w:rPr>
        <w:t>”</w:t>
      </w:r>
      <w:r w:rsidR="00EF320A">
        <w:rPr>
          <w:rFonts w:ascii="Times New Roman" w:eastAsia="宋体" w:hAnsi="Times New Roman" w:hint="eastAsia"/>
          <w:sz w:val="24"/>
        </w:rPr>
        <w:t>、</w:t>
      </w:r>
      <w:r w:rsidRPr="00F31071">
        <w:rPr>
          <w:rFonts w:ascii="Times New Roman" w:eastAsia="宋体" w:hAnsi="Times New Roman"/>
          <w:sz w:val="24"/>
        </w:rPr>
        <w:t>“</w:t>
      </w:r>
      <w:r w:rsidRPr="00F31071">
        <w:rPr>
          <w:rFonts w:ascii="Times New Roman" w:eastAsia="宋体" w:hAnsi="Times New Roman"/>
          <w:sz w:val="24"/>
        </w:rPr>
        <w:t>物联网</w:t>
      </w:r>
      <w:r w:rsidRPr="00F31071">
        <w:rPr>
          <w:rFonts w:ascii="Times New Roman" w:eastAsia="宋体" w:hAnsi="Times New Roman"/>
          <w:sz w:val="24"/>
        </w:rPr>
        <w:t>+”</w:t>
      </w:r>
      <w:r w:rsidRPr="00F31071">
        <w:rPr>
          <w:rFonts w:ascii="Times New Roman" w:eastAsia="宋体" w:hAnsi="Times New Roman"/>
          <w:sz w:val="24"/>
        </w:rPr>
        <w:t>等国家战略的推进，越来越多高校、科研机构和企业开始关注智能家居的整体系统设计与智能协同控制。</w:t>
      </w:r>
    </w:p>
    <w:p w14:paraId="2166C0FE" w14:textId="77777777" w:rsidR="00F31071" w:rsidRPr="00F31071" w:rsidRDefault="00F31071" w:rsidP="003E5AD4">
      <w:pPr>
        <w:rPr>
          <w:rFonts w:ascii="Times New Roman" w:eastAsia="宋体" w:hAnsi="Times New Roman"/>
          <w:sz w:val="24"/>
        </w:rPr>
      </w:pPr>
      <w:r w:rsidRPr="00F31071">
        <w:rPr>
          <w:rFonts w:ascii="Times New Roman" w:eastAsia="宋体" w:hAnsi="Times New Roman"/>
          <w:sz w:val="24"/>
        </w:rPr>
        <w:t>当前，国内智能家居研究主要围绕系统集成、平台互联、人机交互优化、智能控制逻辑等方向展开。一些高校和科研院所逐步建立了智能家居实验平台，从系统模型构建、控制策略设计到平台搭建进行了系统性的研究。同时，国内科研也更加关注用户体验与场景适配，通过嵌入式开发、数据建模等手段提高系统响应的智能性与适应性。</w:t>
      </w:r>
    </w:p>
    <w:p w14:paraId="7E068B9D" w14:textId="77777777" w:rsidR="00F31071" w:rsidRPr="00F31071" w:rsidRDefault="00F31071" w:rsidP="003E5AD4">
      <w:pPr>
        <w:rPr>
          <w:rFonts w:ascii="Times New Roman" w:eastAsia="宋体" w:hAnsi="Times New Roman"/>
          <w:sz w:val="24"/>
        </w:rPr>
      </w:pPr>
      <w:r w:rsidRPr="00F31071">
        <w:rPr>
          <w:rFonts w:ascii="Times New Roman" w:eastAsia="宋体" w:hAnsi="Times New Roman"/>
          <w:sz w:val="24"/>
        </w:rPr>
        <w:t>在应用推广方面，国内企业也积极参与到智能家居的研究与开发中，通过与科研单位合作，推动智能家居系统在居家生活、社区管理等场景中的规模化部署。然而，当前国内研究仍存在标准不统一、系统分散、智能化水平参差不齐等问题，理论体系尚不完善，需在技术整合、平台架构、安全策略等方面进一步加强。</w:t>
      </w:r>
    </w:p>
    <w:p w14:paraId="7ECF39BE" w14:textId="77777777" w:rsidR="00B90A2D" w:rsidRDefault="00B90A2D" w:rsidP="003E5AD4"/>
    <w:p w14:paraId="54AAEF74" w14:textId="77777777" w:rsidR="005867FA" w:rsidRDefault="00EF320A" w:rsidP="00DB6C44">
      <w:pPr>
        <w:pStyle w:val="af2"/>
        <w:ind w:firstLine="480"/>
      </w:pPr>
      <w:r w:rsidRPr="00EF320A">
        <w:rPr>
          <w:rFonts w:hint="eastAsia"/>
        </w:rPr>
        <w:lastRenderedPageBreak/>
        <w:t>本文主要研究的内容</w:t>
      </w:r>
    </w:p>
    <w:p w14:paraId="525F4557" w14:textId="77777777" w:rsidR="005867FA" w:rsidRDefault="005867FA" w:rsidP="00DB6C44">
      <w:pPr>
        <w:pStyle w:val="af2"/>
        <w:ind w:firstLine="480"/>
      </w:pPr>
    </w:p>
    <w:p w14:paraId="4B3073A0" w14:textId="77777777" w:rsidR="00604F3B" w:rsidRDefault="005A5ADC" w:rsidP="00DB6C44">
      <w:pPr>
        <w:pStyle w:val="af2"/>
        <w:ind w:firstLine="480"/>
        <w:sectPr w:rsidR="00604F3B">
          <w:pgSz w:w="11906" w:h="16838"/>
          <w:pgMar w:top="1440" w:right="1800" w:bottom="1440" w:left="1800" w:header="851" w:footer="992" w:gutter="0"/>
          <w:cols w:space="425"/>
          <w:docGrid w:type="lines" w:linePitch="312"/>
        </w:sectPr>
      </w:pPr>
      <w:r w:rsidRPr="005A5ADC">
        <w:t>本论文设计并实现了一套智能房屋安全控制系统，</w:t>
      </w:r>
      <w:r w:rsidR="00DB6C44">
        <w:rPr>
          <w:rFonts w:hint="eastAsia"/>
        </w:rPr>
        <w:t>该系统</w:t>
      </w:r>
      <w:r w:rsidRPr="005A5ADC">
        <w:t>采用</w:t>
      </w:r>
      <w:r w:rsidRPr="005A5ADC">
        <w:t xml:space="preserve"> Orange Pi </w:t>
      </w:r>
      <w:r w:rsidR="00DB6C44">
        <w:rPr>
          <w:rFonts w:hint="eastAsia"/>
        </w:rPr>
        <w:t>Zero2</w:t>
      </w:r>
      <w:r w:rsidRPr="005A5ADC">
        <w:t>作为核心控制器，结合简化的工程设计模式构建软件架构，实现了基于</w:t>
      </w:r>
      <w:r w:rsidRPr="005A5ADC">
        <w:t xml:space="preserve"> Android </w:t>
      </w:r>
      <w:r w:rsidRPr="005A5ADC">
        <w:t>客户端的远程控制与实时监控功能。系统集成人脸识别与可燃气体泄漏检测报警模块，显著提升了住宅的安全防护能力。</w:t>
      </w:r>
      <w:r w:rsidRPr="005A5ADC">
        <w:t xml:space="preserve">Orange Pi </w:t>
      </w:r>
      <w:r w:rsidRPr="005A5ADC">
        <w:t>具备较强的处理能力，配合工厂模式设计，提高了系统的可扩展性与灵活性。用户可通过移动端随时随地对家庭环境进行监测与管理，保障人身与财产安全。整体系统结构合理、功能完善，在提升智能家居智能化与便捷性的同时，为用户提供更加安全、舒适的居住体验。</w:t>
      </w:r>
    </w:p>
    <w:p w14:paraId="0B9BF2F9" w14:textId="77777777" w:rsidR="005A5ADC" w:rsidRDefault="00B90A2D" w:rsidP="00DB6C44">
      <w:pPr>
        <w:pStyle w:val="af2"/>
        <w:ind w:firstLine="480"/>
      </w:pPr>
      <w:r>
        <w:rPr>
          <w:rFonts w:hint="eastAsia"/>
        </w:rPr>
        <w:lastRenderedPageBreak/>
        <w:t>系统总体设计方案</w:t>
      </w:r>
    </w:p>
    <w:p w14:paraId="798D4F0E" w14:textId="69EC6257" w:rsidR="00125856" w:rsidRDefault="00125856" w:rsidP="00DB6C44">
      <w:pPr>
        <w:pStyle w:val="af2"/>
        <w:ind w:firstLine="480"/>
      </w:pPr>
      <w:r w:rsidRPr="00125856">
        <w:rPr>
          <w:rFonts w:hint="eastAsia"/>
        </w:rPr>
        <w:t>本</w:t>
      </w:r>
      <w:r>
        <w:rPr>
          <w:rFonts w:hint="eastAsia"/>
        </w:rPr>
        <w:t>次</w:t>
      </w:r>
      <w:r w:rsidRPr="00125856">
        <w:rPr>
          <w:rFonts w:hint="eastAsia"/>
        </w:rPr>
        <w:t>设计的智能房屋安全控制系统以全志的</w:t>
      </w:r>
      <w:r w:rsidRPr="00125856">
        <w:rPr>
          <w:rFonts w:hint="eastAsia"/>
        </w:rPr>
        <w:t>H61</w:t>
      </w:r>
      <w:r>
        <w:rPr>
          <w:rFonts w:hint="eastAsia"/>
        </w:rPr>
        <w:t>6</w:t>
      </w:r>
      <w:r w:rsidRPr="00125856">
        <w:rPr>
          <w:rFonts w:hint="eastAsia"/>
        </w:rPr>
        <w:t>处理器作为主控核心，</w:t>
      </w:r>
      <w:r>
        <w:rPr>
          <w:rFonts w:hint="eastAsia"/>
        </w:rPr>
        <w:t>依据</w:t>
      </w:r>
      <w:r w:rsidRPr="00125856">
        <w:rPr>
          <w:rFonts w:hint="eastAsia"/>
        </w:rPr>
        <w:t>其强大的处理能力和丰富的外设接口，构建了一个具备高度集成性与良好拓展性的智能控制平台。系统整体采用模块化设计和简单工厂模式的软件架构方式，显著提升了程序的可维护性与可扩展性，便于后期功能拓展与系统升级。</w:t>
      </w:r>
    </w:p>
    <w:p w14:paraId="5C565572" w14:textId="12BDBD6D" w:rsidR="00BC42D5" w:rsidRPr="00F32BAA" w:rsidRDefault="008562E9" w:rsidP="00F32BAA">
      <w:pPr>
        <w:pStyle w:val="af2"/>
        <w:ind w:firstLine="480"/>
      </w:pPr>
      <w:r w:rsidRPr="008562E9">
        <w:rPr>
          <w:rFonts w:hint="eastAsia"/>
        </w:rPr>
        <w:t>本设计的智能房屋安全控制系统设计框图</w:t>
      </w:r>
      <w:r w:rsidR="001B0D73">
        <w:rPr>
          <w:rFonts w:hint="eastAsia"/>
        </w:rPr>
        <w:t>如图所示</w:t>
      </w:r>
      <w:r>
        <w:rPr>
          <w:rFonts w:hint="eastAsia"/>
        </w:rPr>
        <w:t>，</w:t>
      </w:r>
      <w:r w:rsidR="008A5094" w:rsidRPr="008A5094">
        <w:rPr>
          <w:rFonts w:hint="eastAsia"/>
        </w:rPr>
        <w:t>系统实现的核心功能包括</w:t>
      </w:r>
      <w:r w:rsidR="00517AFF">
        <w:rPr>
          <w:rFonts w:hint="eastAsia"/>
        </w:rPr>
        <w:t>：</w:t>
      </w:r>
      <w:r w:rsidR="008A5094" w:rsidRPr="008A5094">
        <w:rPr>
          <w:rFonts w:hint="eastAsia"/>
        </w:rPr>
        <w:t>可燃气体泄漏检测、视频监控、人脸识别开锁、远程控制、家电设备状态显示等。其中，</w:t>
      </w:r>
      <w:r w:rsidR="008A5094" w:rsidRPr="008A5094">
        <w:rPr>
          <w:rFonts w:hint="eastAsia"/>
        </w:rPr>
        <w:t xml:space="preserve">Android APP </w:t>
      </w:r>
      <w:r w:rsidR="008A5094" w:rsidRPr="008A5094">
        <w:rPr>
          <w:rFonts w:hint="eastAsia"/>
        </w:rPr>
        <w:t>客户端作为用户交互的主要界面，支持远程状态查看与设备控制操作，用户可随时通过手机对家中设备进行远程操控，提升了系统的实用性与安全性</w:t>
      </w:r>
      <w:r w:rsidR="008A5094">
        <w:rPr>
          <w:rFonts w:hint="eastAsia"/>
        </w:rPr>
        <w:t>。</w:t>
      </w:r>
    </w:p>
    <w:p w14:paraId="2FAB20F0" w14:textId="77777777" w:rsidR="006E66DE" w:rsidRDefault="008A5094" w:rsidP="006E66DE">
      <w:pPr>
        <w:pStyle w:val="af2"/>
        <w:ind w:firstLine="480"/>
      </w:pPr>
      <w:r w:rsidRPr="006E66DE">
        <w:rPr>
          <w:rFonts w:hint="eastAsia"/>
        </w:rPr>
        <w:t>在功能实现方面，系统设计了多个功能线程以实现多任务并行处理。包括：语音监听线程、网络监听线程、可燃气体检测线程、</w:t>
      </w:r>
      <w:r w:rsidRPr="006E66DE">
        <w:rPr>
          <w:rFonts w:hint="eastAsia"/>
        </w:rPr>
        <w:t>MQTT</w:t>
      </w:r>
      <w:r w:rsidRPr="006E66DE">
        <w:rPr>
          <w:rFonts w:hint="eastAsia"/>
        </w:rPr>
        <w:t>监听线程以及消息接收处理线程，各线程协调运行，确保系统在高并发和复杂环境下的稳定性与响应效率。系统通过集成</w:t>
      </w:r>
      <w:r w:rsidRPr="006E66DE">
        <w:rPr>
          <w:rFonts w:hint="eastAsia"/>
        </w:rPr>
        <w:t xml:space="preserve"> SU-03T </w:t>
      </w:r>
      <w:r w:rsidRPr="006E66DE">
        <w:rPr>
          <w:rFonts w:hint="eastAsia"/>
        </w:rPr>
        <w:t>语音模块</w:t>
      </w:r>
      <w:r w:rsidRPr="006E66DE">
        <w:rPr>
          <w:rFonts w:hint="eastAsia"/>
        </w:rPr>
        <w:t xml:space="preserve"> </w:t>
      </w:r>
      <w:r w:rsidRPr="006E66DE">
        <w:rPr>
          <w:rFonts w:hint="eastAsia"/>
        </w:rPr>
        <w:t>实现语音指令识别与语音播报功能，用户可通过语音实现对家庭照明、门锁等设备的控制，并获取实时语音反馈提示。</w:t>
      </w:r>
    </w:p>
    <w:p w14:paraId="5F8C828C" w14:textId="2FD21656" w:rsidR="006E66DE" w:rsidRPr="006E66DE" w:rsidRDefault="006E66DE" w:rsidP="006E66DE">
      <w:pPr>
        <w:pStyle w:val="af2"/>
        <w:ind w:firstLine="480"/>
      </w:pPr>
      <w:r w:rsidRPr="006E66DE">
        <w:rPr>
          <w:rFonts w:hint="eastAsia"/>
        </w:rPr>
        <w:t>为提升用户的居住安全性，系统引入了人脸识别模块实现智能门锁控制，识别通过后自动执行门锁开闭操作，避免传统钥匙遗失带来的安全隐患。同时，系统集成可燃气体传感器，实时监测环境中的可燃气体浓度，若检测到泄漏，将立即触发报警机制，通过</w:t>
      </w:r>
      <w:r w:rsidRPr="006E66DE">
        <w:rPr>
          <w:rFonts w:hint="eastAsia"/>
        </w:rPr>
        <w:t>OLED</w:t>
      </w:r>
      <w:r w:rsidRPr="006E66DE">
        <w:rPr>
          <w:rFonts w:hint="eastAsia"/>
        </w:rPr>
        <w:t>屏幕状态显示、语音播报以及</w:t>
      </w:r>
      <w:r w:rsidRPr="006E66DE">
        <w:rPr>
          <w:rFonts w:hint="eastAsia"/>
        </w:rPr>
        <w:t>APP</w:t>
      </w:r>
      <w:r w:rsidRPr="006E66DE">
        <w:rPr>
          <w:rFonts w:hint="eastAsia"/>
        </w:rPr>
        <w:t>消息通知三重方式进行联动提示，最大限度保障用户的生命财产安全。</w:t>
      </w:r>
    </w:p>
    <w:p w14:paraId="3C5335AF" w14:textId="4C4EF2C1" w:rsidR="00403332" w:rsidRDefault="008B4B90" w:rsidP="008B4B90">
      <w:pPr>
        <w:pStyle w:val="af2"/>
        <w:ind w:firstLine="480"/>
      </w:pPr>
      <w:r w:rsidRPr="008B4B90">
        <w:rPr>
          <w:rFonts w:hint="eastAsia"/>
        </w:rPr>
        <w:t>此外，系统搭建了基于</w:t>
      </w:r>
      <w:r w:rsidRPr="008B4B90">
        <w:rPr>
          <w:rFonts w:hint="eastAsia"/>
        </w:rPr>
        <w:t>MJPG-STREAMER</w:t>
      </w:r>
      <w:r w:rsidRPr="008B4B90">
        <w:rPr>
          <w:rFonts w:hint="eastAsia"/>
        </w:rPr>
        <w:t>的视频监控服务，用户可通过</w:t>
      </w:r>
      <w:r w:rsidR="00034036">
        <w:rPr>
          <w:rFonts w:hint="eastAsia"/>
        </w:rPr>
        <w:t xml:space="preserve"> APP</w:t>
      </w:r>
      <w:r w:rsidRPr="008B4B90">
        <w:rPr>
          <w:rFonts w:hint="eastAsia"/>
        </w:rPr>
        <w:t>实时查看家庭摄像头画面，提升系统的监控功能；同时，系统还设计了</w:t>
      </w:r>
      <w:r w:rsidRPr="008B4B90">
        <w:rPr>
          <w:rFonts w:hint="eastAsia"/>
        </w:rPr>
        <w:t xml:space="preserve"> OLED</w:t>
      </w:r>
      <w:r w:rsidRPr="008B4B90">
        <w:rPr>
          <w:rFonts w:hint="eastAsia"/>
        </w:rPr>
        <w:t>显示模块，用于本地实时展示门锁状态、照明状态、语音播报信息及报警提示等关键信息，增强了系统的人机交互体验。</w:t>
      </w:r>
    </w:p>
    <w:p w14:paraId="64CC2A70" w14:textId="4A5EB2CE" w:rsidR="00034036" w:rsidRDefault="00034036" w:rsidP="00034036">
      <w:pPr>
        <w:pStyle w:val="af2"/>
        <w:ind w:firstLine="480"/>
      </w:pPr>
      <w:r>
        <w:rPr>
          <w:rFonts w:hint="eastAsia"/>
        </w:rPr>
        <w:t>系统支持三种主要控制方式：一是语音控制模式，可通过语音实现设备操作与状态播报；二是</w:t>
      </w:r>
      <w:r>
        <w:rPr>
          <w:rFonts w:hint="eastAsia"/>
        </w:rPr>
        <w:t>TCP</w:t>
      </w:r>
      <w:r w:rsidR="00DF68B6">
        <w:rPr>
          <w:rFonts w:hint="eastAsia"/>
        </w:rPr>
        <w:t>8</w:t>
      </w:r>
      <w:r>
        <w:rPr>
          <w:rFonts w:hint="eastAsia"/>
        </w:rPr>
        <w:t>远程控制模式，通过网络调试助手下发控制指令；三是</w:t>
      </w:r>
      <w:r>
        <w:rPr>
          <w:rFonts w:hint="eastAsia"/>
        </w:rPr>
        <w:t>MQTT</w:t>
      </w:r>
      <w:r>
        <w:rPr>
          <w:rFonts w:hint="eastAsia"/>
        </w:rPr>
        <w:t>通信模式，</w:t>
      </w:r>
      <w:r>
        <w:rPr>
          <w:rFonts w:hint="eastAsia"/>
        </w:rPr>
        <w:t xml:space="preserve">APP </w:t>
      </w:r>
      <w:r>
        <w:rPr>
          <w:rFonts w:hint="eastAsia"/>
        </w:rPr>
        <w:t>通过</w:t>
      </w:r>
      <w:r>
        <w:rPr>
          <w:rFonts w:hint="eastAsia"/>
        </w:rPr>
        <w:t xml:space="preserve"> MQTT </w:t>
      </w:r>
      <w:r>
        <w:rPr>
          <w:rFonts w:hint="eastAsia"/>
        </w:rPr>
        <w:t>协议实现设备远程控制与状态同步，保证数据实时性与操作便捷性。</w:t>
      </w:r>
    </w:p>
    <w:p w14:paraId="6F305F11" w14:textId="03250346" w:rsidR="00034036" w:rsidRPr="00034036" w:rsidRDefault="00034036" w:rsidP="00034036">
      <w:pPr>
        <w:pStyle w:val="af2"/>
        <w:ind w:firstLine="480"/>
      </w:pPr>
      <w:r>
        <w:rPr>
          <w:rFonts w:hint="eastAsia"/>
        </w:rPr>
        <w:t>综上所述，本智能房屋安全控制系统在硬件设计、软件架构与功能集成方面进行了系统化、模块化设计，实现了多种智能化控制与高可靠性的安全防护。系统具备良好的扩展性、操作灵活性及高安全性，能够为用户提供更加智能、便捷、</w:t>
      </w:r>
      <w:r w:rsidR="00D87739">
        <w:rPr>
          <w:noProof/>
        </w:rPr>
        <w:lastRenderedPageBreak/>
        <w:drawing>
          <wp:anchor distT="0" distB="0" distL="114300" distR="114300" simplePos="0" relativeHeight="251658240" behindDoc="0" locked="0" layoutInCell="1" allowOverlap="1" wp14:anchorId="69DAC47A" wp14:editId="5F26CAF3">
            <wp:simplePos x="0" y="0"/>
            <wp:positionH relativeFrom="margin">
              <wp:align>left</wp:align>
            </wp:positionH>
            <wp:positionV relativeFrom="paragraph">
              <wp:posOffset>330654</wp:posOffset>
            </wp:positionV>
            <wp:extent cx="5274310" cy="3049270"/>
            <wp:effectExtent l="0" t="0" r="2540" b="0"/>
            <wp:wrapTopAndBottom/>
            <wp:docPr id="698086643"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86643" name="图片 3" descr="图示&#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04927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安全的现代化居住环境。</w:t>
      </w:r>
    </w:p>
    <w:p w14:paraId="6BC603AB" w14:textId="77777777" w:rsidR="00D87739" w:rsidRDefault="00D87739" w:rsidP="003E5AD4">
      <w:pPr>
        <w:sectPr w:rsidR="00D87739">
          <w:pgSz w:w="11906" w:h="16838"/>
          <w:pgMar w:top="1440" w:right="1800" w:bottom="1440" w:left="1800" w:header="851" w:footer="992" w:gutter="0"/>
          <w:cols w:space="425"/>
          <w:docGrid w:type="lines" w:linePitch="312"/>
        </w:sectPr>
      </w:pPr>
    </w:p>
    <w:p w14:paraId="56797144" w14:textId="0BFB1E84" w:rsidR="00A95F14" w:rsidRDefault="00D87739" w:rsidP="003E5AD4">
      <w:r>
        <w:rPr>
          <w:rFonts w:hint="eastAsia"/>
        </w:rPr>
        <w:lastRenderedPageBreak/>
        <w:t>硬件组成</w:t>
      </w:r>
    </w:p>
    <w:p w14:paraId="1FD19588" w14:textId="038EC9D5" w:rsidR="0046327A" w:rsidRDefault="0046327A" w:rsidP="003E5AD4">
      <w:r>
        <w:rPr>
          <w:rFonts w:hint="eastAsia"/>
        </w:rPr>
        <w:t>主控制器</w:t>
      </w:r>
    </w:p>
    <w:p w14:paraId="12D038A8" w14:textId="09D91E99" w:rsidR="003646E9" w:rsidRPr="003646E9" w:rsidRDefault="003646E9" w:rsidP="003646E9">
      <w:pPr>
        <w:pStyle w:val="af2"/>
        <w:ind w:firstLine="480"/>
      </w:pPr>
      <w:r w:rsidRPr="003646E9">
        <w:rPr>
          <w:rFonts w:hint="eastAsia"/>
        </w:rPr>
        <w:t>本系统选用基于</w:t>
      </w:r>
      <w:r w:rsidRPr="003646E9">
        <w:rPr>
          <w:rFonts w:hint="eastAsia"/>
        </w:rPr>
        <w:t xml:space="preserve"> Allwinner H616 </w:t>
      </w:r>
      <w:r w:rsidRPr="003646E9">
        <w:rPr>
          <w:rFonts w:hint="eastAsia"/>
        </w:rPr>
        <w:t>芯片的香橙派</w:t>
      </w:r>
      <w:r w:rsidRPr="003646E9">
        <w:rPr>
          <w:rFonts w:hint="eastAsia"/>
        </w:rPr>
        <w:t xml:space="preserve"> Zero2 </w:t>
      </w:r>
      <w:r w:rsidRPr="003646E9">
        <w:rPr>
          <w:rFonts w:hint="eastAsia"/>
        </w:rPr>
        <w:t>作为主控平台。</w:t>
      </w:r>
      <w:r w:rsidRPr="003646E9">
        <w:rPr>
          <w:rFonts w:hint="eastAsia"/>
        </w:rPr>
        <w:t xml:space="preserve">H616 </w:t>
      </w:r>
      <w:r w:rsidRPr="003646E9">
        <w:rPr>
          <w:rFonts w:hint="eastAsia"/>
        </w:rPr>
        <w:t>是一款高性价比、低功耗的四核</w:t>
      </w:r>
      <w:r w:rsidRPr="003646E9">
        <w:rPr>
          <w:rFonts w:hint="eastAsia"/>
        </w:rPr>
        <w:t xml:space="preserve"> 64 </w:t>
      </w:r>
      <w:r w:rsidRPr="003646E9">
        <w:rPr>
          <w:rFonts w:hint="eastAsia"/>
        </w:rPr>
        <w:t>位</w:t>
      </w:r>
      <w:r w:rsidRPr="003646E9">
        <w:rPr>
          <w:rFonts w:hint="eastAsia"/>
        </w:rPr>
        <w:t xml:space="preserve"> Cortex-A53 </w:t>
      </w:r>
      <w:r w:rsidRPr="003646E9">
        <w:rPr>
          <w:rFonts w:hint="eastAsia"/>
        </w:rPr>
        <w:t>处理器，主频最高可达</w:t>
      </w:r>
      <w:r w:rsidRPr="003646E9">
        <w:rPr>
          <w:rFonts w:hint="eastAsia"/>
        </w:rPr>
        <w:t xml:space="preserve"> 1.5GHz</w:t>
      </w:r>
      <w:r w:rsidRPr="003646E9">
        <w:rPr>
          <w:rFonts w:hint="eastAsia"/>
        </w:rPr>
        <w:t>，能够运行</w:t>
      </w:r>
      <w:r w:rsidRPr="003646E9">
        <w:rPr>
          <w:rFonts w:hint="eastAsia"/>
        </w:rPr>
        <w:t xml:space="preserve"> Linux</w:t>
      </w:r>
      <w:r w:rsidRPr="003646E9">
        <w:rPr>
          <w:rFonts w:hint="eastAsia"/>
        </w:rPr>
        <w:t>、</w:t>
      </w:r>
      <w:r w:rsidRPr="003646E9">
        <w:rPr>
          <w:rFonts w:hint="eastAsia"/>
        </w:rPr>
        <w:t xml:space="preserve">Debian </w:t>
      </w:r>
      <w:r w:rsidRPr="003646E9">
        <w:rPr>
          <w:rFonts w:hint="eastAsia"/>
        </w:rPr>
        <w:t>等操作系统，具备良好的多任务处理能力，适用于智能家居中对计算性能和稳定性要求较高的场景。相比传统的</w:t>
      </w:r>
      <w:r w:rsidRPr="003646E9">
        <w:rPr>
          <w:rFonts w:hint="eastAsia"/>
        </w:rPr>
        <w:t xml:space="preserve"> 8 </w:t>
      </w:r>
      <w:r w:rsidRPr="003646E9">
        <w:rPr>
          <w:rFonts w:hint="eastAsia"/>
        </w:rPr>
        <w:t>位或</w:t>
      </w:r>
      <w:r w:rsidRPr="003646E9">
        <w:rPr>
          <w:rFonts w:hint="eastAsia"/>
        </w:rPr>
        <w:t xml:space="preserve"> 32 </w:t>
      </w:r>
      <w:r w:rsidRPr="003646E9">
        <w:rPr>
          <w:rFonts w:hint="eastAsia"/>
        </w:rPr>
        <w:t>位单片机，</w:t>
      </w:r>
      <w:r w:rsidRPr="003646E9">
        <w:rPr>
          <w:rFonts w:hint="eastAsia"/>
        </w:rPr>
        <w:t xml:space="preserve">H616 </w:t>
      </w:r>
      <w:r w:rsidRPr="003646E9">
        <w:rPr>
          <w:rFonts w:hint="eastAsia"/>
        </w:rPr>
        <w:t>在性能和能效方面具有显著优势，能够同时承担语音识别、人脸识别、设备控制、远程通信等多项功能任务，保障系统高效运行。</w:t>
      </w:r>
    </w:p>
    <w:p w14:paraId="61F316FC" w14:textId="69778D80" w:rsidR="003646E9" w:rsidRPr="003646E9" w:rsidRDefault="003646E9" w:rsidP="003646E9">
      <w:pPr>
        <w:pStyle w:val="af2"/>
        <w:ind w:firstLine="480"/>
      </w:pPr>
      <w:r w:rsidRPr="003646E9">
        <w:rPr>
          <w:rFonts w:hint="eastAsia"/>
        </w:rPr>
        <w:t>香橙派</w:t>
      </w:r>
      <w:r w:rsidRPr="003646E9">
        <w:rPr>
          <w:rFonts w:hint="eastAsia"/>
        </w:rPr>
        <w:t xml:space="preserve"> Zero2 </w:t>
      </w:r>
      <w:r w:rsidRPr="003646E9">
        <w:rPr>
          <w:rFonts w:hint="eastAsia"/>
        </w:rPr>
        <w:t>搭载</w:t>
      </w:r>
      <w:r w:rsidRPr="003646E9">
        <w:rPr>
          <w:rFonts w:hint="eastAsia"/>
        </w:rPr>
        <w:t xml:space="preserve"> 1GB DDR3 </w:t>
      </w:r>
      <w:r w:rsidRPr="003646E9">
        <w:rPr>
          <w:rFonts w:hint="eastAsia"/>
        </w:rPr>
        <w:t>内存和</w:t>
      </w:r>
      <w:r w:rsidRPr="003646E9">
        <w:rPr>
          <w:rFonts w:hint="eastAsia"/>
        </w:rPr>
        <w:t xml:space="preserve"> Mali G31 MP2 GPU</w:t>
      </w:r>
      <w:r w:rsidRPr="003646E9">
        <w:rPr>
          <w:rFonts w:hint="eastAsia"/>
        </w:rPr>
        <w:t>，支持图像处理和视频流播放，可满足系统对图像识别和本地显示的需求。其低功耗特性使系统适合</w:t>
      </w:r>
      <w:r w:rsidRPr="003646E9">
        <w:rPr>
          <w:rFonts w:hint="eastAsia"/>
        </w:rPr>
        <w:t xml:space="preserve"> 24 </w:t>
      </w:r>
      <w:r w:rsidRPr="003646E9">
        <w:rPr>
          <w:rFonts w:hint="eastAsia"/>
        </w:rPr>
        <w:t>小时长时间运行，降低能耗和维护成本，提升系统的可靠性和实用性。</w:t>
      </w:r>
    </w:p>
    <w:p w14:paraId="1DC366D4" w14:textId="77777777" w:rsidR="003646E9" w:rsidRDefault="003646E9" w:rsidP="003646E9">
      <w:pPr>
        <w:pStyle w:val="af2"/>
        <w:ind w:firstLine="480"/>
      </w:pPr>
      <w:r w:rsidRPr="003646E9">
        <w:rPr>
          <w:rFonts w:hint="eastAsia"/>
        </w:rPr>
        <w:t>此外，香橙派</w:t>
      </w:r>
      <w:r w:rsidRPr="003646E9">
        <w:rPr>
          <w:rFonts w:hint="eastAsia"/>
        </w:rPr>
        <w:t xml:space="preserve"> Zero2 </w:t>
      </w:r>
      <w:r w:rsidRPr="003646E9">
        <w:rPr>
          <w:rFonts w:hint="eastAsia"/>
        </w:rPr>
        <w:t>拥有丰富的接口资源，包括</w:t>
      </w:r>
      <w:r w:rsidRPr="003646E9">
        <w:rPr>
          <w:rFonts w:hint="eastAsia"/>
        </w:rPr>
        <w:t xml:space="preserve"> 26 </w:t>
      </w:r>
      <w:r w:rsidRPr="003646E9">
        <w:rPr>
          <w:rFonts w:hint="eastAsia"/>
        </w:rPr>
        <w:t>个</w:t>
      </w:r>
      <w:r w:rsidRPr="003646E9">
        <w:rPr>
          <w:rFonts w:hint="eastAsia"/>
        </w:rPr>
        <w:t xml:space="preserve"> GPIO </w:t>
      </w:r>
      <w:r w:rsidRPr="003646E9">
        <w:rPr>
          <w:rFonts w:hint="eastAsia"/>
        </w:rPr>
        <w:t>引脚、</w:t>
      </w:r>
      <w:r w:rsidRPr="003646E9">
        <w:rPr>
          <w:rFonts w:hint="eastAsia"/>
        </w:rPr>
        <w:t xml:space="preserve">3 </w:t>
      </w:r>
      <w:r w:rsidRPr="003646E9">
        <w:rPr>
          <w:rFonts w:hint="eastAsia"/>
        </w:rPr>
        <w:t>个</w:t>
      </w:r>
      <w:r w:rsidRPr="003646E9">
        <w:rPr>
          <w:rFonts w:hint="eastAsia"/>
        </w:rPr>
        <w:t xml:space="preserve"> USB </w:t>
      </w:r>
      <w:r w:rsidRPr="003646E9">
        <w:rPr>
          <w:rFonts w:hint="eastAsia"/>
        </w:rPr>
        <w:t>接口、</w:t>
      </w:r>
      <w:r w:rsidRPr="003646E9">
        <w:rPr>
          <w:rFonts w:hint="eastAsia"/>
        </w:rPr>
        <w:t xml:space="preserve">HDMI </w:t>
      </w:r>
      <w:r w:rsidRPr="003646E9">
        <w:rPr>
          <w:rFonts w:hint="eastAsia"/>
        </w:rPr>
        <w:t>输出、千兆以太网及可选的</w:t>
      </w:r>
      <w:r w:rsidRPr="003646E9">
        <w:rPr>
          <w:rFonts w:hint="eastAsia"/>
        </w:rPr>
        <w:t xml:space="preserve"> Wi-Fi </w:t>
      </w:r>
      <w:r w:rsidRPr="003646E9">
        <w:rPr>
          <w:rFonts w:hint="eastAsia"/>
        </w:rPr>
        <w:t>和蓝牙模块，便于连接各类传感器与外设。用户可根据实际需求扩展如温湿度检测、照明控制、门禁管理等功能，从而实现系统的智能化与多样化。综合来看，该平台为智能房屋安全控制系统提供了性能强、能耗低、扩展性强的理想硬件基础。</w:t>
      </w:r>
    </w:p>
    <w:p w14:paraId="36136DAE" w14:textId="4DCF1E1F" w:rsidR="00C0396F" w:rsidRDefault="00C0396F" w:rsidP="003646E9">
      <w:pPr>
        <w:pStyle w:val="af2"/>
        <w:ind w:firstLine="480"/>
      </w:pPr>
      <w:r>
        <w:rPr>
          <w:rFonts w:hint="eastAsia"/>
        </w:rPr>
        <w:t>整体硬件接线图如图所示</w:t>
      </w:r>
    </w:p>
    <w:p w14:paraId="4652B6FD" w14:textId="77777777" w:rsidR="00A530F3" w:rsidRDefault="00A530F3" w:rsidP="003646E9">
      <w:pPr>
        <w:pStyle w:val="af2"/>
        <w:ind w:firstLine="480"/>
      </w:pPr>
    </w:p>
    <w:p w14:paraId="0DB3D109" w14:textId="2247FE1B" w:rsidR="00DE5879" w:rsidRDefault="003970D3" w:rsidP="003E5AD4">
      <w:r>
        <w:rPr>
          <w:rFonts w:hint="eastAsia"/>
        </w:rPr>
        <w:t>可燃气体检测</w:t>
      </w:r>
    </w:p>
    <w:p w14:paraId="20210B01" w14:textId="52A5B1C3" w:rsidR="00532630" w:rsidRDefault="00532630" w:rsidP="00532630">
      <w:pPr>
        <w:pStyle w:val="af2"/>
        <w:ind w:firstLine="480"/>
      </w:pPr>
      <w:r>
        <w:rPr>
          <w:rFonts w:hint="eastAsia"/>
        </w:rPr>
        <w:t>智能房屋安全控制系统中采用</w:t>
      </w:r>
      <w:r>
        <w:rPr>
          <w:rFonts w:hint="eastAsia"/>
        </w:rPr>
        <w:t xml:space="preserve"> MQ-2 </w:t>
      </w:r>
      <w:r>
        <w:rPr>
          <w:rFonts w:hint="eastAsia"/>
        </w:rPr>
        <w:t>可燃气体传感器模块，用于实时监测环境中是否存在液化气、天然气、酒精、氢气、烟雾等可燃性气体。</w:t>
      </w:r>
      <w:r>
        <w:rPr>
          <w:rFonts w:hint="eastAsia"/>
        </w:rPr>
        <w:t xml:space="preserve">MQ-2 </w:t>
      </w:r>
      <w:r>
        <w:rPr>
          <w:rFonts w:hint="eastAsia"/>
        </w:rPr>
        <w:t>模块具有灵敏度高、响应速度快、稳定性好、抗干扰能力强、驱动电路简单等优点，广泛应用于家庭、工厂等场景的气体泄漏预警系统。</w:t>
      </w:r>
    </w:p>
    <w:p w14:paraId="2D51E86E" w14:textId="39A175A2" w:rsidR="00532630" w:rsidRDefault="00532630" w:rsidP="00532630">
      <w:pPr>
        <w:pStyle w:val="af2"/>
        <w:ind w:firstLine="480"/>
      </w:pPr>
      <w:r>
        <w:rPr>
          <w:rFonts w:hint="eastAsia"/>
        </w:rPr>
        <w:t>该传感器核心材料为二氧化锡（</w:t>
      </w:r>
      <w:r>
        <w:t>SnO₂</w:t>
      </w:r>
      <w:r>
        <w:rPr>
          <w:rFonts w:hint="eastAsia"/>
        </w:rPr>
        <w:t>）半导体，属于表面离子型</w:t>
      </w:r>
      <w:r>
        <w:t xml:space="preserve"> N </w:t>
      </w:r>
      <w:r>
        <w:rPr>
          <w:rFonts w:hint="eastAsia"/>
        </w:rPr>
        <w:t>型导体。当处于工作温度（</w:t>
      </w:r>
      <w:r>
        <w:t>200~300°C</w:t>
      </w:r>
      <w:r>
        <w:rPr>
          <w:rFonts w:hint="eastAsia"/>
        </w:rPr>
        <w:t>）时，二氧化锡吸附氧分子形成负离子，导致表面电子减少，电阻增加；一旦与可燃气体接触，氧离子与气体发生反应释放电子，使导电性增强、电阻下降，从而产生与气体浓度相关的电压变化。</w:t>
      </w:r>
    </w:p>
    <w:p w14:paraId="74A6D78A" w14:textId="022AA1FF" w:rsidR="00532630" w:rsidRDefault="00532630" w:rsidP="00532630">
      <w:pPr>
        <w:pStyle w:val="af2"/>
        <w:ind w:firstLine="480"/>
      </w:pPr>
      <w:r>
        <w:rPr>
          <w:rFonts w:hint="eastAsia"/>
        </w:rPr>
        <w:t xml:space="preserve">MQ-2 </w:t>
      </w:r>
      <w:r>
        <w:rPr>
          <w:rFonts w:hint="eastAsia"/>
        </w:rPr>
        <w:t>模块输出包括模拟信号（</w:t>
      </w:r>
      <w:r>
        <w:rPr>
          <w:rFonts w:hint="eastAsia"/>
        </w:rPr>
        <w:t>AO</w:t>
      </w:r>
      <w:r>
        <w:rPr>
          <w:rFonts w:hint="eastAsia"/>
        </w:rPr>
        <w:t>）和数字信号（</w:t>
      </w:r>
      <w:r>
        <w:rPr>
          <w:rFonts w:hint="eastAsia"/>
        </w:rPr>
        <w:t>DO</w:t>
      </w:r>
      <w:r>
        <w:rPr>
          <w:rFonts w:hint="eastAsia"/>
        </w:rPr>
        <w:t>），本系统主要采用其</w:t>
      </w:r>
      <w:r>
        <w:rPr>
          <w:rFonts w:hint="eastAsia"/>
        </w:rPr>
        <w:t xml:space="preserve"> DO </w:t>
      </w:r>
      <w:r>
        <w:rPr>
          <w:rFonts w:hint="eastAsia"/>
        </w:rPr>
        <w:t>输出与主控芯片连接。当气体浓度超过设定阈值时，比较器输出低电平信号，主控接收后触发蜂鸣器报警，并通过网络推送警报信息至用户手机</w:t>
      </w:r>
      <w:r>
        <w:rPr>
          <w:rFonts w:hint="eastAsia"/>
        </w:rPr>
        <w:t xml:space="preserve"> APP</w:t>
      </w:r>
      <w:r>
        <w:rPr>
          <w:rFonts w:hint="eastAsia"/>
        </w:rPr>
        <w:t>，实现实时远程预警。模块内置电位器可调节比较器门槛电压，从而调节传感器灵敏度以适配不同应用环境。</w:t>
      </w:r>
    </w:p>
    <w:p w14:paraId="18D89AF4" w14:textId="3FA7BB8C" w:rsidR="00B30B87" w:rsidRDefault="00532630" w:rsidP="00532630">
      <w:pPr>
        <w:pStyle w:val="af2"/>
        <w:ind w:firstLine="480"/>
      </w:pPr>
      <w:r>
        <w:rPr>
          <w:rFonts w:hint="eastAsia"/>
        </w:rPr>
        <w:lastRenderedPageBreak/>
        <w:t>此外，</w:t>
      </w:r>
      <w:r>
        <w:rPr>
          <w:rFonts w:hint="eastAsia"/>
        </w:rPr>
        <w:t xml:space="preserve">MQ-2 </w:t>
      </w:r>
      <w:r>
        <w:rPr>
          <w:rFonts w:hint="eastAsia"/>
        </w:rPr>
        <w:t>具有良好的重复性和长期稳定性，正常检测浓度范围为</w:t>
      </w:r>
      <w:r>
        <w:rPr>
          <w:rFonts w:hint="eastAsia"/>
        </w:rPr>
        <w:t xml:space="preserve"> 100</w:t>
      </w:r>
      <w:r>
        <w:rPr>
          <w:rFonts w:hint="eastAsia"/>
        </w:rPr>
        <w:t>～</w:t>
      </w:r>
      <w:r>
        <w:rPr>
          <w:rFonts w:hint="eastAsia"/>
        </w:rPr>
        <w:t>10000ppm</w:t>
      </w:r>
      <w:r>
        <w:rPr>
          <w:rFonts w:hint="eastAsia"/>
        </w:rPr>
        <w:t>。在电路设计中，通过限流电阻保护传感器加热丝，确保其长期稳定工作。整体设计保证系统能在复杂环境下精准识别气体泄漏并及时响应，有效提升家庭安全等级。</w:t>
      </w:r>
    </w:p>
    <w:p w14:paraId="1383E9CB" w14:textId="5FEAD433" w:rsidR="00F97136" w:rsidRDefault="007D2B59" w:rsidP="00532630">
      <w:pPr>
        <w:pStyle w:val="af2"/>
        <w:ind w:firstLine="480"/>
      </w:pPr>
      <w:r>
        <w:rPr>
          <w:rFonts w:hint="eastAsia"/>
        </w:rPr>
        <w:t>OLED</w:t>
      </w:r>
      <w:r>
        <w:rPr>
          <w:rFonts w:hint="eastAsia"/>
        </w:rPr>
        <w:t>显示模块</w:t>
      </w:r>
    </w:p>
    <w:p w14:paraId="6E9A0AEE" w14:textId="57334E92" w:rsidR="007D2B59" w:rsidRPr="007D2B59" w:rsidRDefault="007D2B59" w:rsidP="007D2B59">
      <w:pPr>
        <w:pStyle w:val="af2"/>
        <w:ind w:firstLine="480"/>
      </w:pPr>
      <w:r w:rsidRPr="007D2B59">
        <w:t>在智能家居系统中，</w:t>
      </w:r>
      <w:r w:rsidRPr="007D2B59">
        <w:t xml:space="preserve">OLED </w:t>
      </w:r>
      <w:r w:rsidRPr="007D2B59">
        <w:t>模块以其卓越的显示性能成为不可或缺的组成部分。凭借自发光特性，</w:t>
      </w:r>
      <w:r w:rsidRPr="007D2B59">
        <w:t xml:space="preserve">OLED </w:t>
      </w:r>
      <w:r w:rsidRPr="007D2B59">
        <w:t>屏幕可呈现高对比度、鲜艳色彩和清晰画面，即便在光线较差的环境中也能稳定显示，</w:t>
      </w:r>
      <w:r w:rsidR="00DB66A0">
        <w:rPr>
          <w:rFonts w:hint="eastAsia"/>
        </w:rPr>
        <w:t>如图所示</w:t>
      </w:r>
      <w:r w:rsidRPr="007D2B59">
        <w:t>。其低功耗优势也使其成为理想的信息显示方案。</w:t>
      </w:r>
    </w:p>
    <w:p w14:paraId="26A2434D" w14:textId="77777777" w:rsidR="007D2B59" w:rsidRPr="007D2B59" w:rsidRDefault="007D2B59" w:rsidP="007D2B59">
      <w:pPr>
        <w:pStyle w:val="af2"/>
        <w:ind w:firstLine="480"/>
      </w:pPr>
      <w:r w:rsidRPr="007D2B59">
        <w:t>在系统运行过程中，</w:t>
      </w:r>
      <w:r w:rsidRPr="007D2B59">
        <w:t xml:space="preserve">OLED </w:t>
      </w:r>
      <w:r w:rsidRPr="007D2B59">
        <w:t>模块作为主要交互界面，承担设备状态提示、信息展示等功能。例如，系统启动时会显示</w:t>
      </w:r>
      <w:r w:rsidRPr="007D2B59">
        <w:t>“</w:t>
      </w:r>
      <w:r w:rsidRPr="007D2B59">
        <w:t>智能家居系统启动中</w:t>
      </w:r>
      <w:r w:rsidRPr="007D2B59">
        <w:t>”</w:t>
      </w:r>
      <w:r w:rsidRPr="007D2B59">
        <w:t>等提示信息，便于用户了解当前状态。在设备控制过程中，</w:t>
      </w:r>
      <w:r w:rsidRPr="007D2B59">
        <w:t xml:space="preserve">OLED </w:t>
      </w:r>
      <w:r w:rsidRPr="007D2B59">
        <w:t>屏幕还会实时显示各类信息，如门锁状态、温湿度数据、灯光开关状态等，配合语音播报实现视觉与听觉的双重反馈，提升交互体验。</w:t>
      </w:r>
    </w:p>
    <w:p w14:paraId="39FC97BF" w14:textId="77777777" w:rsidR="007D2B59" w:rsidRPr="007D2B59" w:rsidRDefault="007D2B59" w:rsidP="007D2B59">
      <w:pPr>
        <w:pStyle w:val="af2"/>
        <w:ind w:firstLine="480"/>
      </w:pPr>
      <w:r w:rsidRPr="007D2B59">
        <w:t xml:space="preserve">OLED </w:t>
      </w:r>
      <w:r w:rsidRPr="007D2B59">
        <w:t>屏幕不仅支持静态文字显示，还能通过简单图标或动画增强信息表达。其广视角、快速响应和高分辨率进一步丰富了显示内容，使系统更具科技感。作为连接用户与系统的重要桥梁，</w:t>
      </w:r>
      <w:r w:rsidRPr="007D2B59">
        <w:t xml:space="preserve">OLED </w:t>
      </w:r>
      <w:r w:rsidRPr="007D2B59">
        <w:t>模块为智能家居系统的智能化和实用性提升提供了有力支持。</w:t>
      </w:r>
    </w:p>
    <w:p w14:paraId="6FFE6D33" w14:textId="77777777" w:rsidR="00F97136" w:rsidRPr="007D2B59" w:rsidRDefault="00F97136" w:rsidP="00532630">
      <w:pPr>
        <w:pStyle w:val="af2"/>
        <w:ind w:firstLine="480"/>
      </w:pPr>
    </w:p>
    <w:p w14:paraId="6BF8A7FC" w14:textId="2E1942B5" w:rsidR="00F97136" w:rsidRDefault="00F97136" w:rsidP="00532630">
      <w:pPr>
        <w:pStyle w:val="af2"/>
        <w:ind w:firstLine="480"/>
      </w:pPr>
      <w:r>
        <w:rPr>
          <w:rFonts w:hint="eastAsia"/>
        </w:rPr>
        <w:t>摄像头模块</w:t>
      </w:r>
    </w:p>
    <w:p w14:paraId="1BDD7EE7" w14:textId="4ECC736F" w:rsidR="00F97136" w:rsidRPr="00F97136" w:rsidRDefault="00F97136" w:rsidP="00F97136">
      <w:pPr>
        <w:pStyle w:val="af2"/>
        <w:ind w:firstLine="480"/>
      </w:pPr>
      <w:r w:rsidRPr="00F97136">
        <w:t>摄像头模块在智能家居系统中同样扮演着关键角色，作为视觉核心，它通过高效的图像采集能力为系统提供了重要的数据支持。项目中采用的</w:t>
      </w:r>
      <w:r w:rsidRPr="00F97136">
        <w:t>200</w:t>
      </w:r>
      <w:r w:rsidRPr="00F97136">
        <w:t>万像素高清摄像头能够清晰捕捉环境中的图像信息，为如人脸识别、安防监测等功能提供图像基础。该摄像头通过</w:t>
      </w:r>
      <w:r w:rsidRPr="00F97136">
        <w:t>USB</w:t>
      </w:r>
      <w:r w:rsidRPr="00F97136">
        <w:t>接口与系统连接，</w:t>
      </w:r>
      <w:r w:rsidR="00DB66A0">
        <w:rPr>
          <w:rFonts w:hint="eastAsia"/>
        </w:rPr>
        <w:t>如图所示</w:t>
      </w:r>
      <w:r w:rsidRPr="00F97136">
        <w:t>，确保了图像数据的高速传输与稳定处理，进一步提升了系统的整体性能和响应速度。</w:t>
      </w:r>
    </w:p>
    <w:p w14:paraId="1B5A135A" w14:textId="77777777" w:rsidR="00F97136" w:rsidRPr="00F97136" w:rsidRDefault="00F97136" w:rsidP="00F97136">
      <w:pPr>
        <w:pStyle w:val="af2"/>
        <w:ind w:firstLine="480"/>
      </w:pPr>
      <w:r w:rsidRPr="00F97136">
        <w:t>为实现实时监控功能，系统集成了开源的</w:t>
      </w:r>
      <w:r w:rsidRPr="00F97136">
        <w:t xml:space="preserve"> mjpg-streamer </w:t>
      </w:r>
      <w:r w:rsidRPr="00F97136">
        <w:t>库，将摄像头捕获的视频流编码为</w:t>
      </w:r>
      <w:r w:rsidRPr="00F97136">
        <w:t xml:space="preserve"> MJPEG </w:t>
      </w:r>
      <w:r w:rsidRPr="00F97136">
        <w:t>格式并通过网络传输。借助该技术，用户可以通过手机</w:t>
      </w:r>
      <w:r w:rsidRPr="00F97136">
        <w:t xml:space="preserve"> App </w:t>
      </w:r>
      <w:r w:rsidRPr="00F97136">
        <w:t>或浏览器实时查看家中监控画面，无需额外设备，简化了开发流程，也提升了系统的易用性和部署效率。</w:t>
      </w:r>
    </w:p>
    <w:p w14:paraId="69A51658" w14:textId="77777777" w:rsidR="00F97136" w:rsidRPr="00F97136" w:rsidRDefault="00F97136" w:rsidP="00F97136">
      <w:pPr>
        <w:pStyle w:val="af2"/>
        <w:ind w:firstLine="480"/>
      </w:pPr>
      <w:r w:rsidRPr="00F97136">
        <w:t>结合高像素摄像头与</w:t>
      </w:r>
      <w:r w:rsidRPr="00F97136">
        <w:t xml:space="preserve"> mjpg-streamer</w:t>
      </w:r>
      <w:r w:rsidRPr="00F97136">
        <w:t>，智能家居系统不仅实现了高质量的图像采集，还保证了视频流的高效传输与稳定播放。</w:t>
      </w:r>
      <w:r w:rsidRPr="00F97136">
        <w:t xml:space="preserve">USB </w:t>
      </w:r>
      <w:r w:rsidRPr="00F97136">
        <w:t>接口的使用也有效降低</w:t>
      </w:r>
      <w:r w:rsidRPr="00F97136">
        <w:lastRenderedPageBreak/>
        <w:t>了功耗，保障了系统长时间稳定运行。通过这种方式，用户可以随时掌握家中情况，系统的智能化与安全性大幅提升，提供了更便捷、可靠的使用体验。</w:t>
      </w:r>
    </w:p>
    <w:p w14:paraId="78FAD041" w14:textId="51693DCE" w:rsidR="00F97136" w:rsidRDefault="000E45CC" w:rsidP="00532630">
      <w:pPr>
        <w:pStyle w:val="af2"/>
        <w:ind w:firstLine="480"/>
      </w:pPr>
      <w:r>
        <w:rPr>
          <w:rFonts w:hint="eastAsia"/>
        </w:rPr>
        <w:t>语音模块</w:t>
      </w:r>
    </w:p>
    <w:p w14:paraId="7C4FDE11" w14:textId="77777777" w:rsidR="00B13692" w:rsidRPr="00B13692" w:rsidRDefault="00B13692" w:rsidP="00B13692">
      <w:pPr>
        <w:pStyle w:val="af2"/>
        <w:ind w:firstLine="480"/>
      </w:pPr>
      <w:r w:rsidRPr="00B13692">
        <w:t>语音模块作为智能家居系统的人机交互中枢，为用户提供了一种自然便捷的控制方式。通过语音指令，用户无需接触设备即可实现操作，提升了使用便捷性，也更适用于居家、老人或特殊人群的应用需求。</w:t>
      </w:r>
    </w:p>
    <w:p w14:paraId="1F07287D" w14:textId="7010FDC0" w:rsidR="00B13692" w:rsidRPr="00B13692" w:rsidRDefault="00B13692" w:rsidP="00B13692">
      <w:pPr>
        <w:pStyle w:val="af2"/>
        <w:ind w:firstLine="480"/>
      </w:pPr>
      <w:r w:rsidRPr="00B13692">
        <w:t>系统采用了</w:t>
      </w:r>
      <w:r w:rsidRPr="00B13692">
        <w:t xml:space="preserve"> SU-03T </w:t>
      </w:r>
      <w:r w:rsidRPr="00B13692">
        <w:t>型号的语音识别模块，具备灵活的配置能力和良好的兼容性。该模块支持网页配置，可自定义关键词与唤醒词，供电方式</w:t>
      </w:r>
      <w:r w:rsidR="008502FB">
        <w:rPr>
          <w:rFonts w:hint="eastAsia"/>
        </w:rPr>
        <w:t>可以有多种选择</w:t>
      </w:r>
      <w:r w:rsidRPr="00B13692">
        <w:t>，既可通过</w:t>
      </w:r>
      <w:r w:rsidRPr="00B13692">
        <w:t xml:space="preserve"> USB </w:t>
      </w:r>
      <w:r w:rsidRPr="00B13692">
        <w:t>接口供电，也可通过</w:t>
      </w:r>
      <w:r w:rsidRPr="00B13692">
        <w:t xml:space="preserve"> VCC </w:t>
      </w:r>
      <w:r w:rsidRPr="00B13692">
        <w:t>与</w:t>
      </w:r>
      <w:r w:rsidRPr="00B13692">
        <w:t xml:space="preserve"> GND </w:t>
      </w:r>
      <w:r w:rsidRPr="00B13692">
        <w:t>引脚接入主板，硬件连接简便，</w:t>
      </w:r>
      <w:r w:rsidR="00DB66A0">
        <w:rPr>
          <w:rFonts w:hint="eastAsia"/>
        </w:rPr>
        <w:t>如图所示</w:t>
      </w:r>
      <w:r w:rsidRPr="00B13692">
        <w:t>。</w:t>
      </w:r>
    </w:p>
    <w:p w14:paraId="70A9160E" w14:textId="42699AE6" w:rsidR="00B13692" w:rsidRPr="00B13692" w:rsidRDefault="00B13692" w:rsidP="00B13692">
      <w:pPr>
        <w:pStyle w:val="af2"/>
        <w:ind w:firstLine="480"/>
      </w:pPr>
      <w:r w:rsidRPr="00B13692">
        <w:t>在实际应用中，用户可通过语音控制灯光、门锁、空调等智能设备，例如说出</w:t>
      </w:r>
      <w:r w:rsidRPr="00B13692">
        <w:t>“</w:t>
      </w:r>
      <w:r w:rsidRPr="00B13692">
        <w:t>打开客厅灯</w:t>
      </w:r>
      <w:r w:rsidRPr="00B13692">
        <w:t>”</w:t>
      </w:r>
      <w:r w:rsidRPr="00B13692">
        <w:t>即可触发语音模块通过串口向主控设备（</w:t>
      </w:r>
      <w:r w:rsidR="008502FB">
        <w:rPr>
          <w:rFonts w:hint="eastAsia"/>
        </w:rPr>
        <w:t>香橙派</w:t>
      </w:r>
      <w:r w:rsidR="008502FB">
        <w:rPr>
          <w:rFonts w:hint="eastAsia"/>
        </w:rPr>
        <w:t>Zero2</w:t>
      </w:r>
      <w:r w:rsidRPr="00B13692">
        <w:t>）发送指令，主控板接收到后执行相应控制逻辑。同时，系统也支持语音反馈功能，如播报</w:t>
      </w:r>
      <w:r w:rsidRPr="00B13692">
        <w:t>“</w:t>
      </w:r>
      <w:r w:rsidR="008502FB">
        <w:rPr>
          <w:rFonts w:hint="eastAsia"/>
        </w:rPr>
        <w:t>已为您打开客厅灯</w:t>
      </w:r>
      <w:r w:rsidRPr="00B13692">
        <w:t>”</w:t>
      </w:r>
      <w:r w:rsidRPr="00B13692">
        <w:t>，增强交互体验。</w:t>
      </w:r>
    </w:p>
    <w:p w14:paraId="21BFFE57" w14:textId="77777777" w:rsidR="00B13692" w:rsidRPr="00B13692" w:rsidRDefault="00B13692" w:rsidP="00B13692">
      <w:pPr>
        <w:pStyle w:val="af2"/>
        <w:ind w:firstLine="480"/>
      </w:pPr>
      <w:r w:rsidRPr="00B13692">
        <w:t>语音模块的加入显著提升了智能家居系统的操作便捷性和智能化程度，使用户在日常生活中能够以更自然的方式完成各种控制任务，为家庭环境带来更高的科技感与人性化体验。</w:t>
      </w:r>
    </w:p>
    <w:p w14:paraId="0036AAAA" w14:textId="77777777" w:rsidR="008502FB" w:rsidRDefault="008502FB" w:rsidP="00532630">
      <w:pPr>
        <w:pStyle w:val="af2"/>
        <w:ind w:firstLine="480"/>
        <w:sectPr w:rsidR="008502FB">
          <w:pgSz w:w="11906" w:h="16838"/>
          <w:pgMar w:top="1440" w:right="1800" w:bottom="1440" w:left="1800" w:header="851" w:footer="992" w:gutter="0"/>
          <w:cols w:space="425"/>
          <w:docGrid w:type="lines" w:linePitch="312"/>
        </w:sectPr>
      </w:pPr>
    </w:p>
    <w:p w14:paraId="1A164399" w14:textId="40B08AC8" w:rsidR="000E45CC" w:rsidRDefault="001A4469" w:rsidP="00532630">
      <w:pPr>
        <w:pStyle w:val="af2"/>
        <w:ind w:firstLine="480"/>
      </w:pPr>
      <w:r>
        <w:rPr>
          <w:rFonts w:hint="eastAsia"/>
        </w:rPr>
        <w:lastRenderedPageBreak/>
        <w:t>软件设计</w:t>
      </w:r>
    </w:p>
    <w:p w14:paraId="5BDCE977" w14:textId="32C7D1BD" w:rsidR="007440EB" w:rsidRDefault="007440EB" w:rsidP="007440EB">
      <w:pPr>
        <w:pStyle w:val="af2"/>
        <w:ind w:firstLine="480"/>
      </w:pPr>
      <w:r>
        <w:rPr>
          <w:rFonts w:hint="eastAsia"/>
        </w:rPr>
        <w:t>本系统采用面向对象的编程思想构建整体框架。主程序作为系统运行的入口，负责系统初始化、各模块加载以及线程调度等关键任务，其执行流程</w:t>
      </w:r>
      <w:r w:rsidR="00DB66A0">
        <w:rPr>
          <w:rFonts w:hint="eastAsia"/>
        </w:rPr>
        <w:t>如图所示</w:t>
      </w:r>
      <w:r>
        <w:rPr>
          <w:rFonts w:hint="eastAsia"/>
        </w:rPr>
        <w:t>（见流程图）。</w:t>
      </w:r>
    </w:p>
    <w:p w14:paraId="14C92FA4" w14:textId="1B9F25BC" w:rsidR="007440EB" w:rsidRDefault="007440EB" w:rsidP="007440EB">
      <w:pPr>
        <w:pStyle w:val="af2"/>
        <w:ind w:firstLine="480"/>
      </w:pPr>
      <w:r>
        <w:rPr>
          <w:rFonts w:hint="eastAsia"/>
        </w:rPr>
        <w:t>首先，程序进入主函数</w:t>
      </w:r>
      <w:r>
        <w:rPr>
          <w:rFonts w:hint="eastAsia"/>
        </w:rPr>
        <w:t xml:space="preserve"> main</w:t>
      </w:r>
      <w:r>
        <w:rPr>
          <w:rFonts w:hint="eastAsia"/>
        </w:rPr>
        <w:t>，注册信号处理函数，用于捕获特定信号（如</w:t>
      </w:r>
      <w:r>
        <w:rPr>
          <w:rFonts w:hint="eastAsia"/>
        </w:rPr>
        <w:t xml:space="preserve"> SIGQUIT</w:t>
      </w:r>
      <w:r>
        <w:rPr>
          <w:rFonts w:hint="eastAsia"/>
        </w:rPr>
        <w:t>）。当系统运行过程中接收到该信号时，将触发对应的清理函数，确保资源的安全释放并实现程序的平滑退出。这一机制增强了系统的健壮性和可维护性。</w:t>
      </w:r>
    </w:p>
    <w:p w14:paraId="6E1F767A" w14:textId="530691BD" w:rsidR="007440EB" w:rsidRDefault="007440EB" w:rsidP="007440EB">
      <w:pPr>
        <w:pStyle w:val="af2"/>
        <w:ind w:firstLine="480"/>
      </w:pPr>
      <w:r>
        <w:rPr>
          <w:rFonts w:hint="eastAsia"/>
        </w:rPr>
        <w:t>紧接着，程序执行内存初始化操作，申请运行所需的堆内存空间。如果内存申请失败，系统将无法继续运行，因此程序会在此阶段直接退出</w:t>
      </w:r>
    </w:p>
    <w:p w14:paraId="5059A9F7" w14:textId="3E11E9D6" w:rsidR="007440EB" w:rsidRDefault="007440EB" w:rsidP="007440EB">
      <w:pPr>
        <w:pStyle w:val="af2"/>
        <w:ind w:firstLine="480"/>
      </w:pPr>
      <w:r>
        <w:rPr>
          <w:rFonts w:hint="eastAsia"/>
        </w:rPr>
        <w:t>内存初始化完成后，程序开始对</w:t>
      </w:r>
      <w:r>
        <w:rPr>
          <w:rFonts w:hint="eastAsia"/>
        </w:rPr>
        <w:t xml:space="preserve"> GPIO </w:t>
      </w:r>
      <w:r>
        <w:rPr>
          <w:rFonts w:hint="eastAsia"/>
        </w:rPr>
        <w:t>进行初始化，并检测摄像头图像服务（如</w:t>
      </w:r>
      <w:r>
        <w:rPr>
          <w:rFonts w:hint="eastAsia"/>
        </w:rPr>
        <w:t xml:space="preserve"> mjpg-streamer</w:t>
      </w:r>
      <w:r>
        <w:rPr>
          <w:rFonts w:hint="eastAsia"/>
        </w:rPr>
        <w:t>）是否正常运行。</w:t>
      </w:r>
      <w:r>
        <w:rPr>
          <w:rFonts w:hint="eastAsia"/>
        </w:rPr>
        <w:t xml:space="preserve">GPIO </w:t>
      </w:r>
      <w:r>
        <w:rPr>
          <w:rFonts w:hint="eastAsia"/>
        </w:rPr>
        <w:t>控制是本系统进行外部设备通信的重要接口，而摄像头服务则是实现人脸识别与视频监控等功能的前提。如果</w:t>
      </w:r>
      <w:r>
        <w:rPr>
          <w:rFonts w:hint="eastAsia"/>
        </w:rPr>
        <w:t xml:space="preserve"> GPIO </w:t>
      </w:r>
      <w:r>
        <w:rPr>
          <w:rFonts w:hint="eastAsia"/>
        </w:rPr>
        <w:t>初始化失败或摄像头服务未运行，系统将提示错误并退出，以避免在设备未就绪的情况下进行后续操作。</w:t>
      </w:r>
    </w:p>
    <w:p w14:paraId="45EA622A" w14:textId="504478FA" w:rsidR="007440EB" w:rsidRDefault="007440EB" w:rsidP="007440EB">
      <w:pPr>
        <w:pStyle w:val="af2"/>
        <w:ind w:firstLine="480"/>
      </w:pPr>
      <w:r>
        <w:rPr>
          <w:rFonts w:hint="eastAsia"/>
        </w:rPr>
        <w:t>在硬件和服务模块准备就绪后，程序进入模块初始化阶段。首先创建消息队列结构，并通过链表形式添加各个控制模块。链表结构的引入使模块的添加与维护更加灵活。系统通过遍历该链表，逐一完成所有模块的初始化工作。</w:t>
      </w:r>
    </w:p>
    <w:p w14:paraId="53DBAB29" w14:textId="6DE1FE89" w:rsidR="007440EB" w:rsidRDefault="007440EB" w:rsidP="007440EB">
      <w:pPr>
        <w:pStyle w:val="af2"/>
        <w:ind w:firstLine="480"/>
      </w:pPr>
      <w:r>
        <w:rPr>
          <w:rFonts w:hint="eastAsia"/>
        </w:rPr>
        <w:t>随后，根据链表中模块节点的数量，为每个模块分别创建线程，线程中执行对应模块的</w:t>
      </w:r>
      <w:r>
        <w:rPr>
          <w:rFonts w:hint="eastAsia"/>
        </w:rPr>
        <w:t xml:space="preserve"> get() </w:t>
      </w:r>
      <w:r>
        <w:rPr>
          <w:rFonts w:hint="eastAsia"/>
        </w:rPr>
        <w:t>函数，以实现对模块状态的实时获取与控制。该设计有效提高了系统运行的并发性和响应能力。</w:t>
      </w:r>
    </w:p>
    <w:p w14:paraId="5EF6CA63" w14:textId="11EEC74E" w:rsidR="007440EB" w:rsidRDefault="007440EB" w:rsidP="007440EB">
      <w:pPr>
        <w:pStyle w:val="af2"/>
        <w:ind w:firstLine="480"/>
      </w:pPr>
      <w:r>
        <w:rPr>
          <w:rFonts w:hint="eastAsia"/>
        </w:rPr>
        <w:t>主线程在完成线程创建任务后进入等待状态，直到所有子线程执行结束。最后，主线程调用模块的资源释放函数，释放各类动态分配的内存资源，并对硬件接口进行关闭处理，实现系统的完整退出。</w:t>
      </w:r>
    </w:p>
    <w:p w14:paraId="2F173776" w14:textId="3CBF1B52" w:rsidR="009170D5" w:rsidRDefault="007440EB" w:rsidP="007440EB">
      <w:pPr>
        <w:pStyle w:val="af2"/>
        <w:ind w:firstLine="480"/>
      </w:pPr>
      <w:r>
        <w:rPr>
          <w:rFonts w:hint="eastAsia"/>
        </w:rPr>
        <w:t>通过上述流程设计，系统在启动、运行、退出等各阶段均具备明确的控制机制，确保各模块协调运行，为后续功能拓展与维护提供了良好的结构基础。</w:t>
      </w:r>
    </w:p>
    <w:p w14:paraId="2D9FE238" w14:textId="72B2EF15" w:rsidR="007D209D" w:rsidRDefault="007D209D" w:rsidP="007440EB">
      <w:pPr>
        <w:pStyle w:val="af2"/>
        <w:ind w:firstLine="480"/>
      </w:pPr>
      <w:r>
        <w:rPr>
          <w:rFonts w:hint="eastAsia"/>
        </w:rPr>
        <w:t>面向对象设计模式</w:t>
      </w:r>
    </w:p>
    <w:p w14:paraId="209E8E2D" w14:textId="77777777" w:rsidR="0066673B" w:rsidRDefault="0066673B" w:rsidP="0066673B">
      <w:pPr>
        <w:pStyle w:val="af2"/>
        <w:ind w:firstLine="480"/>
      </w:pPr>
      <w:r>
        <w:rPr>
          <w:rFonts w:hint="eastAsia"/>
        </w:rPr>
        <w:t>本系统的软件结构设计采用了简单工厂模式，在保证各模块职责清晰的同时，兼顾了良好的可维护性与可扩展性。</w:t>
      </w:r>
    </w:p>
    <w:p w14:paraId="7DC12185" w14:textId="77777777" w:rsidR="0066673B" w:rsidRDefault="0066673B" w:rsidP="0066673B">
      <w:pPr>
        <w:pStyle w:val="af2"/>
        <w:ind w:firstLine="480"/>
      </w:pPr>
      <w:r>
        <w:rPr>
          <w:rFonts w:hint="eastAsia"/>
        </w:rPr>
        <w:t>系统整体划分为输入控制端工厂与输出执行端工厂两大类：输入控制端工厂统一管理来自手机</w:t>
      </w:r>
      <w:r>
        <w:rPr>
          <w:rFonts w:hint="eastAsia"/>
        </w:rPr>
        <w:t xml:space="preserve"> APP</w:t>
      </w:r>
      <w:r>
        <w:rPr>
          <w:rFonts w:hint="eastAsia"/>
        </w:rPr>
        <w:t>、语音识别模块、网络调试助手和烟雾传感器等设备的</w:t>
      </w:r>
      <w:r>
        <w:rPr>
          <w:rFonts w:hint="eastAsia"/>
        </w:rPr>
        <w:lastRenderedPageBreak/>
        <w:t>指令输入与环境状态检测；输出执行端工厂则负责灯光、蜂鸣器、电磁门锁等执行设备的动作响应。</w:t>
      </w:r>
    </w:p>
    <w:p w14:paraId="4AEF591D" w14:textId="77777777" w:rsidR="0066673B" w:rsidRDefault="0066673B" w:rsidP="0066673B">
      <w:pPr>
        <w:pStyle w:val="af2"/>
        <w:ind w:firstLine="480"/>
      </w:pPr>
      <w:r>
        <w:rPr>
          <w:rFonts w:hint="eastAsia"/>
        </w:rPr>
        <w:t>为了实现统一管理与灵活扩展，系统将所有控制模块与设备模块以结构体链表形式组织管理。每个节点代表一个功能实体，包含模块的初始化、运行处理、状态反馈以及资源释放等接口。主程序通过遍历链表，自动完成模块的注册与线程创建，支持各模块独立并发运行，从而实现高效的资源利用与任务调度。</w:t>
      </w:r>
    </w:p>
    <w:p w14:paraId="70BB7049" w14:textId="77777777" w:rsidR="0066673B" w:rsidRDefault="0066673B" w:rsidP="0066673B">
      <w:pPr>
        <w:pStyle w:val="af2"/>
        <w:ind w:firstLine="480"/>
      </w:pPr>
      <w:r>
        <w:rPr>
          <w:rFonts w:hint="eastAsia"/>
        </w:rPr>
        <w:t>各功能模块在链表中既保持了相对独立，又通过统一的数据结构标准化了接口定义，便于后期快速新增、删除或修改模块。线程管理上，系统采用了轻量级线程模型，不同模块的控制逻辑通过独立线程并行处理，互不阻塞。同时，为确保多线程环境下的资源安全访问，系统引入了互斥锁和条件变量，保障了临界资源的同步与线程间的协作。</w:t>
      </w:r>
    </w:p>
    <w:p w14:paraId="644CFFAB" w14:textId="7161D879" w:rsidR="001D16DC" w:rsidRDefault="0066673B" w:rsidP="0066673B">
      <w:pPr>
        <w:pStyle w:val="af2"/>
        <w:ind w:firstLine="480"/>
      </w:pPr>
      <w:r>
        <w:rPr>
          <w:rFonts w:hint="eastAsia"/>
        </w:rPr>
        <w:t>整体来看，系统软件架构充分体现了模块化、并发性与可扩展性的设计理念。通过结合简单工厂模式、结构体链表管理方式与统一接口规范，系统不仅提高了开发效率和稳定性，还为后续功能拓展、设备兼容与平台适配提供了良好的支撑。</w:t>
      </w:r>
      <w:r w:rsidR="001D16DC">
        <w:rPr>
          <w:rFonts w:hint="eastAsia"/>
        </w:rPr>
        <w:t>多线程并发处理</w:t>
      </w:r>
    </w:p>
    <w:p w14:paraId="424DB99F" w14:textId="77777777" w:rsidR="00CF5026" w:rsidRDefault="00CF5026" w:rsidP="00CF5026">
      <w:pPr>
        <w:pStyle w:val="af2"/>
        <w:ind w:firstLine="480"/>
        <w:rPr>
          <w:rFonts w:hint="eastAsia"/>
        </w:rPr>
      </w:pPr>
      <w:r>
        <w:rPr>
          <w:rFonts w:hint="eastAsia"/>
        </w:rPr>
        <w:t>为保障各模块并行高效运行，同时确保资源访问安全，智能房屋安全控制系统采用了基于多线程的架构设计，并结合互斥锁（</w:t>
      </w:r>
      <w:r>
        <w:rPr>
          <w:rFonts w:hint="eastAsia"/>
        </w:rPr>
        <w:t>Mutex</w:t>
      </w:r>
      <w:r>
        <w:rPr>
          <w:rFonts w:hint="eastAsia"/>
        </w:rPr>
        <w:t>）与条件变量（</w:t>
      </w:r>
      <w:r>
        <w:rPr>
          <w:rFonts w:hint="eastAsia"/>
        </w:rPr>
        <w:t>Condition Variable</w:t>
      </w:r>
      <w:r>
        <w:rPr>
          <w:rFonts w:hint="eastAsia"/>
        </w:rPr>
        <w:t>）机制，实现了线程间的同步与通信。该设计不仅提升了系统整体的运行效率与稳定性，还有效保障了多线程环境下操作的正确性与协调性。</w:t>
      </w:r>
    </w:p>
    <w:p w14:paraId="5DEBA035" w14:textId="77777777" w:rsidR="00CF5026" w:rsidRDefault="00CF5026" w:rsidP="00CF5026">
      <w:pPr>
        <w:pStyle w:val="af2"/>
        <w:ind w:firstLine="480"/>
        <w:rPr>
          <w:rFonts w:hint="eastAsia"/>
        </w:rPr>
      </w:pPr>
      <w:r>
        <w:rPr>
          <w:rFonts w:hint="eastAsia"/>
        </w:rPr>
        <w:t>在并发执行环境中，多个线程可能同时访问或修改共享资源，如设备状态、控制指令或消息队列数据。若缺乏有效的同步机制，极易导致数据不一致、竞态条件（</w:t>
      </w:r>
      <w:r>
        <w:rPr>
          <w:rFonts w:hint="eastAsia"/>
        </w:rPr>
        <w:t>Race Condition</w:t>
      </w:r>
      <w:r>
        <w:rPr>
          <w:rFonts w:hint="eastAsia"/>
        </w:rPr>
        <w:t>）等问题。为此，系统在所有涉及共享资源的操作中引入互斥锁，确保同一时刻仅有一个线程能够访问临界资源。当一个线程获取锁后，其他线程将进入阻塞状态，直到该锁被释放，从而有效避免了数据冲突与系统异常。</w:t>
      </w:r>
    </w:p>
    <w:p w14:paraId="1B370583" w14:textId="77777777" w:rsidR="00CF5026" w:rsidRDefault="00CF5026" w:rsidP="00CF5026">
      <w:pPr>
        <w:pStyle w:val="af2"/>
        <w:ind w:firstLine="480"/>
        <w:rPr>
          <w:rFonts w:hint="eastAsia"/>
        </w:rPr>
      </w:pPr>
      <w:r>
        <w:rPr>
          <w:rFonts w:hint="eastAsia"/>
        </w:rPr>
        <w:t>此外，系统采用条件变量进行线程间的状态通知与同步控制。条件变量允许线程在特定条件未满足时自动阻塞，待条件达成后由其他线程发送信号唤醒继续执行，从而实现线程间高效的协作。例如，当消息监听线程在等待消息队列数据时，若队列为空则自动挂起，避免</w:t>
      </w:r>
      <w:r>
        <w:rPr>
          <w:rFonts w:hint="eastAsia"/>
        </w:rPr>
        <w:t>CPU</w:t>
      </w:r>
      <w:r>
        <w:rPr>
          <w:rFonts w:hint="eastAsia"/>
        </w:rPr>
        <w:t>资源空耗；一旦其他线程写入新消息，即通过条件变量通知消息监听线程唤醒处理，极大提高了系统资源利用率和响应速度。</w:t>
      </w:r>
    </w:p>
    <w:p w14:paraId="61495D3C" w14:textId="32ABC75E" w:rsidR="00DF1659" w:rsidRDefault="00CF5026" w:rsidP="00E1335B">
      <w:pPr>
        <w:pStyle w:val="af2"/>
        <w:ind w:firstLine="480"/>
      </w:pPr>
      <w:r>
        <w:rPr>
          <w:rFonts w:hint="eastAsia"/>
        </w:rPr>
        <w:t>整体系统设计了</w:t>
      </w:r>
      <w:r>
        <w:rPr>
          <w:rFonts w:hint="eastAsia"/>
        </w:rPr>
        <w:t>5</w:t>
      </w:r>
      <w:r>
        <w:rPr>
          <w:rFonts w:hint="eastAsia"/>
        </w:rPr>
        <w:t>个主要的控制线程以及若干动态生成的设备处理线程。其</w:t>
      </w:r>
      <w:r>
        <w:rPr>
          <w:rFonts w:hint="eastAsia"/>
        </w:rPr>
        <w:lastRenderedPageBreak/>
        <w:t>中，</w:t>
      </w:r>
      <w:r>
        <w:rPr>
          <w:rFonts w:hint="eastAsia"/>
        </w:rPr>
        <w:t>5</w:t>
      </w:r>
      <w:r>
        <w:rPr>
          <w:rFonts w:hint="eastAsia"/>
        </w:rPr>
        <w:t>个主要控制线程分别为</w:t>
      </w:r>
      <w:r w:rsidR="00DF1659">
        <w:rPr>
          <w:rFonts w:hint="eastAsia"/>
        </w:rPr>
        <w:t>：</w:t>
      </w:r>
      <w:r w:rsidR="00DF1659" w:rsidRPr="00DF1659">
        <w:t>语音监听线程</w:t>
      </w:r>
      <w:r w:rsidR="00DF1659">
        <w:rPr>
          <w:rFonts w:hint="eastAsia"/>
        </w:rPr>
        <w:t>、</w:t>
      </w:r>
      <w:r w:rsidR="00DF1659" w:rsidRPr="00DF1659">
        <w:t>Socket</w:t>
      </w:r>
      <w:r w:rsidR="00DF1659" w:rsidRPr="00DF1659">
        <w:t>监听线程</w:t>
      </w:r>
      <w:r w:rsidR="00DF1659">
        <w:rPr>
          <w:rFonts w:hint="eastAsia"/>
        </w:rPr>
        <w:t>、</w:t>
      </w:r>
      <w:r w:rsidR="00DF1659" w:rsidRPr="00DF1659">
        <w:t>MQTT</w:t>
      </w:r>
      <w:r w:rsidR="00DF1659" w:rsidRPr="00DF1659">
        <w:t>监听线程</w:t>
      </w:r>
      <w:r w:rsidR="00DF1659">
        <w:rPr>
          <w:rFonts w:hint="eastAsia"/>
        </w:rPr>
        <w:t>、</w:t>
      </w:r>
      <w:r w:rsidR="00DF1659" w:rsidRPr="00DF1659">
        <w:t>消息监听线程</w:t>
      </w:r>
      <w:r w:rsidR="00E1335B">
        <w:rPr>
          <w:rFonts w:hint="eastAsia"/>
        </w:rPr>
        <w:t>、</w:t>
      </w:r>
      <w:r w:rsidR="00DF1659" w:rsidRPr="00DF1659">
        <w:t>烟雾报警监听线程</w:t>
      </w:r>
      <w:r w:rsidR="001B0D73">
        <w:rPr>
          <w:rFonts w:hint="eastAsia"/>
        </w:rPr>
        <w:t>，如图所示</w:t>
      </w:r>
      <w:r w:rsidR="00E1335B">
        <w:rPr>
          <w:rFonts w:hint="eastAsia"/>
        </w:rPr>
        <w:t>。</w:t>
      </w:r>
    </w:p>
    <w:p w14:paraId="13F568C0" w14:textId="1D5308ED" w:rsidR="00E1335B" w:rsidRDefault="00E1335B" w:rsidP="00E1335B">
      <w:pPr>
        <w:pStyle w:val="af2"/>
        <w:ind w:firstLine="480"/>
      </w:pPr>
      <w:r w:rsidRPr="00E1335B">
        <w:t>每个控制线程独立负责特定的功能模块，通过统一的消息队列与同步机制实现信息交互与控制指令的流转。</w:t>
      </w:r>
      <w:r>
        <w:rPr>
          <w:rFonts w:hint="eastAsia"/>
        </w:rPr>
        <w:t>下边具体描述消息监听线程</w:t>
      </w:r>
      <w:r w:rsidR="002B4237">
        <w:rPr>
          <w:rFonts w:hint="eastAsia"/>
        </w:rPr>
        <w:t>设计和语音监听线程设计。</w:t>
      </w:r>
    </w:p>
    <w:p w14:paraId="72A0CA64" w14:textId="07F3969D" w:rsidR="0018100E" w:rsidRDefault="002B4237" w:rsidP="0018100E">
      <w:pPr>
        <w:pStyle w:val="af2"/>
        <w:ind w:firstLine="480"/>
      </w:pPr>
      <w:r>
        <w:rPr>
          <w:rFonts w:hint="eastAsia"/>
        </w:rPr>
        <w:t>语音监听线程主要负责采集并处理用户</w:t>
      </w:r>
      <w:r w:rsidR="0018100E">
        <w:rPr>
          <w:rFonts w:hint="eastAsia"/>
        </w:rPr>
        <w:t>通过语音输入的控制指令。其工作流程为：首先在线程内部调用专用的接口韩素华，获取语音识别模块传回的数据，</w:t>
      </w:r>
      <w:r w:rsidR="00D0322D">
        <w:rPr>
          <w:rFonts w:hint="eastAsia"/>
        </w:rPr>
        <w:t>然后对接收到的数据进行基本的格式校验（</w:t>
      </w:r>
      <w:r w:rsidR="00C03014">
        <w:rPr>
          <w:rFonts w:hint="eastAsia"/>
        </w:rPr>
        <w:t>例如数据帧头为</w:t>
      </w:r>
      <w:r w:rsidR="00C03014">
        <w:rPr>
          <w:rFonts w:hint="eastAsia"/>
        </w:rPr>
        <w:t>0xAA 0x55</w:t>
      </w:r>
      <w:r w:rsidR="00C03014">
        <w:rPr>
          <w:rFonts w:hint="eastAsia"/>
        </w:rPr>
        <w:t>与数据帧尾</w:t>
      </w:r>
      <w:r w:rsidR="00C03014">
        <w:rPr>
          <w:rFonts w:hint="eastAsia"/>
        </w:rPr>
        <w:t>0x55 0xAA</w:t>
      </w:r>
      <w:r w:rsidR="00C03014">
        <w:rPr>
          <w:rFonts w:hint="eastAsia"/>
        </w:rPr>
        <w:t>检测</w:t>
      </w:r>
      <w:r w:rsidR="00D0322D">
        <w:rPr>
          <w:rFonts w:hint="eastAsia"/>
        </w:rPr>
        <w:t>）</w:t>
      </w:r>
      <w:r w:rsidR="00C03014">
        <w:rPr>
          <w:rFonts w:hint="eastAsia"/>
        </w:rPr>
        <w:t>，</w:t>
      </w:r>
      <w:r w:rsidR="000E1DFF">
        <w:rPr>
          <w:rFonts w:hint="eastAsia"/>
        </w:rPr>
        <w:t>若指令格式合法且内容有效，则封装为标准化的消息结构体。</w:t>
      </w:r>
      <w:r w:rsidR="008026E8">
        <w:rPr>
          <w:rFonts w:hint="eastAsia"/>
        </w:rPr>
        <w:t>其次通过互斥锁保护访问，将封装后的指令写入系统的消息队列，接着使用条件便令通知消息监听线程有新的消息到达，唤醒其进行处理</w:t>
      </w:r>
      <w:r w:rsidR="00EA6E5C">
        <w:rPr>
          <w:rFonts w:hint="eastAsia"/>
        </w:rPr>
        <w:t>。通过上述的机制，语音监听线程实现了对语音输入的异步、实时处理，避免了因等待输入导致系统其他功能受阻的问题。</w:t>
      </w:r>
    </w:p>
    <w:p w14:paraId="5770F96A" w14:textId="6BEEA6F9" w:rsidR="00EA6E5C" w:rsidRPr="00DF1659" w:rsidRDefault="00EA6E5C" w:rsidP="0018100E">
      <w:pPr>
        <w:pStyle w:val="af2"/>
        <w:ind w:firstLine="480"/>
        <w:rPr>
          <w:rFonts w:hint="eastAsia"/>
        </w:rPr>
      </w:pPr>
      <w:r>
        <w:rPr>
          <w:rFonts w:hint="eastAsia"/>
        </w:rPr>
        <w:t>消息监听线程</w:t>
      </w:r>
      <w:r w:rsidR="0028165D">
        <w:rPr>
          <w:rFonts w:hint="eastAsia"/>
        </w:rPr>
        <w:t>作为系统的核心调度单元，主要负责从消息队列中接受指令并分发至设备控制模块。其工作流程为：首先当线程启动后进入到持续监听状态，当消息队列为空时，自动进入阻塞状态等待条件变量唤醒。当</w:t>
      </w:r>
      <w:r w:rsidR="008E7A13">
        <w:rPr>
          <w:rFonts w:hint="eastAsia"/>
        </w:rPr>
        <w:t>检测到消息队列中有新的消息到达时，此时该线程被唤醒，首先进行指令完整性与合法性检验。然后当数据校验通过后，为每条指令创建一个设备处理</w:t>
      </w:r>
      <w:r w:rsidR="00F95055">
        <w:rPr>
          <w:rFonts w:hint="eastAsia"/>
        </w:rPr>
        <w:t>分离</w:t>
      </w:r>
      <w:r w:rsidR="008E7A13">
        <w:rPr>
          <w:rFonts w:hint="eastAsia"/>
        </w:rPr>
        <w:t>线程，以实现指令的异步并发处理</w:t>
      </w:r>
      <w:r w:rsidR="00F95055">
        <w:rPr>
          <w:rFonts w:hint="eastAsia"/>
        </w:rPr>
        <w:t>，在处理完该指令后会自动释放线程所占有的资源。</w:t>
      </w:r>
      <w:r w:rsidR="00C95069">
        <w:rPr>
          <w:rFonts w:hint="eastAsia"/>
        </w:rPr>
        <w:t>设备处理线程的主要执行流程包括：设备检索、</w:t>
      </w:r>
      <w:r w:rsidR="00C95069">
        <w:rPr>
          <w:rFonts w:hint="eastAsia"/>
        </w:rPr>
        <w:t>GPIO</w:t>
      </w:r>
      <w:r w:rsidR="00C95069">
        <w:rPr>
          <w:rFonts w:hint="eastAsia"/>
        </w:rPr>
        <w:t>控制、刷脸验证、设备状态同步与上报、</w:t>
      </w:r>
      <w:r w:rsidR="00C95069">
        <w:rPr>
          <w:rFonts w:hint="eastAsia"/>
        </w:rPr>
        <w:t>OLED</w:t>
      </w:r>
      <w:r w:rsidR="00C95069">
        <w:rPr>
          <w:rFonts w:hint="eastAsia"/>
        </w:rPr>
        <w:t>显示与报警提示、语音反馈控制、门锁自动关闭。通过以上流程，消息监听线程和设备处理线程</w:t>
      </w:r>
      <w:r w:rsidR="00C97E9F">
        <w:rPr>
          <w:rFonts w:hint="eastAsia"/>
        </w:rPr>
        <w:t>协同工作，在保证高并发处理能力的同时，实现了资源访问的安全性和操作流程的有序性。</w:t>
      </w:r>
    </w:p>
    <w:p w14:paraId="204DE8A0" w14:textId="3F8573B5" w:rsidR="006056F6" w:rsidRDefault="00A41F76" w:rsidP="00CF5026">
      <w:pPr>
        <w:pStyle w:val="af2"/>
        <w:ind w:firstLine="480"/>
      </w:pPr>
      <w:r>
        <w:rPr>
          <w:rFonts w:hint="eastAsia"/>
        </w:rPr>
        <w:t>基于</w:t>
      </w:r>
      <w:r>
        <w:rPr>
          <w:rFonts w:hint="eastAsia"/>
        </w:rPr>
        <w:t>INI</w:t>
      </w:r>
      <w:r>
        <w:rPr>
          <w:rFonts w:hint="eastAsia"/>
        </w:rPr>
        <w:t>文件的多模块设备配置与管理</w:t>
      </w:r>
    </w:p>
    <w:p w14:paraId="1878CDF9" w14:textId="0408229C" w:rsidR="00A41F76" w:rsidRDefault="00A41F76" w:rsidP="00CF5026">
      <w:pPr>
        <w:pStyle w:val="af2"/>
        <w:ind w:firstLine="480"/>
      </w:pPr>
      <w:r>
        <w:rPr>
          <w:rFonts w:hint="eastAsia"/>
        </w:rPr>
        <w:t>为了实现智能家居系统中各类设备的灵活管理与动态扩展，本文设计并应用了一种基于</w:t>
      </w:r>
      <w:r>
        <w:rPr>
          <w:rFonts w:hint="eastAsia"/>
        </w:rPr>
        <w:t>INI</w:t>
      </w:r>
      <w:r>
        <w:rPr>
          <w:rFonts w:hint="eastAsia"/>
        </w:rPr>
        <w:t>文件格式的设备配置方案。通过将各设备的关键信息抽象存储在外部配置文件中，系统在启动阶段可根据配置内容动态加载设备列表，构建内部控制列表。该设计有效提升了系统的可维护性、扩展性与模块化程度，避免了在程序内部大量硬编码设备参数的问题，具有良好的通用性和适应性。</w:t>
      </w:r>
    </w:p>
    <w:p w14:paraId="59FECC5B" w14:textId="23F98B0C" w:rsidR="00A41F76" w:rsidRDefault="00A41F76" w:rsidP="00CF5026">
      <w:pPr>
        <w:pStyle w:val="af2"/>
        <w:ind w:firstLine="480"/>
      </w:pPr>
      <w:r>
        <w:rPr>
          <w:rFonts w:hint="eastAsia"/>
        </w:rPr>
        <w:t>配置文件名为</w:t>
      </w:r>
      <w:r>
        <w:rPr>
          <w:rFonts w:hint="eastAsia"/>
        </w:rPr>
        <w:t>gdevice.ini</w:t>
      </w:r>
      <w:r>
        <w:rPr>
          <w:rFonts w:hint="eastAsia"/>
        </w:rPr>
        <w:t>，采用护节划分结构，每个节对应一个独立的设备示例，包含该设备的基本控制参数与功能属性。具体配置示例</w:t>
      </w:r>
      <w:r w:rsidR="00290113">
        <w:rPr>
          <w:rFonts w:hint="eastAsia"/>
        </w:rPr>
        <w:t>如图所示</w:t>
      </w:r>
      <w:r w:rsidR="00704854">
        <w:rPr>
          <w:rFonts w:hint="eastAsia"/>
        </w:rPr>
        <w:t>，</w:t>
      </w:r>
      <w:r w:rsidR="00E172B8">
        <w:rPr>
          <w:rFonts w:hint="eastAsia"/>
        </w:rPr>
        <w:t>每个设</w:t>
      </w:r>
      <w:r w:rsidR="00E172B8">
        <w:rPr>
          <w:rFonts w:hint="eastAsia"/>
        </w:rPr>
        <w:lastRenderedPageBreak/>
        <w:t>备</w:t>
      </w:r>
      <w:r w:rsidR="00DB65E3">
        <w:rPr>
          <w:rFonts w:hint="eastAsia"/>
        </w:rPr>
        <w:t>节点主要包含以下配置信息</w:t>
      </w:r>
    </w:p>
    <w:tbl>
      <w:tblPr>
        <w:tblStyle w:val="af5"/>
        <w:tblW w:w="0" w:type="auto"/>
        <w:tblLook w:val="04A0" w:firstRow="1" w:lastRow="0" w:firstColumn="1" w:lastColumn="0" w:noHBand="0" w:noVBand="1"/>
      </w:tblPr>
      <w:tblGrid>
        <w:gridCol w:w="4148"/>
        <w:gridCol w:w="4148"/>
      </w:tblGrid>
      <w:tr w:rsidR="00A80A05" w14:paraId="71B1EAF1" w14:textId="77777777" w:rsidTr="00A80A05">
        <w:tc>
          <w:tcPr>
            <w:tcW w:w="4148" w:type="dxa"/>
          </w:tcPr>
          <w:p w14:paraId="1203E14E" w14:textId="558FCC76" w:rsidR="00A80A05" w:rsidRDefault="00A80A05" w:rsidP="00CF5026">
            <w:pPr>
              <w:pStyle w:val="af2"/>
              <w:ind w:firstLineChars="0" w:firstLine="0"/>
              <w:rPr>
                <w:rFonts w:hint="eastAsia"/>
              </w:rPr>
            </w:pPr>
            <w:r>
              <w:rPr>
                <w:rFonts w:hint="eastAsia"/>
              </w:rPr>
              <w:t>字段名称</w:t>
            </w:r>
          </w:p>
        </w:tc>
        <w:tc>
          <w:tcPr>
            <w:tcW w:w="4148" w:type="dxa"/>
          </w:tcPr>
          <w:p w14:paraId="39E718DF" w14:textId="2147D34D" w:rsidR="00A80A05" w:rsidRDefault="00A80A05" w:rsidP="00CF5026">
            <w:pPr>
              <w:pStyle w:val="af2"/>
              <w:ind w:firstLineChars="0" w:firstLine="0"/>
              <w:rPr>
                <w:rFonts w:hint="eastAsia"/>
              </w:rPr>
            </w:pPr>
            <w:r>
              <w:rPr>
                <w:rFonts w:hint="eastAsia"/>
              </w:rPr>
              <w:t>说明</w:t>
            </w:r>
          </w:p>
        </w:tc>
      </w:tr>
      <w:tr w:rsidR="00534CD7" w14:paraId="27A37B45" w14:textId="77777777" w:rsidTr="00A80A05">
        <w:tc>
          <w:tcPr>
            <w:tcW w:w="4148" w:type="dxa"/>
          </w:tcPr>
          <w:p w14:paraId="518F07C6" w14:textId="5704902C" w:rsidR="00534CD7" w:rsidRDefault="00534CD7" w:rsidP="00534CD7">
            <w:pPr>
              <w:pStyle w:val="af2"/>
              <w:ind w:firstLineChars="0" w:firstLine="0"/>
              <w:rPr>
                <w:rFonts w:hint="eastAsia"/>
              </w:rPr>
            </w:pPr>
            <w:r w:rsidRPr="00C05188">
              <w:rPr>
                <w:rFonts w:hint="eastAsia"/>
              </w:rPr>
              <w:t>key</w:t>
            </w:r>
          </w:p>
        </w:tc>
        <w:tc>
          <w:tcPr>
            <w:tcW w:w="4148" w:type="dxa"/>
          </w:tcPr>
          <w:p w14:paraId="772A2A3E" w14:textId="74C50EE0" w:rsidR="00534CD7" w:rsidRDefault="00534CD7" w:rsidP="00534CD7">
            <w:pPr>
              <w:pStyle w:val="af2"/>
              <w:ind w:firstLineChars="0" w:firstLine="0"/>
              <w:rPr>
                <w:rFonts w:hint="eastAsia"/>
              </w:rPr>
            </w:pPr>
            <w:r w:rsidRPr="00C05188">
              <w:rPr>
                <w:rFonts w:hint="eastAsia"/>
              </w:rPr>
              <w:t>设备唯一标识符</w:t>
            </w:r>
          </w:p>
        </w:tc>
      </w:tr>
      <w:tr w:rsidR="00534CD7" w14:paraId="73B61FC4" w14:textId="77777777" w:rsidTr="00A80A05">
        <w:tc>
          <w:tcPr>
            <w:tcW w:w="4148" w:type="dxa"/>
          </w:tcPr>
          <w:p w14:paraId="45BCCB86" w14:textId="7C7A1A5C" w:rsidR="00534CD7" w:rsidRDefault="00534CD7" w:rsidP="00534CD7">
            <w:pPr>
              <w:pStyle w:val="af2"/>
              <w:ind w:firstLineChars="0" w:firstLine="0"/>
              <w:rPr>
                <w:rFonts w:hint="eastAsia"/>
              </w:rPr>
            </w:pPr>
            <w:r w:rsidRPr="00C05188">
              <w:rPr>
                <w:rFonts w:hint="eastAsia"/>
              </w:rPr>
              <w:t>gpio_pin</w:t>
            </w:r>
          </w:p>
        </w:tc>
        <w:tc>
          <w:tcPr>
            <w:tcW w:w="4148" w:type="dxa"/>
          </w:tcPr>
          <w:p w14:paraId="76D8BC20" w14:textId="344AA05C" w:rsidR="00534CD7" w:rsidRDefault="00534CD7" w:rsidP="00534CD7">
            <w:pPr>
              <w:pStyle w:val="af2"/>
              <w:ind w:firstLineChars="0" w:firstLine="0"/>
              <w:rPr>
                <w:rFonts w:hint="eastAsia"/>
              </w:rPr>
            </w:pPr>
            <w:r w:rsidRPr="00C05188">
              <w:rPr>
                <w:rFonts w:hint="eastAsia"/>
              </w:rPr>
              <w:t>绑定的</w:t>
            </w:r>
            <w:r w:rsidRPr="00C05188">
              <w:rPr>
                <w:rFonts w:hint="eastAsia"/>
              </w:rPr>
              <w:t>GPIO</w:t>
            </w:r>
            <w:r w:rsidRPr="00C05188">
              <w:rPr>
                <w:rFonts w:hint="eastAsia"/>
              </w:rPr>
              <w:t>引脚编号</w:t>
            </w:r>
          </w:p>
        </w:tc>
      </w:tr>
      <w:tr w:rsidR="00534CD7" w14:paraId="3AF7D1FF" w14:textId="77777777" w:rsidTr="00A80A05">
        <w:tc>
          <w:tcPr>
            <w:tcW w:w="4148" w:type="dxa"/>
          </w:tcPr>
          <w:p w14:paraId="2CEDA40E" w14:textId="6C6ECCE0" w:rsidR="00534CD7" w:rsidRDefault="00534CD7" w:rsidP="00534CD7">
            <w:pPr>
              <w:pStyle w:val="af2"/>
              <w:ind w:firstLineChars="0" w:firstLine="0"/>
              <w:rPr>
                <w:rFonts w:hint="eastAsia"/>
              </w:rPr>
            </w:pPr>
            <w:r w:rsidRPr="00C05188">
              <w:rPr>
                <w:rFonts w:hint="eastAsia"/>
              </w:rPr>
              <w:t>gpio_mode</w:t>
            </w:r>
          </w:p>
        </w:tc>
        <w:tc>
          <w:tcPr>
            <w:tcW w:w="4148" w:type="dxa"/>
          </w:tcPr>
          <w:p w14:paraId="33BB7EAF" w14:textId="0525BB6F" w:rsidR="00534CD7" w:rsidRDefault="00534CD7" w:rsidP="00534CD7">
            <w:pPr>
              <w:pStyle w:val="af2"/>
              <w:ind w:firstLineChars="0" w:firstLine="0"/>
              <w:rPr>
                <w:rFonts w:hint="eastAsia"/>
              </w:rPr>
            </w:pPr>
            <w:r w:rsidRPr="00C05188">
              <w:rPr>
                <w:rFonts w:hint="eastAsia"/>
              </w:rPr>
              <w:t>引脚模式（</w:t>
            </w:r>
            <w:r w:rsidRPr="00C05188">
              <w:rPr>
                <w:rFonts w:hint="eastAsia"/>
              </w:rPr>
              <w:t>INPUT</w:t>
            </w:r>
            <w:r w:rsidRPr="00C05188">
              <w:rPr>
                <w:rFonts w:hint="eastAsia"/>
              </w:rPr>
              <w:t>或</w:t>
            </w:r>
            <w:r w:rsidRPr="00C05188">
              <w:rPr>
                <w:rFonts w:hint="eastAsia"/>
              </w:rPr>
              <w:t>OUTPUT</w:t>
            </w:r>
            <w:r w:rsidRPr="00C05188">
              <w:rPr>
                <w:rFonts w:hint="eastAsia"/>
              </w:rPr>
              <w:t>）</w:t>
            </w:r>
          </w:p>
        </w:tc>
      </w:tr>
      <w:tr w:rsidR="00534CD7" w14:paraId="02BA469A" w14:textId="77777777" w:rsidTr="00A80A05">
        <w:tc>
          <w:tcPr>
            <w:tcW w:w="4148" w:type="dxa"/>
          </w:tcPr>
          <w:p w14:paraId="503FF5FB" w14:textId="3B22F281" w:rsidR="00534CD7" w:rsidRDefault="00534CD7" w:rsidP="00534CD7">
            <w:pPr>
              <w:pStyle w:val="af2"/>
              <w:ind w:firstLineChars="0" w:firstLine="0"/>
              <w:rPr>
                <w:rFonts w:hint="eastAsia"/>
              </w:rPr>
            </w:pPr>
            <w:r w:rsidRPr="00C05188">
              <w:rPr>
                <w:rFonts w:hint="eastAsia"/>
              </w:rPr>
              <w:t>gpio_status</w:t>
            </w:r>
          </w:p>
        </w:tc>
        <w:tc>
          <w:tcPr>
            <w:tcW w:w="4148" w:type="dxa"/>
          </w:tcPr>
          <w:p w14:paraId="40CC8FED" w14:textId="079DEDDB" w:rsidR="00534CD7" w:rsidRDefault="00534CD7" w:rsidP="00534CD7">
            <w:pPr>
              <w:pStyle w:val="af2"/>
              <w:ind w:firstLineChars="0" w:firstLine="0"/>
              <w:rPr>
                <w:rFonts w:hint="eastAsia"/>
              </w:rPr>
            </w:pPr>
            <w:r w:rsidRPr="00C05188">
              <w:rPr>
                <w:rFonts w:hint="eastAsia"/>
              </w:rPr>
              <w:t>初始电平状态（</w:t>
            </w:r>
            <w:r w:rsidRPr="00C05188">
              <w:rPr>
                <w:rFonts w:hint="eastAsia"/>
              </w:rPr>
              <w:t>HIGH</w:t>
            </w:r>
            <w:r w:rsidRPr="00C05188">
              <w:rPr>
                <w:rFonts w:hint="eastAsia"/>
              </w:rPr>
              <w:t>或</w:t>
            </w:r>
            <w:r w:rsidRPr="00C05188">
              <w:rPr>
                <w:rFonts w:hint="eastAsia"/>
              </w:rPr>
              <w:t>LOW</w:t>
            </w:r>
            <w:r w:rsidRPr="00C05188">
              <w:rPr>
                <w:rFonts w:hint="eastAsia"/>
              </w:rPr>
              <w:t>）</w:t>
            </w:r>
          </w:p>
        </w:tc>
      </w:tr>
      <w:tr w:rsidR="00534CD7" w14:paraId="21B92B50" w14:textId="77777777" w:rsidTr="00A80A05">
        <w:tc>
          <w:tcPr>
            <w:tcW w:w="4148" w:type="dxa"/>
          </w:tcPr>
          <w:p w14:paraId="3F332AB5" w14:textId="246FB85F" w:rsidR="00534CD7" w:rsidRDefault="00534CD7" w:rsidP="00534CD7">
            <w:pPr>
              <w:pStyle w:val="af2"/>
              <w:ind w:firstLineChars="0" w:firstLine="0"/>
              <w:rPr>
                <w:rFonts w:hint="eastAsia"/>
              </w:rPr>
            </w:pPr>
            <w:r w:rsidRPr="00C05188">
              <w:rPr>
                <w:rFonts w:hint="eastAsia"/>
              </w:rPr>
              <w:t>check_face_status</w:t>
            </w:r>
          </w:p>
        </w:tc>
        <w:tc>
          <w:tcPr>
            <w:tcW w:w="4148" w:type="dxa"/>
          </w:tcPr>
          <w:p w14:paraId="28FA3467" w14:textId="5557E04D" w:rsidR="00534CD7" w:rsidRDefault="00534CD7" w:rsidP="00534CD7">
            <w:pPr>
              <w:pStyle w:val="af2"/>
              <w:ind w:firstLineChars="0" w:firstLine="0"/>
              <w:rPr>
                <w:rFonts w:hint="eastAsia"/>
              </w:rPr>
            </w:pPr>
            <w:r w:rsidRPr="00C05188">
              <w:rPr>
                <w:rFonts w:hint="eastAsia"/>
              </w:rPr>
              <w:t>是否启用刷脸功能</w:t>
            </w:r>
          </w:p>
        </w:tc>
      </w:tr>
      <w:tr w:rsidR="00534CD7" w14:paraId="268EE5CA" w14:textId="77777777" w:rsidTr="00A80A05">
        <w:tc>
          <w:tcPr>
            <w:tcW w:w="4148" w:type="dxa"/>
          </w:tcPr>
          <w:p w14:paraId="0988FCA5" w14:textId="2744CB4E" w:rsidR="00534CD7" w:rsidRPr="00B50BAF" w:rsidRDefault="00534CD7" w:rsidP="00534CD7">
            <w:pPr>
              <w:pStyle w:val="af2"/>
              <w:ind w:firstLineChars="0" w:firstLine="0"/>
              <w:rPr>
                <w:rFonts w:hint="eastAsia"/>
              </w:rPr>
            </w:pPr>
            <w:r w:rsidRPr="00C05188">
              <w:rPr>
                <w:rFonts w:hint="eastAsia"/>
              </w:rPr>
              <w:t>check_voice_status</w:t>
            </w:r>
          </w:p>
        </w:tc>
        <w:tc>
          <w:tcPr>
            <w:tcW w:w="4148" w:type="dxa"/>
          </w:tcPr>
          <w:p w14:paraId="6750EC87" w14:textId="1538474E" w:rsidR="00534CD7" w:rsidRPr="00B50BAF" w:rsidRDefault="00534CD7" w:rsidP="00534CD7">
            <w:pPr>
              <w:pStyle w:val="af2"/>
              <w:ind w:firstLineChars="0" w:firstLine="0"/>
              <w:rPr>
                <w:rFonts w:hint="eastAsia"/>
              </w:rPr>
            </w:pPr>
            <w:r w:rsidRPr="00C05188">
              <w:rPr>
                <w:rFonts w:hint="eastAsia"/>
              </w:rPr>
              <w:t>是否启用语音功能</w:t>
            </w:r>
          </w:p>
        </w:tc>
      </w:tr>
      <w:tr w:rsidR="00534CD7" w14:paraId="340B1900" w14:textId="77777777" w:rsidTr="00A80A05">
        <w:tc>
          <w:tcPr>
            <w:tcW w:w="4148" w:type="dxa"/>
          </w:tcPr>
          <w:p w14:paraId="04994897" w14:textId="2B143841" w:rsidR="00534CD7" w:rsidRPr="00B50BAF" w:rsidRDefault="00534CD7" w:rsidP="00534CD7">
            <w:pPr>
              <w:pStyle w:val="af2"/>
              <w:ind w:firstLineChars="0" w:firstLine="0"/>
              <w:rPr>
                <w:rFonts w:hint="eastAsia"/>
              </w:rPr>
            </w:pPr>
            <w:r w:rsidRPr="00C05188">
              <w:rPr>
                <w:rFonts w:hint="eastAsia"/>
              </w:rPr>
              <w:t>trigger_mode</w:t>
            </w:r>
          </w:p>
        </w:tc>
        <w:tc>
          <w:tcPr>
            <w:tcW w:w="4148" w:type="dxa"/>
          </w:tcPr>
          <w:p w14:paraId="07827D3C" w14:textId="41BEE2F1" w:rsidR="00534CD7" w:rsidRPr="00B50BAF" w:rsidRDefault="00534CD7" w:rsidP="00534CD7">
            <w:pPr>
              <w:pStyle w:val="af2"/>
              <w:ind w:firstLineChars="0" w:firstLine="0"/>
              <w:rPr>
                <w:rFonts w:hint="eastAsia"/>
              </w:rPr>
            </w:pPr>
            <w:r w:rsidRPr="00C05188">
              <w:rPr>
                <w:rFonts w:hint="eastAsia"/>
              </w:rPr>
              <w:t>触发模式（高电平或低电平）</w:t>
            </w:r>
          </w:p>
        </w:tc>
      </w:tr>
    </w:tbl>
    <w:p w14:paraId="60BE40C3" w14:textId="7917068C" w:rsidR="001D52F4" w:rsidRDefault="00C17401" w:rsidP="001D52F4">
      <w:pPr>
        <w:pStyle w:val="af2"/>
        <w:ind w:firstLineChars="0"/>
      </w:pPr>
      <w:r>
        <w:rPr>
          <w:rFonts w:hint="eastAsia"/>
        </w:rPr>
        <w:t>系统在初始化阶段，解析</w:t>
      </w:r>
      <w:r>
        <w:rPr>
          <w:rFonts w:hint="eastAsia"/>
        </w:rPr>
        <w:t>gdevice.ini</w:t>
      </w:r>
      <w:r>
        <w:rPr>
          <w:rFonts w:hint="eastAsia"/>
        </w:rPr>
        <w:t>文件，完成设备信息加载与链表构建，整体流程如下：</w:t>
      </w:r>
    </w:p>
    <w:p w14:paraId="0AB2E499" w14:textId="4E3DECEC" w:rsidR="00C17401" w:rsidRDefault="00C17401" w:rsidP="00C17401">
      <w:pPr>
        <w:pStyle w:val="af2"/>
        <w:numPr>
          <w:ilvl w:val="0"/>
          <w:numId w:val="3"/>
        </w:numPr>
        <w:ind w:firstLineChars="0"/>
      </w:pPr>
      <w:r>
        <w:rPr>
          <w:rFonts w:hint="eastAsia"/>
        </w:rPr>
        <w:t>读取配置文件</w:t>
      </w:r>
    </w:p>
    <w:p w14:paraId="590E352B" w14:textId="6E32D78C" w:rsidR="004E577A" w:rsidRDefault="00C17401" w:rsidP="004E577A">
      <w:pPr>
        <w:pStyle w:val="af2"/>
        <w:ind w:firstLineChars="0"/>
      </w:pPr>
      <w:r>
        <w:rPr>
          <w:rFonts w:hint="eastAsia"/>
        </w:rPr>
        <w:t>系统调用</w:t>
      </w:r>
      <w:r>
        <w:rPr>
          <w:rFonts w:hint="eastAsia"/>
        </w:rPr>
        <w:t>INI</w:t>
      </w:r>
      <w:r>
        <w:rPr>
          <w:rFonts w:hint="eastAsia"/>
        </w:rPr>
        <w:t>文件解析接口，逐节读取</w:t>
      </w:r>
      <w:r w:rsidR="004E577A">
        <w:rPr>
          <w:rFonts w:hint="eastAsia"/>
        </w:rPr>
        <w:t>各设备配置，提取字段值并存储到设备结构体实例中。</w:t>
      </w:r>
    </w:p>
    <w:p w14:paraId="79AB316B" w14:textId="256E4DCB" w:rsidR="004E577A" w:rsidRDefault="004E577A" w:rsidP="004E577A">
      <w:pPr>
        <w:pStyle w:val="af2"/>
        <w:numPr>
          <w:ilvl w:val="0"/>
          <w:numId w:val="3"/>
        </w:numPr>
        <w:ind w:firstLineChars="0"/>
      </w:pPr>
      <w:r>
        <w:rPr>
          <w:rFonts w:hint="eastAsia"/>
        </w:rPr>
        <w:t>构建设备链表</w:t>
      </w:r>
    </w:p>
    <w:p w14:paraId="2881D537" w14:textId="050C315C" w:rsidR="004E577A" w:rsidRDefault="004E577A" w:rsidP="004E577A">
      <w:pPr>
        <w:pStyle w:val="af2"/>
        <w:ind w:firstLineChars="0"/>
      </w:pPr>
      <w:r>
        <w:rPr>
          <w:rFonts w:hint="eastAsia"/>
        </w:rPr>
        <w:t>根据解析结果，系统动态分配内存，创建设备节点，并插入到设备管理链表中。链表管理方式便于后续设备的统一遍历、检索与控制。</w:t>
      </w:r>
    </w:p>
    <w:p w14:paraId="695D1E0F" w14:textId="0FA067E1" w:rsidR="004E577A" w:rsidRDefault="004E577A" w:rsidP="004E577A">
      <w:pPr>
        <w:pStyle w:val="af2"/>
        <w:numPr>
          <w:ilvl w:val="0"/>
          <w:numId w:val="3"/>
        </w:numPr>
        <w:ind w:firstLineChars="0"/>
      </w:pPr>
      <w:r>
        <w:rPr>
          <w:rFonts w:hint="eastAsia"/>
        </w:rPr>
        <w:t>初始化硬件资源</w:t>
      </w:r>
    </w:p>
    <w:p w14:paraId="6BBE0BE5" w14:textId="7A506222" w:rsidR="004E577A" w:rsidRDefault="004E577A" w:rsidP="004E577A">
      <w:pPr>
        <w:pStyle w:val="af2"/>
        <w:ind w:firstLineChars="0"/>
      </w:pPr>
      <w:r>
        <w:rPr>
          <w:rFonts w:hint="eastAsia"/>
        </w:rPr>
        <w:t>依据设备</w:t>
      </w:r>
      <w:r>
        <w:rPr>
          <w:rFonts w:hint="eastAsia"/>
        </w:rPr>
        <w:t>GPIO</w:t>
      </w:r>
      <w:r>
        <w:rPr>
          <w:rFonts w:hint="eastAsia"/>
        </w:rPr>
        <w:t>配置，系统设置相应的引脚为输入或输出模式，并配置初始电平。确保设备启动后处于正确状态。</w:t>
      </w:r>
    </w:p>
    <w:p w14:paraId="20AA58AD" w14:textId="5C5A8A85" w:rsidR="004E577A" w:rsidRDefault="004E577A" w:rsidP="004E577A">
      <w:pPr>
        <w:pStyle w:val="af2"/>
        <w:numPr>
          <w:ilvl w:val="0"/>
          <w:numId w:val="3"/>
        </w:numPr>
        <w:ind w:firstLineChars="0"/>
      </w:pPr>
      <w:r>
        <w:rPr>
          <w:rFonts w:hint="eastAsia"/>
        </w:rPr>
        <w:t>功能属性绑定</w:t>
      </w:r>
    </w:p>
    <w:p w14:paraId="27A06FCE" w14:textId="2DE84191" w:rsidR="004E577A" w:rsidRDefault="004E577A" w:rsidP="004E577A">
      <w:pPr>
        <w:pStyle w:val="af2"/>
        <w:ind w:firstLineChars="0"/>
      </w:pPr>
      <w:r>
        <w:rPr>
          <w:rFonts w:hint="eastAsia"/>
        </w:rPr>
        <w:t>对于设置人脸识别功能和语音播报功能的设备，系统根据</w:t>
      </w:r>
      <w:r>
        <w:rPr>
          <w:rFonts w:hint="eastAsia"/>
        </w:rPr>
        <w:t>check_face_status</w:t>
      </w:r>
      <w:r>
        <w:rPr>
          <w:rFonts w:hint="eastAsia"/>
        </w:rPr>
        <w:t>和</w:t>
      </w:r>
      <w:r>
        <w:rPr>
          <w:rFonts w:hint="eastAsia"/>
        </w:rPr>
        <w:t>check_voice_status</w:t>
      </w:r>
      <w:r>
        <w:rPr>
          <w:rFonts w:hint="eastAsia"/>
        </w:rPr>
        <w:t>字段，自动绑定对应的功能模块，确保设备能正确调用验证或反馈逻辑。</w:t>
      </w:r>
    </w:p>
    <w:p w14:paraId="1800E928" w14:textId="65CB85E5" w:rsidR="004E577A" w:rsidRDefault="004E577A" w:rsidP="00F062B4">
      <w:pPr>
        <w:pStyle w:val="af2"/>
        <w:ind w:firstLineChars="0" w:firstLine="0"/>
      </w:pPr>
      <w:r>
        <w:rPr>
          <w:rFonts w:hint="eastAsia"/>
        </w:rPr>
        <w:t>通过</w:t>
      </w:r>
      <w:r w:rsidR="00F062B4">
        <w:rPr>
          <w:rFonts w:hint="eastAsia"/>
        </w:rPr>
        <w:t>以上机制，系统实现了设备控制模块的高度灵活性与可配置性。用户仅需修改</w:t>
      </w:r>
      <w:r w:rsidR="00F062B4">
        <w:rPr>
          <w:rFonts w:hint="eastAsia"/>
        </w:rPr>
        <w:t>gdevice.ini</w:t>
      </w:r>
      <w:r w:rsidR="00F062B4">
        <w:rPr>
          <w:rFonts w:hint="eastAsia"/>
        </w:rPr>
        <w:t>文件内容，即可便捷地增加、删除或调整设备配置，无需重新编译程序，大幅度降低了系统维护与扩展的负责度。</w:t>
      </w:r>
    </w:p>
    <w:p w14:paraId="3508AB6E" w14:textId="57D4D5B8" w:rsidR="00D2132B" w:rsidRDefault="00D2132B" w:rsidP="00F062B4">
      <w:pPr>
        <w:pStyle w:val="af2"/>
        <w:ind w:firstLineChars="0" w:firstLine="0"/>
      </w:pPr>
      <w:r>
        <w:rPr>
          <w:rFonts w:hint="eastAsia"/>
        </w:rPr>
        <w:t>此外，该设计使设备管理逻辑在多线程、多模块环境中更加清晰有序，进一步提升了系统整体的稳定性与可维护性。</w:t>
      </w:r>
    </w:p>
    <w:p w14:paraId="298F1971" w14:textId="6D991A88" w:rsidR="002A7DE0" w:rsidRDefault="002A7DE0" w:rsidP="002A7DE0">
      <w:pPr>
        <w:pStyle w:val="af2"/>
        <w:ind w:firstLine="480"/>
        <w:rPr>
          <w:rFonts w:hint="eastAsia"/>
        </w:rPr>
      </w:pPr>
      <w:r>
        <w:rPr>
          <w:rFonts w:hint="eastAsia"/>
        </w:rPr>
        <w:t>设备类统一接口设计</w:t>
      </w:r>
    </w:p>
    <w:p w14:paraId="71CFC10A" w14:textId="77777777" w:rsidR="002A7DE0" w:rsidRDefault="002A7DE0" w:rsidP="002A7DE0">
      <w:pPr>
        <w:pStyle w:val="af2"/>
        <w:ind w:firstLine="480"/>
        <w:rPr>
          <w:rFonts w:hint="eastAsia"/>
        </w:rPr>
      </w:pPr>
      <w:r>
        <w:rPr>
          <w:rFonts w:hint="eastAsia"/>
        </w:rPr>
        <w:t>为了实现多种设备类型（如</w:t>
      </w:r>
      <w:r>
        <w:rPr>
          <w:rFonts w:hint="eastAsia"/>
        </w:rPr>
        <w:t>LED</w:t>
      </w:r>
      <w:r>
        <w:rPr>
          <w:rFonts w:hint="eastAsia"/>
        </w:rPr>
        <w:t>灯、蜂鸣器、</w:t>
      </w:r>
      <w:r>
        <w:rPr>
          <w:rFonts w:hint="eastAsia"/>
        </w:rPr>
        <w:t>OLED</w:t>
      </w:r>
      <w:r>
        <w:rPr>
          <w:rFonts w:hint="eastAsia"/>
        </w:rPr>
        <w:t>屏幕等）的统一管理</w:t>
      </w:r>
      <w:r>
        <w:rPr>
          <w:rFonts w:hint="eastAsia"/>
        </w:rPr>
        <w:lastRenderedPageBreak/>
        <w:t>与控制，系统设计了基于链表的数据结构和统一的设备初始化流程。通过解析</w:t>
      </w:r>
      <w:r>
        <w:rPr>
          <w:rFonts w:hint="eastAsia"/>
        </w:rPr>
        <w:t>gdevice.ini</w:t>
      </w:r>
      <w:r>
        <w:rPr>
          <w:rFonts w:hint="eastAsia"/>
        </w:rPr>
        <w:t>配置文件，动态生成设备链表，并在系统启动时根据设备类型完成硬件资源初始化与功能绑定，确保各模块能够在运行时高效、稳定地协同工作。</w:t>
      </w:r>
    </w:p>
    <w:p w14:paraId="5211D90F" w14:textId="77777777" w:rsidR="002A7DE0" w:rsidRDefault="002A7DE0" w:rsidP="002A7DE0">
      <w:pPr>
        <w:pStyle w:val="af2"/>
        <w:ind w:firstLine="480"/>
        <w:rPr>
          <w:rFonts w:hint="eastAsia"/>
        </w:rPr>
      </w:pPr>
      <w:r>
        <w:rPr>
          <w:rFonts w:hint="eastAsia"/>
        </w:rPr>
        <w:t>链表节点结构体</w:t>
      </w:r>
      <w:r>
        <w:rPr>
          <w:rFonts w:hint="eastAsia"/>
        </w:rPr>
        <w:t>gdevice</w:t>
      </w:r>
      <w:r>
        <w:rPr>
          <w:rFonts w:hint="eastAsia"/>
        </w:rPr>
        <w:t>封装了设备的基本属性（包括</w:t>
      </w:r>
      <w:r>
        <w:rPr>
          <w:rFonts w:hint="eastAsia"/>
        </w:rPr>
        <w:t>GPIO</w:t>
      </w:r>
      <w:r>
        <w:rPr>
          <w:rFonts w:hint="eastAsia"/>
        </w:rPr>
        <w:t>引脚配置、控制模式、功能开关等），并通过</w:t>
      </w:r>
      <w:r>
        <w:rPr>
          <w:rFonts w:hint="eastAsia"/>
        </w:rPr>
        <w:t>handler_gdevice</w:t>
      </w:r>
      <w:r>
        <w:rPr>
          <w:rFonts w:hint="eastAsia"/>
        </w:rPr>
        <w:t>回调函数在配置文件解析过程中动态创建。设备链表作为设备统一管理的基础，支持后续的遍历查找、状态维护和功能扩展。</w:t>
      </w:r>
    </w:p>
    <w:p w14:paraId="4C7EDD08" w14:textId="090A691F" w:rsidR="006D10D7" w:rsidRDefault="006D10D7" w:rsidP="006D10D7">
      <w:pPr>
        <w:pStyle w:val="af2"/>
        <w:ind w:firstLine="480"/>
        <w:rPr>
          <w:rFonts w:hint="eastAsia"/>
        </w:rPr>
      </w:pPr>
      <w:r>
        <w:rPr>
          <w:rFonts w:hint="eastAsia"/>
        </w:rPr>
        <w:t>LED</w:t>
      </w:r>
      <w:r>
        <w:rPr>
          <w:rFonts w:hint="eastAsia"/>
        </w:rPr>
        <w:t>灯控制</w:t>
      </w:r>
    </w:p>
    <w:p w14:paraId="39F24DA7" w14:textId="77777777" w:rsidR="006D10D7" w:rsidRDefault="006D10D7" w:rsidP="006D10D7">
      <w:pPr>
        <w:pStyle w:val="af2"/>
        <w:ind w:firstLine="480"/>
        <w:rPr>
          <w:rFonts w:hint="eastAsia"/>
        </w:rPr>
      </w:pPr>
      <w:r>
        <w:rPr>
          <w:rFonts w:hint="eastAsia"/>
        </w:rPr>
        <w:t>LED</w:t>
      </w:r>
      <w:r>
        <w:rPr>
          <w:rFonts w:hint="eastAsia"/>
        </w:rPr>
        <w:t>灯作为基础控制对象，通过配置文件指定其</w:t>
      </w:r>
      <w:r>
        <w:rPr>
          <w:rFonts w:hint="eastAsia"/>
        </w:rPr>
        <w:t>GPIO</w:t>
      </w:r>
      <w:r>
        <w:rPr>
          <w:rFonts w:hint="eastAsia"/>
        </w:rPr>
        <w:t>引脚及默认状态。系统在初始化阶段将相应引脚配置为输出模式，并设置初始电平。在设备链表遍历过程中，系统调用</w:t>
      </w:r>
      <w:r>
        <w:rPr>
          <w:rFonts w:hint="eastAsia"/>
        </w:rPr>
        <w:t>set_gpio_gedvice_status</w:t>
      </w:r>
      <w:r>
        <w:rPr>
          <w:rFonts w:hint="eastAsia"/>
        </w:rPr>
        <w:t>函数统一设置</w:t>
      </w:r>
      <w:r>
        <w:rPr>
          <w:rFonts w:hint="eastAsia"/>
        </w:rPr>
        <w:t>LED</w:t>
      </w:r>
      <w:r>
        <w:rPr>
          <w:rFonts w:hint="eastAsia"/>
        </w:rPr>
        <w:t>状态，确保</w:t>
      </w:r>
      <w:r>
        <w:rPr>
          <w:rFonts w:hint="eastAsia"/>
        </w:rPr>
        <w:t>LED</w:t>
      </w:r>
      <w:r>
        <w:rPr>
          <w:rFonts w:hint="eastAsia"/>
        </w:rPr>
        <w:t>在上电时即处于预期状态。后续通过统一消息接口，可实现</w:t>
      </w:r>
      <w:r>
        <w:rPr>
          <w:rFonts w:hint="eastAsia"/>
        </w:rPr>
        <w:t>LED</w:t>
      </w:r>
      <w:r>
        <w:rPr>
          <w:rFonts w:hint="eastAsia"/>
        </w:rPr>
        <w:t>灯的远程控制与状态反馈。</w:t>
      </w:r>
    </w:p>
    <w:p w14:paraId="6D3436A5" w14:textId="6F6F8B5F" w:rsidR="006D10D7" w:rsidRDefault="006D10D7" w:rsidP="006D10D7">
      <w:pPr>
        <w:pStyle w:val="af2"/>
        <w:ind w:firstLine="480"/>
        <w:rPr>
          <w:rFonts w:hint="eastAsia"/>
        </w:rPr>
      </w:pPr>
      <w:r>
        <w:rPr>
          <w:rFonts w:hint="eastAsia"/>
        </w:rPr>
        <w:t>蜂鸣器控制</w:t>
      </w:r>
    </w:p>
    <w:p w14:paraId="07214A70" w14:textId="77777777" w:rsidR="006D10D7" w:rsidRDefault="006D10D7" w:rsidP="006D10D7">
      <w:pPr>
        <w:pStyle w:val="af2"/>
        <w:ind w:firstLine="480"/>
        <w:rPr>
          <w:rFonts w:hint="eastAsia"/>
        </w:rPr>
      </w:pPr>
      <w:r>
        <w:rPr>
          <w:rFonts w:hint="eastAsia"/>
        </w:rPr>
        <w:t>蜂鸣器设备控制机制与</w:t>
      </w:r>
      <w:r>
        <w:rPr>
          <w:rFonts w:hint="eastAsia"/>
        </w:rPr>
        <w:t>LED</w:t>
      </w:r>
      <w:r>
        <w:rPr>
          <w:rFonts w:hint="eastAsia"/>
        </w:rPr>
        <w:t>灯类似，均基于</w:t>
      </w:r>
      <w:r>
        <w:rPr>
          <w:rFonts w:hint="eastAsia"/>
        </w:rPr>
        <w:t>GPIO</w:t>
      </w:r>
      <w:r>
        <w:rPr>
          <w:rFonts w:hint="eastAsia"/>
        </w:rPr>
        <w:t>引脚输出控制。初始化时，蜂鸣器引脚配置为输出模式，并依据配置文件设定初始电平。蜂鸣器设备通过链表统一管理，可在报警、提示等场景下灵活启停。统一接口设计使蜂鸣器控制逻辑能够方便地融入整体设备控制流程。</w:t>
      </w:r>
    </w:p>
    <w:p w14:paraId="355B60EF" w14:textId="749E5D31" w:rsidR="006D10D7" w:rsidRDefault="006D10D7" w:rsidP="006D10D7">
      <w:pPr>
        <w:pStyle w:val="af2"/>
        <w:ind w:firstLine="480"/>
        <w:rPr>
          <w:rFonts w:hint="eastAsia"/>
        </w:rPr>
      </w:pPr>
      <w:r>
        <w:rPr>
          <w:rFonts w:hint="eastAsia"/>
        </w:rPr>
        <w:t>OLED</w:t>
      </w:r>
      <w:r>
        <w:rPr>
          <w:rFonts w:hint="eastAsia"/>
        </w:rPr>
        <w:t>屏幕显示</w:t>
      </w:r>
    </w:p>
    <w:p w14:paraId="0DA28738" w14:textId="77777777" w:rsidR="006D10D7" w:rsidRDefault="006D10D7" w:rsidP="006D10D7">
      <w:pPr>
        <w:pStyle w:val="af2"/>
        <w:ind w:firstLine="480"/>
        <w:rPr>
          <w:rFonts w:hint="eastAsia"/>
        </w:rPr>
      </w:pPr>
      <w:r>
        <w:rPr>
          <w:rFonts w:hint="eastAsia"/>
        </w:rPr>
        <w:t>OLED</w:t>
      </w:r>
      <w:r>
        <w:rPr>
          <w:rFonts w:hint="eastAsia"/>
        </w:rPr>
        <w:t>屏幕作为主要信息输出设备，在系统初始化阶段通过</w:t>
      </w:r>
      <w:r>
        <w:rPr>
          <w:rFonts w:hint="eastAsia"/>
        </w:rPr>
        <w:t>OLED_Init</w:t>
      </w:r>
      <w:r>
        <w:rPr>
          <w:rFonts w:hint="eastAsia"/>
        </w:rPr>
        <w:t>函数完成初始化，随后调用</w:t>
      </w:r>
      <w:r>
        <w:rPr>
          <w:rFonts w:hint="eastAsia"/>
        </w:rPr>
        <w:t>OLED_ColorTurn</w:t>
      </w:r>
      <w:r>
        <w:rPr>
          <w:rFonts w:hint="eastAsia"/>
        </w:rPr>
        <w:t>、</w:t>
      </w:r>
      <w:r>
        <w:rPr>
          <w:rFonts w:hint="eastAsia"/>
        </w:rPr>
        <w:t>OLED_DisplayTurn</w:t>
      </w:r>
      <w:r>
        <w:rPr>
          <w:rFonts w:hint="eastAsia"/>
        </w:rPr>
        <w:t>函数设置显示模式，并通过</w:t>
      </w:r>
      <w:r>
        <w:rPr>
          <w:rFonts w:hint="eastAsia"/>
        </w:rPr>
        <w:t>OLED_Clear</w:t>
      </w:r>
      <w:r>
        <w:rPr>
          <w:rFonts w:hint="eastAsia"/>
        </w:rPr>
        <w:t>清除初始界面。虽然</w:t>
      </w:r>
      <w:r>
        <w:rPr>
          <w:rFonts w:hint="eastAsia"/>
        </w:rPr>
        <w:t>OLED</w:t>
      </w:r>
      <w:r>
        <w:rPr>
          <w:rFonts w:hint="eastAsia"/>
        </w:rPr>
        <w:t>驱动机制区别于普通</w:t>
      </w:r>
      <w:r>
        <w:rPr>
          <w:rFonts w:hint="eastAsia"/>
        </w:rPr>
        <w:t>GPIO</w:t>
      </w:r>
      <w:r>
        <w:rPr>
          <w:rFonts w:hint="eastAsia"/>
        </w:rPr>
        <w:t>设备，但在设计上仍统一纳入设备链表管理框架。</w:t>
      </w:r>
    </w:p>
    <w:p w14:paraId="4165E6FB" w14:textId="2F2A3361" w:rsidR="001D2CF3" w:rsidRDefault="006D10D7" w:rsidP="006D10D7">
      <w:pPr>
        <w:pStyle w:val="af2"/>
        <w:ind w:firstLine="480"/>
      </w:pPr>
      <w:r>
        <w:rPr>
          <w:rFonts w:hint="eastAsia"/>
        </w:rPr>
        <w:t>OLED</w:t>
      </w:r>
      <w:r>
        <w:rPr>
          <w:rFonts w:hint="eastAsia"/>
        </w:rPr>
        <w:t>模块支持与刷脸识别模块绑定，实时显示刷脸状态、指令提示及设备反馈信息，显著增强了系统的人机交互体验。</w:t>
      </w:r>
    </w:p>
    <w:p w14:paraId="7C8C580C" w14:textId="4DC84BAD" w:rsidR="00D83F1B" w:rsidRDefault="00D83F1B" w:rsidP="00D83F1B">
      <w:pPr>
        <w:pStyle w:val="af2"/>
        <w:ind w:firstLine="480"/>
        <w:rPr>
          <w:rFonts w:hint="eastAsia"/>
        </w:rPr>
      </w:pPr>
      <w:r>
        <w:rPr>
          <w:rFonts w:hint="eastAsia"/>
        </w:rPr>
        <w:t>监听类统一接口设计</w:t>
      </w:r>
    </w:p>
    <w:p w14:paraId="6EA5A665" w14:textId="7DB9979B" w:rsidR="00DE53AE" w:rsidRDefault="00D83F1B" w:rsidP="00D83F1B">
      <w:pPr>
        <w:pStyle w:val="af2"/>
        <w:ind w:firstLine="480"/>
      </w:pPr>
      <w:r>
        <w:rPr>
          <w:rFonts w:hint="eastAsia"/>
        </w:rPr>
        <w:t>为了实现语音控制、网络控制等多种外部输入方式对系统进行统一管理，本系统设计了标准化的监听接口结构。所有监听类模块（如语音监听、网络监听）均基于统一的</w:t>
      </w:r>
      <w:r>
        <w:rPr>
          <w:rFonts w:hint="eastAsia"/>
        </w:rPr>
        <w:t xml:space="preserve"> control </w:t>
      </w:r>
      <w:r>
        <w:rPr>
          <w:rFonts w:hint="eastAsia"/>
        </w:rPr>
        <w:t>接口进行封装，并通过链表机制实现模块的动态管理和扩展，提高了系统的可扩展性和模块化程度。</w:t>
      </w:r>
      <w:r>
        <w:rPr>
          <w:rFonts w:hint="eastAsia"/>
        </w:rPr>
        <w:t>统一的</w:t>
      </w:r>
      <w:r>
        <w:rPr>
          <w:rFonts w:hint="eastAsia"/>
        </w:rPr>
        <w:t>control</w:t>
      </w:r>
      <w:r>
        <w:rPr>
          <w:rFonts w:hint="eastAsia"/>
        </w:rPr>
        <w:t>接口定义如图所示</w:t>
      </w:r>
      <w:r w:rsidR="009F604C">
        <w:rPr>
          <w:rFonts w:hint="eastAsia"/>
        </w:rPr>
        <w:t>。</w:t>
      </w:r>
    </w:p>
    <w:p w14:paraId="4CAD456A" w14:textId="19B979D4" w:rsidR="00BE0FE6" w:rsidRDefault="00BE0FE6" w:rsidP="00D83F1B">
      <w:pPr>
        <w:pStyle w:val="af2"/>
        <w:ind w:firstLine="480"/>
      </w:pPr>
      <w:r>
        <w:rPr>
          <w:rFonts w:hint="eastAsia"/>
        </w:rPr>
        <w:t>语音监听接口设计</w:t>
      </w:r>
    </w:p>
    <w:p w14:paraId="3184DE14" w14:textId="19392B4F" w:rsidR="00944D07" w:rsidRDefault="00944D07" w:rsidP="00B350AD">
      <w:pPr>
        <w:pStyle w:val="af2"/>
        <w:ind w:firstLine="480"/>
        <w:rPr>
          <w:rFonts w:hint="eastAsia"/>
        </w:rPr>
      </w:pPr>
      <w:r>
        <w:rPr>
          <w:rFonts w:hint="eastAsia"/>
        </w:rPr>
        <w:lastRenderedPageBreak/>
        <w:t>语音监听接口的主要功能是接收语音识别模块发送的控制指令数据，通过串口通信与语音模块进行交互。这些指令数据包含语音命令的识别结果，控制设备的各种状态。通过串口连接，程序能够实时获取语音模块的反馈并进行后续处理</w:t>
      </w:r>
      <w:r w:rsidR="00AF0433">
        <w:rPr>
          <w:rFonts w:hint="eastAsia"/>
        </w:rPr>
        <w:t>。</w:t>
      </w:r>
      <w:r>
        <w:rPr>
          <w:rFonts w:hint="eastAsia"/>
        </w:rPr>
        <w:t>主要函数设计</w:t>
      </w:r>
      <w:r w:rsidR="00AF0433">
        <w:rPr>
          <w:rFonts w:hint="eastAsia"/>
        </w:rPr>
        <w:t>如图所示</w:t>
      </w:r>
    </w:p>
    <w:p w14:paraId="7A541FB1" w14:textId="4F2DD2F7" w:rsidR="00944D07" w:rsidRDefault="00944D07" w:rsidP="00944D07">
      <w:pPr>
        <w:pStyle w:val="af2"/>
        <w:ind w:firstLineChars="83" w:firstLine="199"/>
        <w:rPr>
          <w:rFonts w:hint="eastAsia"/>
        </w:rPr>
      </w:pPr>
      <w:r>
        <w:rPr>
          <w:rFonts w:hint="eastAsia"/>
        </w:rPr>
        <w:t>网络监听接口设计</w:t>
      </w:r>
    </w:p>
    <w:p w14:paraId="52E419CE" w14:textId="77777777" w:rsidR="00A91817" w:rsidRDefault="00A91817" w:rsidP="004E6E21">
      <w:pPr>
        <w:pStyle w:val="af2"/>
        <w:ind w:firstLine="480"/>
      </w:pPr>
      <w:r w:rsidRPr="00A91817">
        <w:rPr>
          <w:rFonts w:hint="eastAsia"/>
        </w:rPr>
        <w:t>网络监听接口的设计旨在实现远程指令的接收与处理，主要面向手机</w:t>
      </w:r>
      <w:r w:rsidRPr="00A91817">
        <w:rPr>
          <w:rFonts w:hint="eastAsia"/>
        </w:rPr>
        <w:t xml:space="preserve"> APP </w:t>
      </w:r>
      <w:r w:rsidRPr="00A91817">
        <w:rPr>
          <w:rFonts w:hint="eastAsia"/>
        </w:rPr>
        <w:t>或</w:t>
      </w:r>
      <w:r w:rsidRPr="00A91817">
        <w:rPr>
          <w:rFonts w:hint="eastAsia"/>
        </w:rPr>
        <w:t xml:space="preserve"> PC </w:t>
      </w:r>
      <w:r w:rsidRPr="00A91817">
        <w:rPr>
          <w:rFonts w:hint="eastAsia"/>
        </w:rPr>
        <w:t>客户端的控制请求。通过建立</w:t>
      </w:r>
      <w:r w:rsidRPr="00A91817">
        <w:rPr>
          <w:rFonts w:hint="eastAsia"/>
        </w:rPr>
        <w:t xml:space="preserve"> TCP </w:t>
      </w:r>
      <w:r w:rsidRPr="00A91817">
        <w:rPr>
          <w:rFonts w:hint="eastAsia"/>
        </w:rPr>
        <w:t>网络连接，该接口能够稳定地接收外部设备发送的控制指令，并将指令数据及时投递到系统内部的消息队列中，供其他模块进行处理与响应。通过这种方式，系统实现了外部控制与内部逻辑解耦，提升了交互的灵活性与整体响应效率。主要函数设计如图所示。</w:t>
      </w:r>
    </w:p>
    <w:p w14:paraId="1A835069" w14:textId="5772C865" w:rsidR="00A91817" w:rsidRDefault="00A91817" w:rsidP="004E6E21">
      <w:pPr>
        <w:pStyle w:val="af2"/>
        <w:ind w:firstLine="480"/>
        <w:rPr>
          <w:rFonts w:hint="eastAsia"/>
        </w:rPr>
      </w:pPr>
      <w:r>
        <w:rPr>
          <w:rFonts w:hint="eastAsia"/>
        </w:rPr>
        <w:t>烟雾传感器</w:t>
      </w:r>
    </w:p>
    <w:p w14:paraId="06D1C4A9" w14:textId="77777777" w:rsidR="00F0232B" w:rsidRDefault="00F0232B" w:rsidP="004E6E21">
      <w:pPr>
        <w:pStyle w:val="af2"/>
        <w:ind w:firstLine="480"/>
      </w:pPr>
      <w:r w:rsidRPr="00F0232B">
        <w:rPr>
          <w:rFonts w:hint="eastAsia"/>
        </w:rPr>
        <w:t>烟雾传感器监听接口的设计目标是实现对环境中烟雾浓度变化的实时监测。当检测到烟雾传感器状态异常（如烟雾浓度超标、传感器触发警报）时，系统能够第一时间启动报警机制，同时将报警信息推送至相关模块或用户端。通过该接口，可以有效提高系统对突发火灾等安全隐患的响应速度，保障环境安全。主要函数设计如图所示。</w:t>
      </w:r>
    </w:p>
    <w:p w14:paraId="3AB57517" w14:textId="7AA77F76" w:rsidR="004E6E21" w:rsidRDefault="004E6E21" w:rsidP="004E6E21">
      <w:pPr>
        <w:pStyle w:val="af2"/>
        <w:ind w:firstLine="480"/>
        <w:rPr>
          <w:rFonts w:hint="eastAsia"/>
        </w:rPr>
      </w:pPr>
      <w:r>
        <w:rPr>
          <w:rFonts w:hint="eastAsia"/>
        </w:rPr>
        <w:t>消息</w:t>
      </w:r>
      <w:r w:rsidR="0094019A">
        <w:rPr>
          <w:rFonts w:hint="eastAsia"/>
        </w:rPr>
        <w:t>监听</w:t>
      </w:r>
      <w:r>
        <w:rPr>
          <w:rFonts w:hint="eastAsia"/>
        </w:rPr>
        <w:t>接口设计</w:t>
      </w:r>
    </w:p>
    <w:p w14:paraId="3DB66035" w14:textId="77777777" w:rsidR="00393BC4" w:rsidRDefault="00393BC4" w:rsidP="00FE14F3">
      <w:pPr>
        <w:pStyle w:val="af2"/>
        <w:ind w:firstLineChars="0" w:firstLine="420"/>
      </w:pPr>
      <w:r w:rsidRPr="00393BC4">
        <w:rPr>
          <w:rFonts w:hint="eastAsia"/>
        </w:rPr>
        <w:t>消息监听接口的设计旨在为系统内部各模块提供统一的消息接收通道。通过引入消息队列机制，该接口能够实现不同线程（如控制线程、定时任务线程等）之间的异步消息传递，有效地实现模块间的解耦与协作。在接口内部，通过创建独立的子线程负责监听和处理消息队列中的指令，确保系统在高并发环境下依然能够高效、稳定地响应各类控制请求和状态更新，从而提升整体的系统响应能力与可扩展性。主要函数设计如图所示。</w:t>
      </w:r>
    </w:p>
    <w:p w14:paraId="0CAB35B6" w14:textId="7E8B367D" w:rsidR="00224E26" w:rsidRDefault="00CE3C95" w:rsidP="00FE14F3">
      <w:pPr>
        <w:pStyle w:val="af2"/>
        <w:ind w:firstLineChars="0" w:firstLine="420"/>
      </w:pPr>
      <w:r>
        <w:rPr>
          <w:rFonts w:hint="eastAsia"/>
        </w:rPr>
        <w:t>MQTT</w:t>
      </w:r>
      <w:r>
        <w:rPr>
          <w:rFonts w:hint="eastAsia"/>
        </w:rPr>
        <w:t>监听线程接口设计</w:t>
      </w:r>
    </w:p>
    <w:p w14:paraId="0C1F3574" w14:textId="2F4DC8BF" w:rsidR="00D61AB9" w:rsidRDefault="00FE14F3" w:rsidP="00FE14F3">
      <w:pPr>
        <w:pStyle w:val="af2"/>
        <w:ind w:firstLineChars="0" w:firstLine="0"/>
      </w:pPr>
      <w:r w:rsidRPr="00FE14F3">
        <w:rPr>
          <w:rFonts w:hint="eastAsia"/>
        </w:rPr>
        <w:t>MQTT</w:t>
      </w:r>
      <w:r w:rsidRPr="00FE14F3">
        <w:rPr>
          <w:rFonts w:hint="eastAsia"/>
        </w:rPr>
        <w:t>监听线程接口的设计目的是负责初始化</w:t>
      </w:r>
      <w:r w:rsidRPr="00FE14F3">
        <w:rPr>
          <w:rFonts w:hint="eastAsia"/>
        </w:rPr>
        <w:t xml:space="preserve"> MQTT </w:t>
      </w:r>
      <w:r w:rsidRPr="00FE14F3">
        <w:rPr>
          <w:rFonts w:hint="eastAsia"/>
        </w:rPr>
        <w:t>客户端，建立与</w:t>
      </w:r>
      <w:r w:rsidRPr="00FE14F3">
        <w:rPr>
          <w:rFonts w:hint="eastAsia"/>
        </w:rPr>
        <w:t xml:space="preserve"> OneNET </w:t>
      </w:r>
      <w:r w:rsidRPr="00FE14F3">
        <w:rPr>
          <w:rFonts w:hint="eastAsia"/>
        </w:rPr>
        <w:t>平台的连接，并持续监听服务器下发的远程控制指令。该模块通过订阅特定的</w:t>
      </w:r>
      <w:r w:rsidRPr="00FE14F3">
        <w:rPr>
          <w:rFonts w:hint="eastAsia"/>
        </w:rPr>
        <w:t xml:space="preserve"> MQTT </w:t>
      </w:r>
      <w:r w:rsidRPr="00FE14F3">
        <w:rPr>
          <w:rFonts w:hint="eastAsia"/>
        </w:rPr>
        <w:t>主题，接收平台下发的设备属性设置消息以及属性上传的应答反馈。收到控制指令后，线程会对消息进行解析，根据指令内容驱动本地设备状态变化，并及时将处理结果以应答消息的形式返回至平台。同时，在客户端初始化阶段，模块还会主动上报设备的当前状态，确保平台与设备之间的数据同步。通过这一机制，系统实现了与云端平台的实时通信与远程控制，提升了设备管理的智能化</w:t>
      </w:r>
      <w:r w:rsidRPr="00FE14F3">
        <w:rPr>
          <w:rFonts w:hint="eastAsia"/>
        </w:rPr>
        <w:lastRenderedPageBreak/>
        <w:t>和自动化水平。主要函数设计如图所示。</w:t>
      </w:r>
    </w:p>
    <w:p w14:paraId="2EBBEF4A" w14:textId="3B29E4F2" w:rsidR="0071574B" w:rsidRDefault="00875DCB" w:rsidP="00FE14F3">
      <w:pPr>
        <w:pStyle w:val="af2"/>
        <w:ind w:firstLineChars="0" w:firstLine="0"/>
      </w:pPr>
      <w:r>
        <w:rPr>
          <w:rFonts w:hint="eastAsia"/>
        </w:rPr>
        <w:t>视频监控及人脸识别</w:t>
      </w:r>
    </w:p>
    <w:p w14:paraId="43BDE854" w14:textId="798C5355" w:rsidR="00875DCB" w:rsidRDefault="00875DCB" w:rsidP="00FE14F3">
      <w:pPr>
        <w:pStyle w:val="af2"/>
        <w:ind w:firstLineChars="0" w:firstLine="0"/>
      </w:pPr>
      <w:r>
        <w:rPr>
          <w:rFonts w:hint="eastAsia"/>
        </w:rPr>
        <w:t>视频监控方案</w:t>
      </w:r>
    </w:p>
    <w:p w14:paraId="4B7EFB03" w14:textId="77777777" w:rsidR="00793E89" w:rsidRDefault="00793E89" w:rsidP="00793E89">
      <w:pPr>
        <w:pStyle w:val="af2"/>
        <w:ind w:firstLine="480"/>
        <w:rPr>
          <w:rFonts w:hint="eastAsia"/>
        </w:rPr>
      </w:pPr>
      <w:r>
        <w:rPr>
          <w:rFonts w:hint="eastAsia"/>
        </w:rPr>
        <w:t>视频监控是智能家居系统中的一个重要功能，本系统采用</w:t>
      </w:r>
      <w:r>
        <w:rPr>
          <w:rFonts w:hint="eastAsia"/>
        </w:rPr>
        <w:t xml:space="preserve"> mjpg-streamer </w:t>
      </w:r>
      <w:r>
        <w:rPr>
          <w:rFonts w:hint="eastAsia"/>
        </w:rPr>
        <w:t>作为视频流处理工具，利用该工具实现摄像头视频流的实时采集与传输。</w:t>
      </w:r>
      <w:r>
        <w:rPr>
          <w:rFonts w:hint="eastAsia"/>
        </w:rPr>
        <w:t xml:space="preserve">mjpg-streamer </w:t>
      </w:r>
      <w:r>
        <w:rPr>
          <w:rFonts w:hint="eastAsia"/>
        </w:rPr>
        <w:t>是一款开源软件，支持将视频流编码为</w:t>
      </w:r>
      <w:r>
        <w:rPr>
          <w:rFonts w:hint="eastAsia"/>
        </w:rPr>
        <w:t xml:space="preserve"> MJPEG </w:t>
      </w:r>
      <w:r>
        <w:rPr>
          <w:rFonts w:hint="eastAsia"/>
        </w:rPr>
        <w:t>格式，并通过</w:t>
      </w:r>
      <w:r>
        <w:rPr>
          <w:rFonts w:hint="eastAsia"/>
        </w:rPr>
        <w:t xml:space="preserve"> HTTP </w:t>
      </w:r>
      <w:r>
        <w:rPr>
          <w:rFonts w:hint="eastAsia"/>
        </w:rPr>
        <w:t>协议进行传输，使得视频流能够在局域网内的多个终端设备上进行实时预览。</w:t>
      </w:r>
    </w:p>
    <w:p w14:paraId="33634A3B" w14:textId="77777777" w:rsidR="00793E89" w:rsidRDefault="00793E89" w:rsidP="00793E89">
      <w:pPr>
        <w:pStyle w:val="af2"/>
        <w:ind w:firstLine="480"/>
        <w:rPr>
          <w:rFonts w:hint="eastAsia"/>
        </w:rPr>
      </w:pPr>
      <w:r>
        <w:rPr>
          <w:rFonts w:hint="eastAsia"/>
        </w:rPr>
        <w:t>本系统设计目标是通过摄像头实时采集视频，并将视频流通过</w:t>
      </w:r>
      <w:r>
        <w:rPr>
          <w:rFonts w:hint="eastAsia"/>
        </w:rPr>
        <w:t xml:space="preserve"> HTTP </w:t>
      </w:r>
      <w:r>
        <w:rPr>
          <w:rFonts w:hint="eastAsia"/>
        </w:rPr>
        <w:t>协议传输至用户终端，确保用户能够随时查看家中的安全状况。摄像头通过</w:t>
      </w:r>
      <w:r>
        <w:rPr>
          <w:rFonts w:hint="eastAsia"/>
        </w:rPr>
        <w:t xml:space="preserve"> USB </w:t>
      </w:r>
      <w:r>
        <w:rPr>
          <w:rFonts w:hint="eastAsia"/>
        </w:rPr>
        <w:t>接口连接，视频流经过</w:t>
      </w:r>
      <w:r>
        <w:rPr>
          <w:rFonts w:hint="eastAsia"/>
        </w:rPr>
        <w:t xml:space="preserve"> mjpg-streamer </w:t>
      </w:r>
      <w:r>
        <w:rPr>
          <w:rFonts w:hint="eastAsia"/>
        </w:rPr>
        <w:t>的处理后，以</w:t>
      </w:r>
      <w:r>
        <w:rPr>
          <w:rFonts w:hint="eastAsia"/>
        </w:rPr>
        <w:t xml:space="preserve"> MJPEG </w:t>
      </w:r>
      <w:r>
        <w:rPr>
          <w:rFonts w:hint="eastAsia"/>
        </w:rPr>
        <w:t>格式进行编码，再通过</w:t>
      </w:r>
      <w:r>
        <w:rPr>
          <w:rFonts w:hint="eastAsia"/>
        </w:rPr>
        <w:t xml:space="preserve"> HTTP </w:t>
      </w:r>
      <w:r>
        <w:rPr>
          <w:rFonts w:hint="eastAsia"/>
        </w:rPr>
        <w:t>协议传输到局域网内的设备，如手机、平板和</w:t>
      </w:r>
      <w:r>
        <w:rPr>
          <w:rFonts w:hint="eastAsia"/>
        </w:rPr>
        <w:t xml:space="preserve"> PC </w:t>
      </w:r>
      <w:r>
        <w:rPr>
          <w:rFonts w:hint="eastAsia"/>
        </w:rPr>
        <w:t>等。用户只需在</w:t>
      </w:r>
      <w:r>
        <w:rPr>
          <w:rFonts w:hint="eastAsia"/>
        </w:rPr>
        <w:t xml:space="preserve"> Web </w:t>
      </w:r>
      <w:r>
        <w:rPr>
          <w:rFonts w:hint="eastAsia"/>
        </w:rPr>
        <w:t>浏览器中输入设备的</w:t>
      </w:r>
      <w:r>
        <w:rPr>
          <w:rFonts w:hint="eastAsia"/>
        </w:rPr>
        <w:t xml:space="preserve"> IP </w:t>
      </w:r>
      <w:r>
        <w:rPr>
          <w:rFonts w:hint="eastAsia"/>
        </w:rPr>
        <w:t>地址，即可实时查看视频流。</w:t>
      </w:r>
    </w:p>
    <w:p w14:paraId="0271C8AC" w14:textId="77777777" w:rsidR="00793E89" w:rsidRDefault="00793E89" w:rsidP="00793E89">
      <w:pPr>
        <w:pStyle w:val="af2"/>
        <w:ind w:firstLine="480"/>
        <w:rPr>
          <w:rFonts w:hint="eastAsia"/>
        </w:rPr>
      </w:pPr>
      <w:r>
        <w:rPr>
          <w:rFonts w:hint="eastAsia"/>
        </w:rPr>
        <w:t>系统部署于嵌入式设备上，摄像头与</w:t>
      </w:r>
      <w:r>
        <w:rPr>
          <w:rFonts w:hint="eastAsia"/>
        </w:rPr>
        <w:t xml:space="preserve"> mjpg-streamer </w:t>
      </w:r>
      <w:r>
        <w:rPr>
          <w:rFonts w:hint="eastAsia"/>
        </w:rPr>
        <w:t>共同工作，通过</w:t>
      </w:r>
      <w:r>
        <w:rPr>
          <w:rFonts w:hint="eastAsia"/>
        </w:rPr>
        <w:t xml:space="preserve"> USB </w:t>
      </w:r>
      <w:r>
        <w:rPr>
          <w:rFonts w:hint="eastAsia"/>
        </w:rPr>
        <w:t>接口连接摄像头并进行视频流采集。经过测试，系统能够稳定地传输视频流，并能够根据不同网络条件调整流媒体质量，确保视频的流畅播放。</w:t>
      </w:r>
    </w:p>
    <w:p w14:paraId="4E70F7A4" w14:textId="521163AF" w:rsidR="00875DCB" w:rsidRDefault="00793E89" w:rsidP="00793E89">
      <w:pPr>
        <w:pStyle w:val="af2"/>
        <w:ind w:firstLineChars="0" w:firstLine="0"/>
        <w:rPr>
          <w:rFonts w:hint="eastAsia"/>
        </w:rPr>
      </w:pPr>
      <w:r>
        <w:rPr>
          <w:rFonts w:hint="eastAsia"/>
        </w:rPr>
        <w:t>总之，基于</w:t>
      </w:r>
      <w:r>
        <w:rPr>
          <w:rFonts w:hint="eastAsia"/>
        </w:rPr>
        <w:t xml:space="preserve"> mjpg-streamer </w:t>
      </w:r>
      <w:r>
        <w:rPr>
          <w:rFonts w:hint="eastAsia"/>
        </w:rPr>
        <w:t>的视频监控方案简单而高效，能够实现稳定的实时视频流传输，满足了家庭安全监控的需求，并提供了易于访问的视频查看方式，保证了系统的实时性与可靠性。</w:t>
      </w:r>
    </w:p>
    <w:p w14:paraId="38C10469" w14:textId="55C33B2B" w:rsidR="00875DCB" w:rsidRDefault="00875DCB" w:rsidP="00FE14F3">
      <w:pPr>
        <w:pStyle w:val="af2"/>
        <w:ind w:firstLineChars="0" w:firstLine="0"/>
      </w:pPr>
      <w:r>
        <w:rPr>
          <w:rFonts w:hint="eastAsia"/>
        </w:rPr>
        <w:t>人脸识别方案</w:t>
      </w:r>
    </w:p>
    <w:p w14:paraId="0E110E84" w14:textId="77777777" w:rsidR="000C5AB8" w:rsidRDefault="000C5AB8" w:rsidP="000C5AB8">
      <w:pPr>
        <w:pStyle w:val="af2"/>
        <w:ind w:firstLine="480"/>
        <w:rPr>
          <w:rFonts w:hint="eastAsia"/>
        </w:rPr>
      </w:pPr>
      <w:r>
        <w:rPr>
          <w:rFonts w:hint="eastAsia"/>
        </w:rPr>
        <w:t>在人脸识别模块的设计中，系统采用了基于云端智能识别服务的方式，通过安全可靠的</w:t>
      </w:r>
      <w:r>
        <w:rPr>
          <w:rFonts w:hint="eastAsia"/>
        </w:rPr>
        <w:t xml:space="preserve"> HTTPS </w:t>
      </w:r>
      <w:r>
        <w:rPr>
          <w:rFonts w:hint="eastAsia"/>
        </w:rPr>
        <w:t>协议访问远程识别接口，实现高精度的人脸验证。当用户在手机端点击人脸识别按钮，或通过语音指令如“开门”触发识别流程时，系统会自动调用本地摄像头采集当前人脸图像，并将其上传至云端平台，与预注册的人脸数据库进行特征比对。</w:t>
      </w:r>
    </w:p>
    <w:p w14:paraId="5E056DB3" w14:textId="31913B00" w:rsidR="000C5AB8" w:rsidRDefault="000C5AB8" w:rsidP="000C5AB8">
      <w:pPr>
        <w:pStyle w:val="af2"/>
        <w:ind w:firstLine="480"/>
        <w:rPr>
          <w:rFonts w:hint="eastAsia"/>
        </w:rPr>
      </w:pPr>
      <w:r>
        <w:rPr>
          <w:rFonts w:hint="eastAsia"/>
        </w:rPr>
        <w:t>云端平台基于先进的图像处理与深度特征提取算法，分析上传的人脸图像，并与数据库中存储的标准图像进行高效匹配。识别完成后，云端会将比对结果通过安全通道返回。返回的数据结构包含了多项关键信息</w:t>
      </w:r>
      <w:r>
        <w:rPr>
          <w:rFonts w:hint="eastAsia"/>
        </w:rPr>
        <w:t>，如图所示</w:t>
      </w:r>
      <w:r>
        <w:rPr>
          <w:rFonts w:hint="eastAsia"/>
        </w:rPr>
        <w:t>，包括请求</w:t>
      </w:r>
      <w:r>
        <w:rPr>
          <w:rFonts w:hint="eastAsia"/>
        </w:rPr>
        <w:t xml:space="preserve"> ID</w:t>
      </w:r>
      <w:r>
        <w:rPr>
          <w:rFonts w:hint="eastAsia"/>
        </w:rPr>
        <w:t>、比对得分（</w:t>
      </w:r>
      <w:r>
        <w:rPr>
          <w:rFonts w:hint="eastAsia"/>
        </w:rPr>
        <w:t>Score</w:t>
      </w:r>
      <w:r>
        <w:rPr>
          <w:rFonts w:hint="eastAsia"/>
        </w:rPr>
        <w:t>）、识别置信度（</w:t>
      </w:r>
      <w:r>
        <w:rPr>
          <w:rFonts w:hint="eastAsia"/>
        </w:rPr>
        <w:t>Confidence</w:t>
      </w:r>
      <w:r>
        <w:rPr>
          <w:rFonts w:hint="eastAsia"/>
        </w:rPr>
        <w:t>）、匹配到的人脸</w:t>
      </w:r>
      <w:r>
        <w:rPr>
          <w:rFonts w:hint="eastAsia"/>
        </w:rPr>
        <w:t xml:space="preserve"> ID</w:t>
      </w:r>
      <w:r>
        <w:rPr>
          <w:rFonts w:hint="eastAsia"/>
        </w:rPr>
        <w:t>（</w:t>
      </w:r>
      <w:r>
        <w:rPr>
          <w:rFonts w:hint="eastAsia"/>
        </w:rPr>
        <w:t>FaceId</w:t>
      </w:r>
      <w:r>
        <w:rPr>
          <w:rFonts w:hint="eastAsia"/>
        </w:rPr>
        <w:t>）、实体标识（</w:t>
      </w:r>
      <w:r>
        <w:rPr>
          <w:rFonts w:hint="eastAsia"/>
        </w:rPr>
        <w:t>EntityId</w:t>
      </w:r>
      <w:r>
        <w:rPr>
          <w:rFonts w:hint="eastAsia"/>
        </w:rPr>
        <w:t>）、人脸图像位置信息（</w:t>
      </w:r>
      <w:r>
        <w:rPr>
          <w:rFonts w:hint="eastAsia"/>
        </w:rPr>
        <w:t>Location</w:t>
      </w:r>
      <w:r>
        <w:rPr>
          <w:rFonts w:hint="eastAsia"/>
        </w:rPr>
        <w:t>）及图像质量评分（</w:t>
      </w:r>
      <w:r>
        <w:rPr>
          <w:rFonts w:hint="eastAsia"/>
        </w:rPr>
        <w:t>QualitieScore</w:t>
      </w:r>
      <w:r>
        <w:rPr>
          <w:rFonts w:hint="eastAsia"/>
        </w:rPr>
        <w:t>）等。比对得分以</w:t>
      </w:r>
      <w:r>
        <w:rPr>
          <w:rFonts w:hint="eastAsia"/>
        </w:rPr>
        <w:t xml:space="preserve"> 0~1 </w:t>
      </w:r>
      <w:r>
        <w:rPr>
          <w:rFonts w:hint="eastAsia"/>
        </w:rPr>
        <w:t>的浮点数表示，得分越高表示匹配度越高；而识别置信度则提供了另一层次的准确度参考，进一步提高识别结果的可靠性。</w:t>
      </w:r>
    </w:p>
    <w:p w14:paraId="04455707" w14:textId="77777777" w:rsidR="000C5AB8" w:rsidRDefault="000C5AB8" w:rsidP="000C5AB8">
      <w:pPr>
        <w:pStyle w:val="af2"/>
        <w:ind w:firstLine="480"/>
        <w:rPr>
          <w:rFonts w:hint="eastAsia"/>
        </w:rPr>
      </w:pPr>
      <w:r>
        <w:rPr>
          <w:rFonts w:hint="eastAsia"/>
        </w:rPr>
        <w:lastRenderedPageBreak/>
        <w:t>系统在接收到识别返回结果后，通过解析上述关键字段，快速判断当前识别是否通过。如果识别成功，系统将立即控制门锁模块打开门禁，并在</w:t>
      </w:r>
      <w:r>
        <w:rPr>
          <w:rFonts w:hint="eastAsia"/>
        </w:rPr>
        <w:t xml:space="preserve"> OLED </w:t>
      </w:r>
      <w:r>
        <w:rPr>
          <w:rFonts w:hint="eastAsia"/>
        </w:rPr>
        <w:t>显示屏上同步展示识别到的用户身份信息，增强系统的人机交互体验。同时，识别过程中的图像质量、位置参数也为后续识别准确率的持续优化提供了数据基础。</w:t>
      </w:r>
    </w:p>
    <w:p w14:paraId="22C6F3D1" w14:textId="77777777" w:rsidR="00186FEE" w:rsidRDefault="00186FEE" w:rsidP="00186FEE">
      <w:pPr>
        <w:pStyle w:val="af2"/>
        <w:ind w:firstLine="480"/>
      </w:pPr>
      <w:bookmarkStart w:id="3" w:name="_Toc196232084"/>
      <w:r>
        <w:rPr>
          <w:rFonts w:hint="eastAsia"/>
        </w:rPr>
        <w:t>MQTT</w:t>
      </w:r>
      <w:r>
        <w:rPr>
          <w:rFonts w:hint="eastAsia"/>
        </w:rPr>
        <w:t>通信模块设计</w:t>
      </w:r>
      <w:bookmarkEnd w:id="3"/>
    </w:p>
    <w:p w14:paraId="261C474C" w14:textId="5C491195" w:rsidR="00897E41" w:rsidRDefault="00AC5E4B" w:rsidP="00AC5E4B">
      <w:pPr>
        <w:pStyle w:val="af2"/>
        <w:ind w:firstLine="480"/>
      </w:pPr>
      <w:r w:rsidRPr="00AC5E4B">
        <w:rPr>
          <w:rFonts w:hint="eastAsia"/>
        </w:rPr>
        <w:t>在智能设备联网应用中，</w:t>
      </w:r>
      <w:r w:rsidRPr="00AC5E4B">
        <w:rPr>
          <w:rFonts w:hint="eastAsia"/>
        </w:rPr>
        <w:t>MQTT</w:t>
      </w:r>
      <w:r w:rsidRPr="00AC5E4B">
        <w:rPr>
          <w:rFonts w:hint="eastAsia"/>
        </w:rPr>
        <w:t>（</w:t>
      </w:r>
      <w:r w:rsidRPr="00AC5E4B">
        <w:rPr>
          <w:rFonts w:hint="eastAsia"/>
        </w:rPr>
        <w:t>Message Queuing Telemetry Transport</w:t>
      </w:r>
      <w:r w:rsidRPr="00AC5E4B">
        <w:rPr>
          <w:rFonts w:hint="eastAsia"/>
        </w:rPr>
        <w:t>）作为一种轻量级的消息发布</w:t>
      </w:r>
      <w:r w:rsidRPr="00AC5E4B">
        <w:rPr>
          <w:rFonts w:hint="eastAsia"/>
        </w:rPr>
        <w:t>/</w:t>
      </w:r>
      <w:r w:rsidRPr="00AC5E4B">
        <w:rPr>
          <w:rFonts w:hint="eastAsia"/>
        </w:rPr>
        <w:t>订阅协议，因其低带宽占用、可靠性高、实现简单等特点，被广泛应用于物联网通信场景中。</w:t>
      </w:r>
      <w:r w:rsidRPr="00AC5E4B">
        <w:rPr>
          <w:rFonts w:hint="eastAsia"/>
        </w:rPr>
        <w:t>MQTT</w:t>
      </w:r>
      <w:r w:rsidRPr="00AC5E4B">
        <w:rPr>
          <w:rFonts w:hint="eastAsia"/>
        </w:rPr>
        <w:t>基于</w:t>
      </w:r>
      <w:r w:rsidRPr="00AC5E4B">
        <w:rPr>
          <w:rFonts w:hint="eastAsia"/>
        </w:rPr>
        <w:t>TCP/IP</w:t>
      </w:r>
      <w:r w:rsidRPr="00AC5E4B">
        <w:rPr>
          <w:rFonts w:hint="eastAsia"/>
        </w:rPr>
        <w:t>协议栈，为资源受限的设备和网络环境提供了稳定高效的通信手段。通过设定主题（</w:t>
      </w:r>
      <w:r w:rsidRPr="00AC5E4B">
        <w:rPr>
          <w:rFonts w:hint="eastAsia"/>
        </w:rPr>
        <w:t>Topic</w:t>
      </w:r>
      <w:r w:rsidRPr="00AC5E4B">
        <w:rPr>
          <w:rFonts w:hint="eastAsia"/>
        </w:rPr>
        <w:t>）机制，客户端可以向服务器发布（</w:t>
      </w:r>
      <w:r w:rsidRPr="00AC5E4B">
        <w:rPr>
          <w:rFonts w:hint="eastAsia"/>
        </w:rPr>
        <w:t>Publish</w:t>
      </w:r>
      <w:r w:rsidRPr="00AC5E4B">
        <w:rPr>
          <w:rFonts w:hint="eastAsia"/>
        </w:rPr>
        <w:t>）消息，或订阅（</w:t>
      </w:r>
      <w:r w:rsidRPr="00AC5E4B">
        <w:rPr>
          <w:rFonts w:hint="eastAsia"/>
        </w:rPr>
        <w:t>Subscribe</w:t>
      </w:r>
      <w:r w:rsidRPr="00AC5E4B">
        <w:rPr>
          <w:rFonts w:hint="eastAsia"/>
        </w:rPr>
        <w:t>）感兴趣的主题，以接收来自其他设备或服务器的数据。本文系统中基于</w:t>
      </w:r>
      <w:r w:rsidRPr="00AC5E4B">
        <w:rPr>
          <w:rFonts w:hint="eastAsia"/>
        </w:rPr>
        <w:t>MQTT</w:t>
      </w:r>
      <w:r w:rsidRPr="00AC5E4B">
        <w:rPr>
          <w:rFonts w:hint="eastAsia"/>
        </w:rPr>
        <w:t>协议完成了设备属性上报、指令下发与消息响应的功能，有效实现了智能家居设备与云平台的实时双向通信。</w:t>
      </w:r>
    </w:p>
    <w:p w14:paraId="32F55CA1" w14:textId="321FA543" w:rsidR="00FA1BF7" w:rsidRDefault="00FA1BF7" w:rsidP="00FA1BF7">
      <w:pPr>
        <w:pStyle w:val="af2"/>
        <w:ind w:firstLine="480"/>
        <w:rPr>
          <w:rFonts w:hint="eastAsia"/>
        </w:rPr>
      </w:pPr>
      <w:r>
        <w:rPr>
          <w:rFonts w:hint="eastAsia"/>
        </w:rPr>
        <w:t>设备属性上报机制设计</w:t>
      </w:r>
    </w:p>
    <w:p w14:paraId="09EF5120" w14:textId="77777777" w:rsidR="00FA1BF7" w:rsidRDefault="00FA1BF7" w:rsidP="00FA1BF7">
      <w:pPr>
        <w:pStyle w:val="af2"/>
        <w:ind w:firstLine="480"/>
        <w:rPr>
          <w:rFonts w:hint="eastAsia"/>
        </w:rPr>
      </w:pPr>
      <w:r>
        <w:rPr>
          <w:rFonts w:hint="eastAsia"/>
        </w:rPr>
        <w:t>为实现设备状态的实时监控与反馈，系统在初始化阶段即建立了与云平台的</w:t>
      </w:r>
      <w:r>
        <w:rPr>
          <w:rFonts w:hint="eastAsia"/>
        </w:rPr>
        <w:t>MQTT</w:t>
      </w:r>
      <w:r>
        <w:rPr>
          <w:rFonts w:hint="eastAsia"/>
        </w:rPr>
        <w:t>连接，并定义了标准的属性上报主题。连接成功后，客户端首先向平台上报一次当前设备的完整状态信息，确保平台能够同步获取设备的初始状态。属性上报主题采用规范化命名格式，包含产品</w:t>
      </w:r>
      <w:r>
        <w:rPr>
          <w:rFonts w:hint="eastAsia"/>
        </w:rPr>
        <w:t>ID</w:t>
      </w:r>
      <w:r>
        <w:rPr>
          <w:rFonts w:hint="eastAsia"/>
        </w:rPr>
        <w:t>和设备</w:t>
      </w:r>
      <w:r>
        <w:rPr>
          <w:rFonts w:hint="eastAsia"/>
        </w:rPr>
        <w:t>ID</w:t>
      </w:r>
      <w:r>
        <w:rPr>
          <w:rFonts w:hint="eastAsia"/>
        </w:rPr>
        <w:t>，确保消息的唯一性与可追溯性。设备状态信息采用</w:t>
      </w:r>
      <w:r>
        <w:rPr>
          <w:rFonts w:hint="eastAsia"/>
        </w:rPr>
        <w:t>JSON</w:t>
      </w:r>
      <w:r>
        <w:rPr>
          <w:rFonts w:hint="eastAsia"/>
        </w:rPr>
        <w:t>格式封装，包含各个受控子设备的当前工作状态，通过发布至指定主题，上传到云端平台。</w:t>
      </w:r>
    </w:p>
    <w:p w14:paraId="239FE6C5" w14:textId="762CD9C4" w:rsidR="00FA1BF7" w:rsidRDefault="00FA1BF7" w:rsidP="00FA1BF7">
      <w:pPr>
        <w:pStyle w:val="af2"/>
        <w:ind w:firstLine="480"/>
      </w:pPr>
      <w:r>
        <w:rPr>
          <w:rFonts w:hint="eastAsia"/>
        </w:rPr>
        <w:t>在属性上报过程中，系统通过启动独立的网络事件循环线程，确保消息收发不会阻塞主业务逻辑。上报成功后，平台会返回一条确认应答消息，设备端自动订阅对应的回复主题，并在接收到确认消息时进行解析与日志打印，提示用户平台已成功接收上传的数据。此种设计不仅提升了系统的可靠性，还为后续指令交互和异常处理奠定了基础。</w:t>
      </w:r>
    </w:p>
    <w:p w14:paraId="60979D2B" w14:textId="7C89F973" w:rsidR="00112B5E" w:rsidRDefault="00112B5E" w:rsidP="00112B5E">
      <w:pPr>
        <w:pStyle w:val="af2"/>
        <w:ind w:firstLine="480"/>
        <w:rPr>
          <w:rFonts w:hint="eastAsia"/>
        </w:rPr>
      </w:pPr>
      <w:r>
        <w:rPr>
          <w:rFonts w:hint="eastAsia"/>
        </w:rPr>
        <w:t>指令下发与消息响应流程</w:t>
      </w:r>
    </w:p>
    <w:p w14:paraId="337565B2" w14:textId="77777777" w:rsidR="00112B5E" w:rsidRDefault="00112B5E" w:rsidP="00112B5E">
      <w:pPr>
        <w:pStyle w:val="af2"/>
        <w:ind w:firstLine="480"/>
        <w:rPr>
          <w:rFonts w:hint="eastAsia"/>
        </w:rPr>
      </w:pPr>
      <w:r>
        <w:rPr>
          <w:rFonts w:hint="eastAsia"/>
        </w:rPr>
        <w:t>在指令交互设计中，设备端主动订阅了云平台下发控制指令的专用主题。当云端发送控制指令时，设备端能够第一时间接收，并通过回调机制进行处理。指令消息以</w:t>
      </w:r>
      <w:r>
        <w:rPr>
          <w:rFonts w:hint="eastAsia"/>
        </w:rPr>
        <w:t>JSON</w:t>
      </w:r>
      <w:r>
        <w:rPr>
          <w:rFonts w:hint="eastAsia"/>
        </w:rPr>
        <w:t>格式封装，通常包含唯一的指令</w:t>
      </w:r>
      <w:r>
        <w:rPr>
          <w:rFonts w:hint="eastAsia"/>
        </w:rPr>
        <w:t>ID</w:t>
      </w:r>
      <w:r>
        <w:rPr>
          <w:rFonts w:hint="eastAsia"/>
        </w:rPr>
        <w:t>以及需要修改的设备属性参数。设备端接收到控制指令后，首先进行解析，提取指令</w:t>
      </w:r>
      <w:r>
        <w:rPr>
          <w:rFonts w:hint="eastAsia"/>
        </w:rPr>
        <w:t>ID</w:t>
      </w:r>
      <w:r>
        <w:rPr>
          <w:rFonts w:hint="eastAsia"/>
        </w:rPr>
        <w:t>，并根据消息体中的参数字段执行相应的本地控制逻辑，如开关灯光、锁定门禁等操作。</w:t>
      </w:r>
    </w:p>
    <w:p w14:paraId="419C1E60" w14:textId="77777777" w:rsidR="00112B5E" w:rsidRDefault="00112B5E" w:rsidP="00112B5E">
      <w:pPr>
        <w:pStyle w:val="af2"/>
        <w:ind w:firstLine="480"/>
        <w:rPr>
          <w:rFonts w:hint="eastAsia"/>
        </w:rPr>
      </w:pPr>
      <w:r>
        <w:rPr>
          <w:rFonts w:hint="eastAsia"/>
        </w:rPr>
        <w:lastRenderedPageBreak/>
        <w:t>指令处理完成后，设备端会构建一条带有指令</w:t>
      </w:r>
      <w:r>
        <w:rPr>
          <w:rFonts w:hint="eastAsia"/>
        </w:rPr>
        <w:t>ID</w:t>
      </w:r>
      <w:r>
        <w:rPr>
          <w:rFonts w:hint="eastAsia"/>
        </w:rPr>
        <w:t>的应答消息，标明处理状态及结果（如</w:t>
      </w:r>
      <w:r>
        <w:rPr>
          <w:rFonts w:hint="eastAsia"/>
        </w:rPr>
        <w:t>code 200</w:t>
      </w:r>
      <w:r>
        <w:rPr>
          <w:rFonts w:hint="eastAsia"/>
        </w:rPr>
        <w:t>表示成功），并将该应答消息发布到专用的指令回复主题，确保平台可以确认指令已被正确执行。通过这一应答机制，云端可以根据返回信息判断设备处理的成败，并在必要时进行补发或告警处理。整个指令下发与响应流程高度自动化，且具有良好的异常捕获与处理能力，提高了系统整体的健壮性与用户体验。</w:t>
      </w:r>
    </w:p>
    <w:p w14:paraId="73356C1F" w14:textId="265B3BE8" w:rsidR="00112B5E" w:rsidRDefault="00112B5E" w:rsidP="00112B5E">
      <w:pPr>
        <w:pStyle w:val="af2"/>
        <w:ind w:firstLine="480"/>
      </w:pPr>
      <w:r>
        <w:rPr>
          <w:rFonts w:hint="eastAsia"/>
        </w:rPr>
        <w:t>在实际实现中，指令解析不仅支持基础的开关控制，还通过内部设备映射表，实现了根据</w:t>
      </w:r>
      <w:r>
        <w:rPr>
          <w:rFonts w:hint="eastAsia"/>
        </w:rPr>
        <w:t>JSON</w:t>
      </w:r>
      <w:r>
        <w:rPr>
          <w:rFonts w:hint="eastAsia"/>
        </w:rPr>
        <w:t>字段动态映射到具体的受控设备对象，提升了系统扩展性和灵活性。此外，为避免阻塞和资源泄漏，指令处理线程采用了合理的资源管理与自动分离（</w:t>
      </w:r>
      <w:r>
        <w:rPr>
          <w:rFonts w:hint="eastAsia"/>
        </w:rPr>
        <w:t>detach</w:t>
      </w:r>
      <w:r>
        <w:rPr>
          <w:rFonts w:hint="eastAsia"/>
        </w:rPr>
        <w:t>）策略，确保系统在长时间运行中的稳定性。</w:t>
      </w:r>
    </w:p>
    <w:p w14:paraId="65F55C7C" w14:textId="77BD776F" w:rsidR="0074619C" w:rsidRDefault="0074619C" w:rsidP="0074619C">
      <w:pPr>
        <w:pStyle w:val="af2"/>
        <w:ind w:firstLine="480"/>
        <w:rPr>
          <w:rFonts w:hint="eastAsia"/>
        </w:rPr>
      </w:pPr>
      <w:r>
        <w:rPr>
          <w:rFonts w:hint="eastAsia"/>
        </w:rPr>
        <w:t>安卓</w:t>
      </w:r>
      <w:r>
        <w:rPr>
          <w:rFonts w:hint="eastAsia"/>
        </w:rPr>
        <w:t>APP</w:t>
      </w:r>
    </w:p>
    <w:p w14:paraId="10E9E694" w14:textId="735F3E4B" w:rsidR="0074619C" w:rsidRDefault="0074619C" w:rsidP="0074619C">
      <w:pPr>
        <w:pStyle w:val="af2"/>
        <w:ind w:firstLine="480"/>
        <w:rPr>
          <w:rFonts w:hint="eastAsia"/>
        </w:rPr>
      </w:pPr>
      <w:r>
        <w:rPr>
          <w:rFonts w:hint="eastAsia"/>
        </w:rPr>
        <w:t>本系统配套开发了基于</w:t>
      </w:r>
      <w:r>
        <w:rPr>
          <w:rFonts w:hint="eastAsia"/>
        </w:rPr>
        <w:t>UniApp</w:t>
      </w:r>
      <w:r>
        <w:rPr>
          <w:rFonts w:hint="eastAsia"/>
        </w:rPr>
        <w:t>框架的安卓端应用，用于实现智能家居设备的远程控制与信息查看。</w:t>
      </w:r>
      <w:r>
        <w:rPr>
          <w:rFonts w:hint="eastAsia"/>
        </w:rPr>
        <w:t>APP</w:t>
      </w:r>
      <w:r>
        <w:rPr>
          <w:rFonts w:hint="eastAsia"/>
        </w:rPr>
        <w:t>界面简洁、功能直观，主要包括控制指令下发、传感器信息显示和视频监控三大模块</w:t>
      </w:r>
      <w:r w:rsidR="00C7400C">
        <w:rPr>
          <w:rFonts w:hint="eastAsia"/>
        </w:rPr>
        <w:t>，</w:t>
      </w:r>
      <w:r w:rsidR="001E74C1">
        <w:rPr>
          <w:rFonts w:hint="eastAsia"/>
        </w:rPr>
        <w:t>如图所示</w:t>
      </w:r>
      <w:r>
        <w:rPr>
          <w:rFonts w:hint="eastAsia"/>
        </w:rPr>
        <w:t>，提升了用户对智能家居系统的可操作性和实时感知能力。</w:t>
      </w:r>
    </w:p>
    <w:p w14:paraId="783F73F5" w14:textId="77777777" w:rsidR="0074619C" w:rsidRDefault="0074619C" w:rsidP="0074619C">
      <w:pPr>
        <w:pStyle w:val="af2"/>
        <w:ind w:firstLine="480"/>
        <w:rPr>
          <w:rFonts w:hint="eastAsia"/>
        </w:rPr>
      </w:pPr>
      <w:r>
        <w:rPr>
          <w:rFonts w:hint="eastAsia"/>
        </w:rPr>
        <w:t>整个控制与数据交互流程基于</w:t>
      </w:r>
      <w:r>
        <w:rPr>
          <w:rFonts w:hint="eastAsia"/>
        </w:rPr>
        <w:t>MQTT</w:t>
      </w:r>
      <w:r>
        <w:rPr>
          <w:rFonts w:hint="eastAsia"/>
        </w:rPr>
        <w:t>协议，保证了通信的实时性与可靠性。</w:t>
      </w:r>
    </w:p>
    <w:p w14:paraId="6D59B9BD" w14:textId="6B7BD83B" w:rsidR="0074619C" w:rsidRDefault="0074619C" w:rsidP="0074619C">
      <w:pPr>
        <w:pStyle w:val="af2"/>
        <w:ind w:firstLine="480"/>
        <w:rPr>
          <w:rFonts w:hint="eastAsia"/>
        </w:rPr>
      </w:pPr>
      <w:r>
        <w:rPr>
          <w:rFonts w:hint="eastAsia"/>
        </w:rPr>
        <w:t>控制指令下发</w:t>
      </w:r>
    </w:p>
    <w:p w14:paraId="26377475" w14:textId="77777777" w:rsidR="0074619C" w:rsidRDefault="0074619C" w:rsidP="0074619C">
      <w:pPr>
        <w:pStyle w:val="af2"/>
        <w:ind w:firstLine="480"/>
        <w:rPr>
          <w:rFonts w:hint="eastAsia"/>
        </w:rPr>
      </w:pPr>
      <w:r>
        <w:rPr>
          <w:rFonts w:hint="eastAsia"/>
        </w:rPr>
        <w:t>APP</w:t>
      </w:r>
      <w:r>
        <w:rPr>
          <w:rFonts w:hint="eastAsia"/>
        </w:rPr>
        <w:t>支持对智能家居系统中的多个设备进行远程开关控制。用户界面中列出所有可控设备，并为每个设备提供了状态切换开关。用户在切换设备状态后，</w:t>
      </w:r>
      <w:r>
        <w:rPr>
          <w:rFonts w:hint="eastAsia"/>
        </w:rPr>
        <w:t>APP</w:t>
      </w:r>
      <w:r>
        <w:rPr>
          <w:rFonts w:hint="eastAsia"/>
        </w:rPr>
        <w:t>会通过</w:t>
      </w:r>
      <w:r>
        <w:rPr>
          <w:rFonts w:hint="eastAsia"/>
        </w:rPr>
        <w:t>MQTT</w:t>
      </w:r>
      <w:r>
        <w:rPr>
          <w:rFonts w:hint="eastAsia"/>
        </w:rPr>
        <w:t>协议将控制指令发布（</w:t>
      </w:r>
      <w:r>
        <w:rPr>
          <w:rFonts w:hint="eastAsia"/>
        </w:rPr>
        <w:t>Publish</w:t>
      </w:r>
      <w:r>
        <w:rPr>
          <w:rFonts w:hint="eastAsia"/>
        </w:rPr>
        <w:t>）至云平台指定主题，平台再将指令转发下发至具体设备，实现设备状态变更。</w:t>
      </w:r>
    </w:p>
    <w:p w14:paraId="387B7C74" w14:textId="77777777" w:rsidR="0074619C" w:rsidRDefault="0074619C" w:rsidP="0074619C">
      <w:pPr>
        <w:pStyle w:val="af2"/>
        <w:ind w:firstLine="480"/>
        <w:rPr>
          <w:rFonts w:hint="eastAsia"/>
        </w:rPr>
      </w:pPr>
      <w:r>
        <w:rPr>
          <w:rFonts w:hint="eastAsia"/>
        </w:rPr>
        <w:t>控制指令采用标准化的</w:t>
      </w:r>
      <w:r>
        <w:rPr>
          <w:rFonts w:hint="eastAsia"/>
        </w:rPr>
        <w:t>JSON</w:t>
      </w:r>
      <w:r>
        <w:rPr>
          <w:rFonts w:hint="eastAsia"/>
        </w:rPr>
        <w:t>结构封装，保证了指令格式统一、解析方便。</w:t>
      </w:r>
    </w:p>
    <w:p w14:paraId="746240B5" w14:textId="77777777" w:rsidR="0074619C" w:rsidRDefault="0074619C" w:rsidP="0074619C">
      <w:pPr>
        <w:pStyle w:val="af2"/>
        <w:ind w:firstLine="480"/>
        <w:rPr>
          <w:rFonts w:hint="eastAsia"/>
        </w:rPr>
      </w:pPr>
      <w:r>
        <w:rPr>
          <w:rFonts w:hint="eastAsia"/>
        </w:rPr>
        <w:t>同时，</w:t>
      </w:r>
      <w:r>
        <w:rPr>
          <w:rFonts w:hint="eastAsia"/>
        </w:rPr>
        <w:t>APP</w:t>
      </w:r>
      <w:r>
        <w:rPr>
          <w:rFonts w:hint="eastAsia"/>
        </w:rPr>
        <w:t>设计了操作防抖机制，避免频繁控制导致设备异常。控制指令的执行结果由设备反馈，</w:t>
      </w:r>
      <w:r>
        <w:rPr>
          <w:rFonts w:hint="eastAsia"/>
        </w:rPr>
        <w:t>APP</w:t>
      </w:r>
      <w:r>
        <w:rPr>
          <w:rFonts w:hint="eastAsia"/>
        </w:rPr>
        <w:t>实时监听设备状态变化，若控制失败，则自动回滚设备显示状态并提示错误信息，提升了交互体验和系统可靠性。</w:t>
      </w:r>
    </w:p>
    <w:p w14:paraId="18BA40A2" w14:textId="77777777" w:rsidR="0074619C" w:rsidRDefault="0074619C" w:rsidP="0074619C">
      <w:pPr>
        <w:pStyle w:val="af2"/>
        <w:ind w:firstLine="480"/>
        <w:rPr>
          <w:rFonts w:hint="eastAsia"/>
        </w:rPr>
      </w:pPr>
      <w:r>
        <w:rPr>
          <w:rFonts w:hint="eastAsia"/>
        </w:rPr>
        <w:t xml:space="preserve">4.6.2 </w:t>
      </w:r>
      <w:r>
        <w:rPr>
          <w:rFonts w:hint="eastAsia"/>
        </w:rPr>
        <w:t>传感器信息显示</w:t>
      </w:r>
    </w:p>
    <w:p w14:paraId="3C4E37C8" w14:textId="77777777" w:rsidR="0074619C" w:rsidRDefault="0074619C" w:rsidP="0074619C">
      <w:pPr>
        <w:pStyle w:val="af2"/>
        <w:ind w:firstLine="480"/>
        <w:rPr>
          <w:rFonts w:hint="eastAsia"/>
        </w:rPr>
      </w:pPr>
      <w:r>
        <w:rPr>
          <w:rFonts w:hint="eastAsia"/>
        </w:rPr>
        <w:t>APP</w:t>
      </w:r>
      <w:r>
        <w:rPr>
          <w:rFonts w:hint="eastAsia"/>
        </w:rPr>
        <w:t>能够实时查询并显示各传感器的当前状态信息，包括灯光开关状态、门锁开闭状态、烟雾传感器报警信息等。</w:t>
      </w:r>
    </w:p>
    <w:p w14:paraId="1FBEBE96" w14:textId="77777777" w:rsidR="0074619C" w:rsidRDefault="0074619C" w:rsidP="0074619C">
      <w:pPr>
        <w:pStyle w:val="af2"/>
        <w:ind w:firstLine="480"/>
        <w:rPr>
          <w:rFonts w:hint="eastAsia"/>
        </w:rPr>
      </w:pPr>
      <w:r>
        <w:rPr>
          <w:rFonts w:hint="eastAsia"/>
        </w:rPr>
        <w:t>应用通过定时订阅（</w:t>
      </w:r>
      <w:r>
        <w:rPr>
          <w:rFonts w:hint="eastAsia"/>
        </w:rPr>
        <w:t>Subscribe</w:t>
      </w:r>
      <w:r>
        <w:rPr>
          <w:rFonts w:hint="eastAsia"/>
        </w:rPr>
        <w:t>）</w:t>
      </w:r>
      <w:r>
        <w:rPr>
          <w:rFonts w:hint="eastAsia"/>
        </w:rPr>
        <w:t>MQTT</w:t>
      </w:r>
      <w:r>
        <w:rPr>
          <w:rFonts w:hint="eastAsia"/>
        </w:rPr>
        <w:t>平台发布的设备属性上报消息，解析并刷新传感器数据。</w:t>
      </w:r>
    </w:p>
    <w:p w14:paraId="73A24C8B" w14:textId="77777777" w:rsidR="0074619C" w:rsidRDefault="0074619C" w:rsidP="0074619C">
      <w:pPr>
        <w:pStyle w:val="af2"/>
        <w:ind w:firstLine="480"/>
        <w:rPr>
          <w:rFonts w:hint="eastAsia"/>
        </w:rPr>
      </w:pPr>
      <w:r>
        <w:rPr>
          <w:rFonts w:hint="eastAsia"/>
        </w:rPr>
        <w:t>支持手动刷新与自动刷新两种模式，用户可自由选择刷新时间间隔（例如</w:t>
      </w:r>
      <w:r>
        <w:rPr>
          <w:rFonts w:hint="eastAsia"/>
        </w:rPr>
        <w:t>1</w:t>
      </w:r>
      <w:r>
        <w:rPr>
          <w:rFonts w:hint="eastAsia"/>
        </w:rPr>
        <w:lastRenderedPageBreak/>
        <w:t>秒、</w:t>
      </w:r>
      <w:r>
        <w:rPr>
          <w:rFonts w:hint="eastAsia"/>
        </w:rPr>
        <w:t>2</w:t>
      </w:r>
      <w:r>
        <w:rPr>
          <w:rFonts w:hint="eastAsia"/>
        </w:rPr>
        <w:t>秒、</w:t>
      </w:r>
      <w:r>
        <w:rPr>
          <w:rFonts w:hint="eastAsia"/>
        </w:rPr>
        <w:t>3</w:t>
      </w:r>
      <w:r>
        <w:rPr>
          <w:rFonts w:hint="eastAsia"/>
        </w:rPr>
        <w:t>秒），并可随时切换自动刷新开关。为减少用户等待时间和提升体验，应用中对获取的设备数据进行了本地缓存，即使网络异常也可展示最近一次的设备状态，保证了信息的可用性与连续性。</w:t>
      </w:r>
    </w:p>
    <w:p w14:paraId="48CD1EE1" w14:textId="77777777" w:rsidR="0074619C" w:rsidRDefault="0074619C" w:rsidP="0074619C">
      <w:pPr>
        <w:pStyle w:val="af2"/>
        <w:ind w:firstLine="480"/>
        <w:rPr>
          <w:rFonts w:hint="eastAsia"/>
        </w:rPr>
      </w:pPr>
      <w:r>
        <w:rPr>
          <w:rFonts w:hint="eastAsia"/>
        </w:rPr>
        <w:t xml:space="preserve">4.6.3 </w:t>
      </w:r>
      <w:r>
        <w:rPr>
          <w:rFonts w:hint="eastAsia"/>
        </w:rPr>
        <w:t>视频监控</w:t>
      </w:r>
    </w:p>
    <w:p w14:paraId="002681B2" w14:textId="77777777" w:rsidR="0074619C" w:rsidRDefault="0074619C" w:rsidP="0074619C">
      <w:pPr>
        <w:pStyle w:val="af2"/>
        <w:ind w:firstLine="480"/>
        <w:rPr>
          <w:rFonts w:hint="eastAsia"/>
        </w:rPr>
      </w:pPr>
      <w:r>
        <w:rPr>
          <w:rFonts w:hint="eastAsia"/>
        </w:rPr>
        <w:t>为实现远程视频监控功能，</w:t>
      </w:r>
      <w:r>
        <w:rPr>
          <w:rFonts w:hint="eastAsia"/>
        </w:rPr>
        <w:t>APP</w:t>
      </w:r>
      <w:r>
        <w:rPr>
          <w:rFonts w:hint="eastAsia"/>
        </w:rPr>
        <w:t>集成了实时画面查看模块。系统通过配置摄像头的</w:t>
      </w:r>
      <w:r>
        <w:rPr>
          <w:rFonts w:hint="eastAsia"/>
        </w:rPr>
        <w:t>IP</w:t>
      </w:r>
      <w:r>
        <w:rPr>
          <w:rFonts w:hint="eastAsia"/>
        </w:rPr>
        <w:t>地址，动态生成</w:t>
      </w:r>
      <w:r>
        <w:rPr>
          <w:rFonts w:hint="eastAsia"/>
        </w:rPr>
        <w:t>MJPEG</w:t>
      </w:r>
      <w:r>
        <w:rPr>
          <w:rFonts w:hint="eastAsia"/>
        </w:rPr>
        <w:t>流播放地址，并在</w:t>
      </w:r>
      <w:r>
        <w:rPr>
          <w:rFonts w:hint="eastAsia"/>
        </w:rPr>
        <w:t>APP</w:t>
      </w:r>
      <w:r>
        <w:rPr>
          <w:rFonts w:hint="eastAsia"/>
        </w:rPr>
        <w:t>内嵌网页视图进行实时展示。摄像头的在线状态由</w:t>
      </w:r>
      <w:r>
        <w:rPr>
          <w:rFonts w:hint="eastAsia"/>
        </w:rPr>
        <w:t>APP</w:t>
      </w:r>
      <w:r>
        <w:rPr>
          <w:rFonts w:hint="eastAsia"/>
        </w:rPr>
        <w:t>自动检测，若摄像头离线，用户界面会及时提示。</w:t>
      </w:r>
    </w:p>
    <w:p w14:paraId="604A48FA" w14:textId="77777777" w:rsidR="0074619C" w:rsidRDefault="0074619C" w:rsidP="0074619C">
      <w:pPr>
        <w:pStyle w:val="af2"/>
        <w:ind w:firstLine="480"/>
        <w:rPr>
          <w:rFonts w:hint="eastAsia"/>
        </w:rPr>
      </w:pPr>
      <w:r>
        <w:rPr>
          <w:rFonts w:hint="eastAsia"/>
        </w:rPr>
        <w:t>此外，应用还提供了进入全屏查看实时画面的功能，提升了视频监控的沉浸感体验。摄像头</w:t>
      </w:r>
      <w:r>
        <w:rPr>
          <w:rFonts w:hint="eastAsia"/>
        </w:rPr>
        <w:t>IP</w:t>
      </w:r>
      <w:r>
        <w:rPr>
          <w:rFonts w:hint="eastAsia"/>
        </w:rPr>
        <w:t>设置由用户输入并保存至本地，便于灵活切换和重连不同监控设备。</w:t>
      </w:r>
    </w:p>
    <w:p w14:paraId="11C61E64" w14:textId="77777777" w:rsidR="006D0A48" w:rsidRDefault="006D0A48" w:rsidP="006D0A48">
      <w:pPr>
        <w:pStyle w:val="af2"/>
        <w:ind w:firstLine="480"/>
        <w:rPr>
          <w:rFonts w:hint="eastAsia"/>
        </w:rPr>
      </w:pPr>
      <w:r>
        <w:rPr>
          <w:rFonts w:hint="eastAsia"/>
        </w:rPr>
        <w:t xml:space="preserve">5.1 </w:t>
      </w:r>
      <w:r>
        <w:rPr>
          <w:rFonts w:hint="eastAsia"/>
        </w:rPr>
        <w:t>编译及运行</w:t>
      </w:r>
    </w:p>
    <w:p w14:paraId="7888A217" w14:textId="77777777" w:rsidR="006D0A48" w:rsidRDefault="006D0A48" w:rsidP="006D0A48">
      <w:pPr>
        <w:pStyle w:val="af2"/>
        <w:ind w:firstLine="480"/>
        <w:rPr>
          <w:rFonts w:hint="eastAsia"/>
        </w:rPr>
      </w:pPr>
      <w:r>
        <w:rPr>
          <w:rFonts w:hint="eastAsia"/>
        </w:rPr>
        <w:t>本系统的编译与运行过程采用自动化脚本管理，确保了项目开发中的高效性和规范性。通过</w:t>
      </w:r>
      <w:r>
        <w:rPr>
          <w:rFonts w:hint="eastAsia"/>
        </w:rPr>
        <w:t>Makefile</w:t>
      </w:r>
      <w:r>
        <w:rPr>
          <w:rFonts w:hint="eastAsia"/>
        </w:rPr>
        <w:t>文件与辅助</w:t>
      </w:r>
      <w:r>
        <w:rPr>
          <w:rFonts w:hint="eastAsia"/>
        </w:rPr>
        <w:t>Shell</w:t>
      </w:r>
      <w:r>
        <w:rPr>
          <w:rFonts w:hint="eastAsia"/>
        </w:rPr>
        <w:t>脚本的配合，实现了源代码的自动编译、目标文件生成、程序打包及远程部署，大幅降低了人为操作失误的概率，同时提高了整体开发迭代速度。交叉编译环境基于</w:t>
      </w:r>
      <w:r>
        <w:rPr>
          <w:rFonts w:hint="eastAsia"/>
        </w:rPr>
        <w:t>aarch64</w:t>
      </w:r>
      <w:r>
        <w:rPr>
          <w:rFonts w:hint="eastAsia"/>
        </w:rPr>
        <w:t>架构，面向</w:t>
      </w:r>
      <w:r>
        <w:rPr>
          <w:rFonts w:hint="eastAsia"/>
        </w:rPr>
        <w:t>ARM</w:t>
      </w:r>
      <w:r>
        <w:rPr>
          <w:rFonts w:hint="eastAsia"/>
        </w:rPr>
        <w:t>平台部署，保证了软件在目标硬件设备上的兼容性与稳定性。</w:t>
      </w:r>
    </w:p>
    <w:p w14:paraId="2CBF3C4D" w14:textId="631B70B4" w:rsidR="006D0A48" w:rsidRDefault="0008636B" w:rsidP="006D0A48">
      <w:pPr>
        <w:pStyle w:val="af2"/>
        <w:ind w:firstLine="480"/>
      </w:pPr>
      <w:r>
        <w:rPr>
          <w:rFonts w:hint="eastAsia"/>
        </w:rPr>
        <w:t>第五章</w:t>
      </w:r>
      <w:r w:rsidR="00C32E6A">
        <w:rPr>
          <w:rFonts w:hint="eastAsia"/>
        </w:rPr>
        <w:t>系统测试与分析</w:t>
      </w:r>
    </w:p>
    <w:p w14:paraId="3F7917D6" w14:textId="2EBFA805" w:rsidR="006D0A48" w:rsidRDefault="006D0A48" w:rsidP="006D0A48">
      <w:pPr>
        <w:pStyle w:val="af2"/>
        <w:ind w:firstLine="480"/>
      </w:pPr>
      <w:r>
        <w:t>Makefile</w:t>
      </w:r>
    </w:p>
    <w:p w14:paraId="2394399F" w14:textId="77777777" w:rsidR="006D0A48" w:rsidRDefault="006D0A48" w:rsidP="006D0A48">
      <w:pPr>
        <w:pStyle w:val="af2"/>
        <w:ind w:firstLine="480"/>
        <w:rPr>
          <w:rFonts w:hint="eastAsia"/>
        </w:rPr>
      </w:pPr>
      <w:r>
        <w:rPr>
          <w:rFonts w:hint="eastAsia"/>
        </w:rPr>
        <w:t>本项目使用自定义的</w:t>
      </w:r>
      <w:r>
        <w:rPr>
          <w:rFonts w:hint="eastAsia"/>
        </w:rPr>
        <w:t>Makefile</w:t>
      </w:r>
      <w:r>
        <w:rPr>
          <w:rFonts w:hint="eastAsia"/>
        </w:rPr>
        <w:t>文件作为主要编译管理工具。</w:t>
      </w:r>
      <w:r>
        <w:rPr>
          <w:rFonts w:hint="eastAsia"/>
        </w:rPr>
        <w:t>Makefile</w:t>
      </w:r>
      <w:r>
        <w:rPr>
          <w:rFonts w:hint="eastAsia"/>
        </w:rPr>
        <w:t>中配置了交叉编译器</w:t>
      </w:r>
      <w:r>
        <w:rPr>
          <w:rFonts w:hint="eastAsia"/>
        </w:rPr>
        <w:t>aarch64-linux-gnu-gcc</w:t>
      </w:r>
      <w:r>
        <w:rPr>
          <w:rFonts w:hint="eastAsia"/>
        </w:rPr>
        <w:t>，针对</w:t>
      </w:r>
      <w:r>
        <w:rPr>
          <w:rFonts w:hint="eastAsia"/>
        </w:rPr>
        <w:t>ARM</w:t>
      </w:r>
      <w:r>
        <w:rPr>
          <w:rFonts w:hint="eastAsia"/>
        </w:rPr>
        <w:t>架构设备生成可执行程序。编译系统能够自动遍历项目源文件目录，检索所有</w:t>
      </w:r>
      <w:r>
        <w:rPr>
          <w:rFonts w:hint="eastAsia"/>
        </w:rPr>
        <w:t>C</w:t>
      </w:r>
      <w:r>
        <w:rPr>
          <w:rFonts w:hint="eastAsia"/>
        </w:rPr>
        <w:t>语言源文件并生成对应的中间目标文件，支持项目模块的动态扩展，避免了频繁手动维护文件列表的问题。</w:t>
      </w:r>
    </w:p>
    <w:p w14:paraId="49F169C7" w14:textId="77777777" w:rsidR="006D0A48" w:rsidRDefault="006D0A48" w:rsidP="006D0A48">
      <w:pPr>
        <w:pStyle w:val="af2"/>
        <w:ind w:firstLine="480"/>
        <w:rPr>
          <w:rFonts w:hint="eastAsia"/>
        </w:rPr>
      </w:pPr>
      <w:r>
        <w:rPr>
          <w:rFonts w:hint="eastAsia"/>
        </w:rPr>
        <w:t>在编译过程中，系统为每个源文件统一指定头文件搜索路径与库文件搜索路径，涵盖了项目自身及所依赖的第三方库，如</w:t>
      </w:r>
      <w:r>
        <w:rPr>
          <w:rFonts w:hint="eastAsia"/>
        </w:rPr>
        <w:t>wiringPi</w:t>
      </w:r>
      <w:r>
        <w:rPr>
          <w:rFonts w:hint="eastAsia"/>
        </w:rPr>
        <w:t>、</w:t>
      </w:r>
      <w:r>
        <w:rPr>
          <w:rFonts w:hint="eastAsia"/>
        </w:rPr>
        <w:t>cJSON</w:t>
      </w:r>
      <w:r>
        <w:rPr>
          <w:rFonts w:hint="eastAsia"/>
        </w:rPr>
        <w:t>、</w:t>
      </w:r>
      <w:r>
        <w:rPr>
          <w:rFonts w:hint="eastAsia"/>
        </w:rPr>
        <w:t>Python3.10</w:t>
      </w:r>
      <w:r>
        <w:rPr>
          <w:rFonts w:hint="eastAsia"/>
        </w:rPr>
        <w:t>等，确保了各模块间的正确链接与调用。链接阶段，</w:t>
      </w:r>
      <w:r>
        <w:rPr>
          <w:rFonts w:hint="eastAsia"/>
        </w:rPr>
        <w:t>Makefile</w:t>
      </w:r>
      <w:r>
        <w:rPr>
          <w:rFonts w:hint="eastAsia"/>
        </w:rPr>
        <w:t>统一管理各类动态链接库的加载，最终生成结构清晰、依赖完整的可执行程序。</w:t>
      </w:r>
    </w:p>
    <w:p w14:paraId="6F365681" w14:textId="77777777" w:rsidR="006D0A48" w:rsidRDefault="006D0A48" w:rsidP="006D0A48">
      <w:pPr>
        <w:pStyle w:val="af2"/>
        <w:ind w:firstLine="480"/>
        <w:rPr>
          <w:rFonts w:hint="eastAsia"/>
        </w:rPr>
      </w:pPr>
      <w:r>
        <w:rPr>
          <w:rFonts w:hint="eastAsia"/>
        </w:rPr>
        <w:t>为了便于开发测试，</w:t>
      </w:r>
      <w:r>
        <w:rPr>
          <w:rFonts w:hint="eastAsia"/>
        </w:rPr>
        <w:t>Makefile</w:t>
      </w:r>
      <w:r>
        <w:rPr>
          <w:rFonts w:hint="eastAsia"/>
        </w:rPr>
        <w:t>集成了自动部署机制，在编译完成后，能够将生成的可执行文件、脚本文件及配置文件自动传输至远程目标设备指定目录，支持快速远程运行。除此之外，还提供了清理与调试辅助命令，能够一键清除中间文件或打印当前编译环境的配置信息，方便开发者进行编译错误排查和系统维护。</w:t>
      </w:r>
      <w:r>
        <w:rPr>
          <w:rFonts w:hint="eastAsia"/>
        </w:rPr>
        <w:lastRenderedPageBreak/>
        <w:t>通过上述设计，</w:t>
      </w:r>
      <w:r>
        <w:rPr>
          <w:rFonts w:hint="eastAsia"/>
        </w:rPr>
        <w:t>Makefile</w:t>
      </w:r>
      <w:r>
        <w:rPr>
          <w:rFonts w:hint="eastAsia"/>
        </w:rPr>
        <w:t>在本项目中不仅承担了基础编译功能，更支撑了高效的开发和部署流程。</w:t>
      </w:r>
    </w:p>
    <w:p w14:paraId="590A2226" w14:textId="77777777" w:rsidR="006D0A48" w:rsidRDefault="006D0A48" w:rsidP="006D0A48">
      <w:pPr>
        <w:pStyle w:val="af2"/>
        <w:ind w:firstLine="480"/>
      </w:pPr>
      <w:r>
        <w:t>5.1.2 Shell</w:t>
      </w:r>
    </w:p>
    <w:p w14:paraId="74CCF6CD" w14:textId="77777777" w:rsidR="006D0A48" w:rsidRDefault="006D0A48" w:rsidP="006D0A48">
      <w:pPr>
        <w:pStyle w:val="af2"/>
        <w:ind w:firstLine="480"/>
        <w:rPr>
          <w:rFonts w:hint="eastAsia"/>
        </w:rPr>
      </w:pPr>
      <w:r>
        <w:rPr>
          <w:rFonts w:hint="eastAsia"/>
        </w:rPr>
        <w:t>为进一步优化系统运行管理，项目还编写了辅助</w:t>
      </w:r>
      <w:r>
        <w:rPr>
          <w:rFonts w:hint="eastAsia"/>
        </w:rPr>
        <w:t>Shell</w:t>
      </w:r>
      <w:r>
        <w:rPr>
          <w:rFonts w:hint="eastAsia"/>
        </w:rPr>
        <w:t>脚本，用于程序的自动启动与运行监控。</w:t>
      </w:r>
      <w:r>
        <w:rPr>
          <w:rFonts w:hint="eastAsia"/>
        </w:rPr>
        <w:t>Shell</w:t>
      </w:r>
      <w:r>
        <w:rPr>
          <w:rFonts w:hint="eastAsia"/>
        </w:rPr>
        <w:t>脚本主要负责在目标设备上启动可执行程序，并在运行前进行必要的环境初始化检查，例如检测网络连接状态、摄像头流服务状态等，确保各项子系统准备就绪后再启动主控程序。</w:t>
      </w:r>
    </w:p>
    <w:p w14:paraId="7FEFDF0C" w14:textId="04576577" w:rsidR="009D0534" w:rsidRDefault="006D0A48" w:rsidP="006D0A48">
      <w:pPr>
        <w:pStyle w:val="af2"/>
        <w:ind w:firstLine="480"/>
      </w:pPr>
      <w:r>
        <w:rPr>
          <w:rFonts w:hint="eastAsia"/>
        </w:rPr>
        <w:t>在运行过程中，</w:t>
      </w:r>
      <w:r>
        <w:rPr>
          <w:rFonts w:hint="eastAsia"/>
        </w:rPr>
        <w:t>Shell</w:t>
      </w:r>
      <w:r>
        <w:rPr>
          <w:rFonts w:hint="eastAsia"/>
        </w:rPr>
        <w:t>脚本支持后台启动模式，可以将程序以守护进程形式运行，避免因终端关闭导致服务中断。同时，脚本中设定了日志输出机制，将程序运行时的重要信息记录到日志文件中，方便后续的问题追踪与性能分析。通过</w:t>
      </w:r>
      <w:r>
        <w:rPr>
          <w:rFonts w:hint="eastAsia"/>
        </w:rPr>
        <w:t>Shell</w:t>
      </w:r>
      <w:r>
        <w:rPr>
          <w:rFonts w:hint="eastAsia"/>
        </w:rPr>
        <w:t>脚本的辅助，整个系统从编译到部署再到运行，实现了自动化、标准化、稳定化的闭环管理，显著提升了智能家居系统的可靠性与易用性。</w:t>
      </w:r>
    </w:p>
    <w:p w14:paraId="77E77047" w14:textId="1B1D68F1" w:rsidR="00AE3383" w:rsidRDefault="00AE3383" w:rsidP="006D0A48">
      <w:pPr>
        <w:pStyle w:val="af2"/>
        <w:ind w:firstLine="480"/>
      </w:pPr>
      <w:r>
        <w:rPr>
          <w:rFonts w:hint="eastAsia"/>
        </w:rPr>
        <w:t>系统测试环境</w:t>
      </w:r>
    </w:p>
    <w:p w14:paraId="274083B9" w14:textId="77777777" w:rsidR="001C0155" w:rsidRDefault="001C0155" w:rsidP="001C0155">
      <w:pPr>
        <w:pStyle w:val="af2"/>
        <w:ind w:firstLine="480"/>
        <w:rPr>
          <w:rFonts w:hint="eastAsia"/>
        </w:rPr>
      </w:pPr>
      <w:r>
        <w:rPr>
          <w:rFonts w:hint="eastAsia"/>
        </w:rPr>
        <w:t>（</w:t>
      </w:r>
      <w:r>
        <w:rPr>
          <w:rFonts w:hint="eastAsia"/>
        </w:rPr>
        <w:t>1</w:t>
      </w:r>
      <w:r>
        <w:rPr>
          <w:rFonts w:hint="eastAsia"/>
        </w:rPr>
        <w:t>）硬件环境搭建</w:t>
      </w:r>
    </w:p>
    <w:p w14:paraId="710A2399" w14:textId="77777777" w:rsidR="001C0155" w:rsidRDefault="001C0155" w:rsidP="001C0155">
      <w:pPr>
        <w:pStyle w:val="af2"/>
        <w:ind w:firstLine="480"/>
        <w:rPr>
          <w:rFonts w:hint="eastAsia"/>
        </w:rPr>
      </w:pPr>
      <w:r>
        <w:rPr>
          <w:rFonts w:hint="eastAsia"/>
        </w:rPr>
        <w:t>在本系统的硬件搭建过程中，智能房屋灯光控制部分采用了四盏灯，分别代表客厅灯、泳池灯、卧室灯与浴室灯，均通过继电器实现开关控制。用户可以通过语音指令、网络调试助手以及安卓</w:t>
      </w:r>
      <w:r>
        <w:rPr>
          <w:rFonts w:hint="eastAsia"/>
        </w:rPr>
        <w:t>APP</w:t>
      </w:r>
      <w:r>
        <w:rPr>
          <w:rFonts w:hint="eastAsia"/>
        </w:rPr>
        <w:t>等多种交互方式远程或本地控制灯光，同时系统利用</w:t>
      </w:r>
      <w:r>
        <w:rPr>
          <w:rFonts w:hint="eastAsia"/>
        </w:rPr>
        <w:t>OLED</w:t>
      </w:r>
      <w:r>
        <w:rPr>
          <w:rFonts w:hint="eastAsia"/>
        </w:rPr>
        <w:t>显示屏实时反馈设备状态信息，增强了交互体验和系统可视化能力。</w:t>
      </w:r>
    </w:p>
    <w:p w14:paraId="2726D9B3" w14:textId="77777777" w:rsidR="001C0155" w:rsidRDefault="001C0155" w:rsidP="001C0155">
      <w:pPr>
        <w:pStyle w:val="af2"/>
        <w:ind w:firstLine="480"/>
        <w:rPr>
          <w:rFonts w:hint="eastAsia"/>
        </w:rPr>
      </w:pPr>
      <w:r>
        <w:rPr>
          <w:rFonts w:hint="eastAsia"/>
        </w:rPr>
        <w:t>气体泄漏报警模块则采用烟雾传感器作为检测输入，当检测到烟雾浓度异常时，自动触发蜂鸣器发出声响警报，有效提升了居家安全水平。视频监控部分基于香橙派摄像头模块，实时采集监控画面，为远程查看与安防布控提供了可靠支撑。人脸识别与开锁功能采用电磁锁模拟实际门锁的开关动作，结合摄像头采集的人脸数据进行身份验证，在保证安全性的同时，也提高了系统的便捷性与智能化水平。</w:t>
      </w:r>
    </w:p>
    <w:p w14:paraId="2E031CC3" w14:textId="77777777" w:rsidR="001C0155" w:rsidRDefault="001C0155" w:rsidP="001C0155">
      <w:pPr>
        <w:pStyle w:val="af2"/>
        <w:ind w:firstLine="480"/>
        <w:rPr>
          <w:rFonts w:hint="eastAsia"/>
        </w:rPr>
      </w:pPr>
      <w:r>
        <w:rPr>
          <w:rFonts w:hint="eastAsia"/>
        </w:rPr>
        <w:t>各模块的高度集成与协调配合，使得本智能房屋安全控制系统在功能性、可靠性与用户体验方面得到了有效提升，为家庭用户提供了全面、智能且高效的居住安全保障。系统最终搭建效果如图所示。</w:t>
      </w:r>
    </w:p>
    <w:p w14:paraId="073E5623" w14:textId="77777777" w:rsidR="001C0155" w:rsidRDefault="001C0155" w:rsidP="001C0155">
      <w:pPr>
        <w:pStyle w:val="af2"/>
        <w:ind w:firstLine="480"/>
        <w:rPr>
          <w:rFonts w:hint="eastAsia"/>
        </w:rPr>
      </w:pPr>
      <w:r>
        <w:rPr>
          <w:rFonts w:hint="eastAsia"/>
        </w:rPr>
        <w:t>（</w:t>
      </w:r>
      <w:r>
        <w:rPr>
          <w:rFonts w:hint="eastAsia"/>
        </w:rPr>
        <w:t>2</w:t>
      </w:r>
      <w:r>
        <w:rPr>
          <w:rFonts w:hint="eastAsia"/>
        </w:rPr>
        <w:t>）软件环境搭建</w:t>
      </w:r>
    </w:p>
    <w:p w14:paraId="7D7B3D00" w14:textId="77777777" w:rsidR="001C0155" w:rsidRDefault="001C0155" w:rsidP="001C0155">
      <w:pPr>
        <w:pStyle w:val="af2"/>
        <w:ind w:firstLine="480"/>
        <w:rPr>
          <w:rFonts w:hint="eastAsia"/>
        </w:rPr>
      </w:pPr>
      <w:r>
        <w:rPr>
          <w:rFonts w:hint="eastAsia"/>
        </w:rPr>
        <w:t>在软件平台搭建方面，系统选用基于</w:t>
      </w:r>
      <w:r>
        <w:rPr>
          <w:rFonts w:hint="eastAsia"/>
        </w:rPr>
        <w:t>ARM</w:t>
      </w:r>
      <w:r>
        <w:rPr>
          <w:rFonts w:hint="eastAsia"/>
        </w:rPr>
        <w:t>架构的</w:t>
      </w:r>
      <w:r>
        <w:rPr>
          <w:rFonts w:hint="eastAsia"/>
        </w:rPr>
        <w:t>Linux</w:t>
      </w:r>
      <w:r>
        <w:rPr>
          <w:rFonts w:hint="eastAsia"/>
        </w:rPr>
        <w:t>操作系统，作为智能房屋安全控制系统的运行基础，确保了系统在目标硬件上的高稳定性与高效性。</w:t>
      </w:r>
      <w:r>
        <w:rPr>
          <w:rFonts w:hint="eastAsia"/>
        </w:rPr>
        <w:lastRenderedPageBreak/>
        <w:t>为支持各功能模块的正常运行，搭建过程中需安装并配置多个关键软件组件，包括</w:t>
      </w:r>
      <w:r>
        <w:rPr>
          <w:rFonts w:hint="eastAsia"/>
        </w:rPr>
        <w:t>wiringPi</w:t>
      </w:r>
      <w:r>
        <w:rPr>
          <w:rFonts w:hint="eastAsia"/>
        </w:rPr>
        <w:t>库（实现</w:t>
      </w:r>
      <w:r>
        <w:rPr>
          <w:rFonts w:hint="eastAsia"/>
        </w:rPr>
        <w:t>GPIO</w:t>
      </w:r>
      <w:r>
        <w:rPr>
          <w:rFonts w:hint="eastAsia"/>
        </w:rPr>
        <w:t>控制）、</w:t>
      </w:r>
      <w:r>
        <w:rPr>
          <w:rFonts w:hint="eastAsia"/>
        </w:rPr>
        <w:t>mjpg-streamer</w:t>
      </w:r>
      <w:r>
        <w:rPr>
          <w:rFonts w:hint="eastAsia"/>
        </w:rPr>
        <w:t>（支持视频流采集与推送）、</w:t>
      </w:r>
      <w:r>
        <w:rPr>
          <w:rFonts w:hint="eastAsia"/>
        </w:rPr>
        <w:t>Python3.10</w:t>
      </w:r>
      <w:r>
        <w:rPr>
          <w:rFonts w:hint="eastAsia"/>
        </w:rPr>
        <w:t>（提供高级功能模块扩展支持）等。</w:t>
      </w:r>
    </w:p>
    <w:p w14:paraId="60B94BB9" w14:textId="77777777" w:rsidR="001C0155" w:rsidRDefault="001C0155" w:rsidP="001C0155">
      <w:pPr>
        <w:pStyle w:val="af2"/>
        <w:ind w:firstLine="480"/>
        <w:rPr>
          <w:rFonts w:hint="eastAsia"/>
        </w:rPr>
      </w:pPr>
      <w:r>
        <w:rPr>
          <w:rFonts w:hint="eastAsia"/>
        </w:rPr>
        <w:t>除此之外，软件搭建还涉及系统初始化设置、设备驱动程序的安装与配置、网络连接调试与优化等工作，保证各模块硬件能够被系统正确识别和高效调度。针对实际应用需求，系统在搭建完成后还进行了内核参数优化、资源管理调整、进程守护机制设计等细致调优，以进一步提升系统整体的稳定性、响应速度与容错能力。</w:t>
      </w:r>
    </w:p>
    <w:p w14:paraId="54B792B4" w14:textId="34A38390" w:rsidR="00647C42" w:rsidRPr="00647C42" w:rsidRDefault="001C0155" w:rsidP="001C0155">
      <w:pPr>
        <w:pStyle w:val="af2"/>
        <w:ind w:firstLineChars="0"/>
        <w:rPr>
          <w:rFonts w:hint="eastAsia"/>
        </w:rPr>
      </w:pPr>
      <w:r>
        <w:rPr>
          <w:rFonts w:hint="eastAsia"/>
        </w:rPr>
        <w:t>通过对操作系统环境、依赖组件以及系统性能的全面配置与优化，本智能房屋安全控制系统能够稳定、高效地完成各项智能交互与安全控制任务，为用户提供智能、安全、便捷的居家生活体验。</w:t>
      </w:r>
    </w:p>
    <w:p w14:paraId="2E4BF591" w14:textId="46E5ECB9" w:rsidR="00D66B59" w:rsidRDefault="00703B5D" w:rsidP="00356FC7">
      <w:pPr>
        <w:pStyle w:val="af2"/>
        <w:ind w:firstLineChars="0"/>
      </w:pPr>
      <w:r w:rsidRPr="00703B5D">
        <w:rPr>
          <w:rFonts w:hint="eastAsia"/>
        </w:rPr>
        <w:t>系统功能模块测试与分析</w:t>
      </w:r>
    </w:p>
    <w:p w14:paraId="7CC20CA1" w14:textId="1FBE925B" w:rsidR="00703B5D" w:rsidRPr="00703B5D" w:rsidRDefault="00E4436F" w:rsidP="00356FC7">
      <w:pPr>
        <w:pStyle w:val="af2"/>
        <w:ind w:firstLineChars="0"/>
        <w:rPr>
          <w:rFonts w:hint="eastAsia"/>
        </w:rPr>
      </w:pPr>
      <w:r w:rsidRPr="00E4436F">
        <w:rPr>
          <w:rFonts w:hint="eastAsia"/>
        </w:rPr>
        <w:t>模块功能测试</w:t>
      </w:r>
    </w:p>
    <w:sectPr w:rsidR="00703B5D" w:rsidRPr="00703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B418B" w14:textId="77777777" w:rsidR="006C3F68" w:rsidRDefault="006C3F68" w:rsidP="00403332">
      <w:r>
        <w:separator/>
      </w:r>
    </w:p>
  </w:endnote>
  <w:endnote w:type="continuationSeparator" w:id="0">
    <w:p w14:paraId="23175FAF" w14:textId="77777777" w:rsidR="006C3F68" w:rsidRDefault="006C3F68" w:rsidP="0040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26F40" w14:textId="77777777" w:rsidR="006C3F68" w:rsidRDefault="006C3F68" w:rsidP="00403332">
      <w:r>
        <w:separator/>
      </w:r>
    </w:p>
  </w:footnote>
  <w:footnote w:type="continuationSeparator" w:id="0">
    <w:p w14:paraId="0ECA6663" w14:textId="77777777" w:rsidR="006C3F68" w:rsidRDefault="006C3F68" w:rsidP="00403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64DA"/>
    <w:multiLevelType w:val="multilevel"/>
    <w:tmpl w:val="AB40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0D46"/>
    <w:multiLevelType w:val="hybridMultilevel"/>
    <w:tmpl w:val="E82A10A6"/>
    <w:lvl w:ilvl="0" w:tplc="F1501A64">
      <w:start w:val="2"/>
      <w:numFmt w:val="decimal"/>
      <w:lvlText w:val="(%1)"/>
      <w:lvlJc w:val="left"/>
      <w:pPr>
        <w:ind w:left="6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094E8B"/>
    <w:multiLevelType w:val="hybridMultilevel"/>
    <w:tmpl w:val="019C1D5E"/>
    <w:lvl w:ilvl="0" w:tplc="01903774">
      <w:start w:val="1"/>
      <w:numFmt w:val="decimal"/>
      <w:lvlText w:val="%1."/>
      <w:lvlJc w:val="left"/>
      <w:pPr>
        <w:ind w:left="920" w:hanging="440"/>
      </w:pPr>
      <w:rPr>
        <w:rFonts w:eastAsia="宋体" w:hint="eastAsia"/>
        <w:b w:val="0"/>
        <w:i w:val="0"/>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4133D63"/>
    <w:multiLevelType w:val="hybridMultilevel"/>
    <w:tmpl w:val="C91E13DA"/>
    <w:lvl w:ilvl="0" w:tplc="814A722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71A7A88"/>
    <w:multiLevelType w:val="hybridMultilevel"/>
    <w:tmpl w:val="AC84C568"/>
    <w:lvl w:ilvl="0" w:tplc="4AEA7A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6036B6B"/>
    <w:multiLevelType w:val="hybridMultilevel"/>
    <w:tmpl w:val="906E715A"/>
    <w:lvl w:ilvl="0" w:tplc="01903774">
      <w:start w:val="1"/>
      <w:numFmt w:val="decimal"/>
      <w:lvlText w:val="%1."/>
      <w:lvlJc w:val="left"/>
      <w:pPr>
        <w:ind w:left="920" w:hanging="440"/>
      </w:pPr>
      <w:rPr>
        <w:rFonts w:eastAsia="宋体" w:hint="eastAsia"/>
        <w:b w:val="0"/>
        <w:i w:val="0"/>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EC9070F"/>
    <w:multiLevelType w:val="hybridMultilevel"/>
    <w:tmpl w:val="79BEDD54"/>
    <w:lvl w:ilvl="0" w:tplc="04BE2C08">
      <w:start w:val="1"/>
      <w:numFmt w:val="decimal"/>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7" w15:restartNumberingAfterBreak="0">
    <w:nsid w:val="7F23407F"/>
    <w:multiLevelType w:val="hybridMultilevel"/>
    <w:tmpl w:val="4186287C"/>
    <w:lvl w:ilvl="0" w:tplc="48A0A3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5116428">
    <w:abstractNumId w:val="0"/>
  </w:num>
  <w:num w:numId="2" w16cid:durableId="697505513">
    <w:abstractNumId w:val="2"/>
  </w:num>
  <w:num w:numId="3" w16cid:durableId="836112710">
    <w:abstractNumId w:val="6"/>
  </w:num>
  <w:num w:numId="4" w16cid:durableId="1784306552">
    <w:abstractNumId w:val="5"/>
  </w:num>
  <w:num w:numId="5" w16cid:durableId="586227377">
    <w:abstractNumId w:val="7"/>
  </w:num>
  <w:num w:numId="6" w16cid:durableId="334654705">
    <w:abstractNumId w:val="4"/>
  </w:num>
  <w:num w:numId="7" w16cid:durableId="681931865">
    <w:abstractNumId w:val="3"/>
  </w:num>
  <w:num w:numId="8" w16cid:durableId="160819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26"/>
    <w:rsid w:val="00011446"/>
    <w:rsid w:val="000134F5"/>
    <w:rsid w:val="00014A22"/>
    <w:rsid w:val="00017AF8"/>
    <w:rsid w:val="0002212A"/>
    <w:rsid w:val="00034036"/>
    <w:rsid w:val="00050219"/>
    <w:rsid w:val="00065C7C"/>
    <w:rsid w:val="0008309A"/>
    <w:rsid w:val="0008636B"/>
    <w:rsid w:val="00095651"/>
    <w:rsid w:val="0009601A"/>
    <w:rsid w:val="000A4D36"/>
    <w:rsid w:val="000C5AB8"/>
    <w:rsid w:val="000E188E"/>
    <w:rsid w:val="000E1AA2"/>
    <w:rsid w:val="000E1DFF"/>
    <w:rsid w:val="000E45CC"/>
    <w:rsid w:val="000F6DF9"/>
    <w:rsid w:val="00112B5E"/>
    <w:rsid w:val="00114A4C"/>
    <w:rsid w:val="00125856"/>
    <w:rsid w:val="00125ADF"/>
    <w:rsid w:val="00155B10"/>
    <w:rsid w:val="00160461"/>
    <w:rsid w:val="0016120A"/>
    <w:rsid w:val="0018100E"/>
    <w:rsid w:val="00186FEE"/>
    <w:rsid w:val="0019399B"/>
    <w:rsid w:val="00197034"/>
    <w:rsid w:val="001A024A"/>
    <w:rsid w:val="001A4469"/>
    <w:rsid w:val="001A73FF"/>
    <w:rsid w:val="001B0D73"/>
    <w:rsid w:val="001B5C06"/>
    <w:rsid w:val="001C0155"/>
    <w:rsid w:val="001C13BB"/>
    <w:rsid w:val="001D16DC"/>
    <w:rsid w:val="001D2CF3"/>
    <w:rsid w:val="001D52F4"/>
    <w:rsid w:val="001E74C1"/>
    <w:rsid w:val="0021394D"/>
    <w:rsid w:val="00224E26"/>
    <w:rsid w:val="00225393"/>
    <w:rsid w:val="002369A8"/>
    <w:rsid w:val="0028165D"/>
    <w:rsid w:val="00285D2A"/>
    <w:rsid w:val="00290113"/>
    <w:rsid w:val="00296C46"/>
    <w:rsid w:val="002A33F1"/>
    <w:rsid w:val="002A7DE0"/>
    <w:rsid w:val="002B4237"/>
    <w:rsid w:val="002B7086"/>
    <w:rsid w:val="002C315C"/>
    <w:rsid w:val="002F4DE8"/>
    <w:rsid w:val="00356FC7"/>
    <w:rsid w:val="00361D0E"/>
    <w:rsid w:val="003642FA"/>
    <w:rsid w:val="003646E9"/>
    <w:rsid w:val="003654E9"/>
    <w:rsid w:val="00386B89"/>
    <w:rsid w:val="003924E0"/>
    <w:rsid w:val="00393BC4"/>
    <w:rsid w:val="003970D3"/>
    <w:rsid w:val="003A13FB"/>
    <w:rsid w:val="003B7374"/>
    <w:rsid w:val="003D78A6"/>
    <w:rsid w:val="003E5AD4"/>
    <w:rsid w:val="003F00E3"/>
    <w:rsid w:val="00403332"/>
    <w:rsid w:val="004109C6"/>
    <w:rsid w:val="004178A5"/>
    <w:rsid w:val="00433136"/>
    <w:rsid w:val="0046327A"/>
    <w:rsid w:val="004879FB"/>
    <w:rsid w:val="004968AF"/>
    <w:rsid w:val="004A4899"/>
    <w:rsid w:val="004A6680"/>
    <w:rsid w:val="004B30EC"/>
    <w:rsid w:val="004D0D9C"/>
    <w:rsid w:val="004E1CCB"/>
    <w:rsid w:val="004E577A"/>
    <w:rsid w:val="004E6E21"/>
    <w:rsid w:val="00517AFF"/>
    <w:rsid w:val="00532630"/>
    <w:rsid w:val="00534CD7"/>
    <w:rsid w:val="00534EE4"/>
    <w:rsid w:val="00564846"/>
    <w:rsid w:val="00577E58"/>
    <w:rsid w:val="005867FA"/>
    <w:rsid w:val="00586A26"/>
    <w:rsid w:val="00587255"/>
    <w:rsid w:val="005A1A99"/>
    <w:rsid w:val="005A5ADC"/>
    <w:rsid w:val="005B61BB"/>
    <w:rsid w:val="005C3540"/>
    <w:rsid w:val="00604F3B"/>
    <w:rsid w:val="006056F6"/>
    <w:rsid w:val="006401E0"/>
    <w:rsid w:val="00641B3A"/>
    <w:rsid w:val="00647C42"/>
    <w:rsid w:val="0066673B"/>
    <w:rsid w:val="0068491D"/>
    <w:rsid w:val="006C2FEF"/>
    <w:rsid w:val="006C3074"/>
    <w:rsid w:val="006C3F68"/>
    <w:rsid w:val="006D06E1"/>
    <w:rsid w:val="006D0A48"/>
    <w:rsid w:val="006D10D7"/>
    <w:rsid w:val="006E2416"/>
    <w:rsid w:val="006E66DE"/>
    <w:rsid w:val="006F1E49"/>
    <w:rsid w:val="00703B5D"/>
    <w:rsid w:val="00704854"/>
    <w:rsid w:val="00713090"/>
    <w:rsid w:val="0071574B"/>
    <w:rsid w:val="00720C07"/>
    <w:rsid w:val="00737A5F"/>
    <w:rsid w:val="007440EB"/>
    <w:rsid w:val="0074619C"/>
    <w:rsid w:val="00776025"/>
    <w:rsid w:val="00784427"/>
    <w:rsid w:val="00793E89"/>
    <w:rsid w:val="007D209D"/>
    <w:rsid w:val="007D2B59"/>
    <w:rsid w:val="007E1E82"/>
    <w:rsid w:val="007E4664"/>
    <w:rsid w:val="008026E8"/>
    <w:rsid w:val="00810E31"/>
    <w:rsid w:val="00816A58"/>
    <w:rsid w:val="00830DF6"/>
    <w:rsid w:val="008502FB"/>
    <w:rsid w:val="00851300"/>
    <w:rsid w:val="008562E9"/>
    <w:rsid w:val="00875DCB"/>
    <w:rsid w:val="00897E41"/>
    <w:rsid w:val="008A47C1"/>
    <w:rsid w:val="008A5094"/>
    <w:rsid w:val="008A684C"/>
    <w:rsid w:val="008B354C"/>
    <w:rsid w:val="008B4B90"/>
    <w:rsid w:val="008C2480"/>
    <w:rsid w:val="008E7A13"/>
    <w:rsid w:val="009170D5"/>
    <w:rsid w:val="00924104"/>
    <w:rsid w:val="00925223"/>
    <w:rsid w:val="0094019A"/>
    <w:rsid w:val="00940326"/>
    <w:rsid w:val="00944D07"/>
    <w:rsid w:val="00946159"/>
    <w:rsid w:val="00956311"/>
    <w:rsid w:val="00987446"/>
    <w:rsid w:val="009D0534"/>
    <w:rsid w:val="009E2694"/>
    <w:rsid w:val="009F25FA"/>
    <w:rsid w:val="009F604C"/>
    <w:rsid w:val="009F6CEB"/>
    <w:rsid w:val="00A04051"/>
    <w:rsid w:val="00A13B99"/>
    <w:rsid w:val="00A141F3"/>
    <w:rsid w:val="00A21422"/>
    <w:rsid w:val="00A41F76"/>
    <w:rsid w:val="00A530F3"/>
    <w:rsid w:val="00A54307"/>
    <w:rsid w:val="00A62AF8"/>
    <w:rsid w:val="00A80A05"/>
    <w:rsid w:val="00A8754F"/>
    <w:rsid w:val="00A91817"/>
    <w:rsid w:val="00A95F14"/>
    <w:rsid w:val="00AA35D8"/>
    <w:rsid w:val="00AC5E4B"/>
    <w:rsid w:val="00AD077A"/>
    <w:rsid w:val="00AD206C"/>
    <w:rsid w:val="00AD4CE7"/>
    <w:rsid w:val="00AE3383"/>
    <w:rsid w:val="00AF0433"/>
    <w:rsid w:val="00B05D3B"/>
    <w:rsid w:val="00B05F8C"/>
    <w:rsid w:val="00B07AE9"/>
    <w:rsid w:val="00B13692"/>
    <w:rsid w:val="00B30B87"/>
    <w:rsid w:val="00B350AD"/>
    <w:rsid w:val="00B4771D"/>
    <w:rsid w:val="00B61FFE"/>
    <w:rsid w:val="00B90A2D"/>
    <w:rsid w:val="00BB7516"/>
    <w:rsid w:val="00BC42D5"/>
    <w:rsid w:val="00BE074D"/>
    <w:rsid w:val="00BE0FE6"/>
    <w:rsid w:val="00C03014"/>
    <w:rsid w:val="00C0396F"/>
    <w:rsid w:val="00C06E0B"/>
    <w:rsid w:val="00C1722C"/>
    <w:rsid w:val="00C17401"/>
    <w:rsid w:val="00C217B2"/>
    <w:rsid w:val="00C322DE"/>
    <w:rsid w:val="00C32E6A"/>
    <w:rsid w:val="00C52637"/>
    <w:rsid w:val="00C5462A"/>
    <w:rsid w:val="00C57A2F"/>
    <w:rsid w:val="00C7400C"/>
    <w:rsid w:val="00C80004"/>
    <w:rsid w:val="00C95069"/>
    <w:rsid w:val="00C963E7"/>
    <w:rsid w:val="00C97E9F"/>
    <w:rsid w:val="00CB2B39"/>
    <w:rsid w:val="00CC3F18"/>
    <w:rsid w:val="00CE3C95"/>
    <w:rsid w:val="00CF5026"/>
    <w:rsid w:val="00D02A7F"/>
    <w:rsid w:val="00D0322D"/>
    <w:rsid w:val="00D11B6A"/>
    <w:rsid w:val="00D13255"/>
    <w:rsid w:val="00D2132B"/>
    <w:rsid w:val="00D56FAC"/>
    <w:rsid w:val="00D61AB9"/>
    <w:rsid w:val="00D66B59"/>
    <w:rsid w:val="00D83F1B"/>
    <w:rsid w:val="00D87739"/>
    <w:rsid w:val="00DA3992"/>
    <w:rsid w:val="00DB65E3"/>
    <w:rsid w:val="00DB66A0"/>
    <w:rsid w:val="00DB6C44"/>
    <w:rsid w:val="00DC23D4"/>
    <w:rsid w:val="00DE21C4"/>
    <w:rsid w:val="00DE53AE"/>
    <w:rsid w:val="00DE5879"/>
    <w:rsid w:val="00DE74D8"/>
    <w:rsid w:val="00DF1659"/>
    <w:rsid w:val="00DF68B6"/>
    <w:rsid w:val="00E02BA9"/>
    <w:rsid w:val="00E1335B"/>
    <w:rsid w:val="00E172B8"/>
    <w:rsid w:val="00E4436F"/>
    <w:rsid w:val="00E66020"/>
    <w:rsid w:val="00E706D7"/>
    <w:rsid w:val="00E72DDF"/>
    <w:rsid w:val="00E91731"/>
    <w:rsid w:val="00E91DA9"/>
    <w:rsid w:val="00EA6E5C"/>
    <w:rsid w:val="00EC7077"/>
    <w:rsid w:val="00EE7B34"/>
    <w:rsid w:val="00EF320A"/>
    <w:rsid w:val="00F0232B"/>
    <w:rsid w:val="00F062B4"/>
    <w:rsid w:val="00F31071"/>
    <w:rsid w:val="00F32BAA"/>
    <w:rsid w:val="00F51CE6"/>
    <w:rsid w:val="00F53C15"/>
    <w:rsid w:val="00F7318C"/>
    <w:rsid w:val="00F85B01"/>
    <w:rsid w:val="00F91A68"/>
    <w:rsid w:val="00F95055"/>
    <w:rsid w:val="00F97136"/>
    <w:rsid w:val="00FA1BF7"/>
    <w:rsid w:val="00FA2C4A"/>
    <w:rsid w:val="00FA61FD"/>
    <w:rsid w:val="00FB02EF"/>
    <w:rsid w:val="00FB37D9"/>
    <w:rsid w:val="00FC545D"/>
    <w:rsid w:val="00FE0C5F"/>
    <w:rsid w:val="00FE14D9"/>
    <w:rsid w:val="00FE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06976"/>
  <w15:chartTrackingRefBased/>
  <w15:docId w15:val="{3FFB32E8-45A2-4C8B-8FA4-16118FF4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2EF"/>
    <w:pPr>
      <w:widowControl w:val="0"/>
      <w:jc w:val="both"/>
    </w:pPr>
  </w:style>
  <w:style w:type="paragraph" w:styleId="1">
    <w:name w:val="heading 1"/>
    <w:basedOn w:val="a"/>
    <w:next w:val="a"/>
    <w:link w:val="10"/>
    <w:uiPriority w:val="9"/>
    <w:qFormat/>
    <w:rsid w:val="009403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403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4032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4032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032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4032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032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032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032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032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4032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4032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40326"/>
    <w:rPr>
      <w:rFonts w:cstheme="majorBidi"/>
      <w:color w:val="0F4761" w:themeColor="accent1" w:themeShade="BF"/>
      <w:sz w:val="28"/>
      <w:szCs w:val="28"/>
    </w:rPr>
  </w:style>
  <w:style w:type="character" w:customStyle="1" w:styleId="50">
    <w:name w:val="标题 5 字符"/>
    <w:basedOn w:val="a0"/>
    <w:link w:val="5"/>
    <w:uiPriority w:val="9"/>
    <w:semiHidden/>
    <w:rsid w:val="00940326"/>
    <w:rPr>
      <w:rFonts w:cstheme="majorBidi"/>
      <w:color w:val="0F4761" w:themeColor="accent1" w:themeShade="BF"/>
      <w:sz w:val="24"/>
      <w:szCs w:val="24"/>
    </w:rPr>
  </w:style>
  <w:style w:type="character" w:customStyle="1" w:styleId="60">
    <w:name w:val="标题 6 字符"/>
    <w:basedOn w:val="a0"/>
    <w:link w:val="6"/>
    <w:uiPriority w:val="9"/>
    <w:semiHidden/>
    <w:rsid w:val="00940326"/>
    <w:rPr>
      <w:rFonts w:cstheme="majorBidi"/>
      <w:b/>
      <w:bCs/>
      <w:color w:val="0F4761" w:themeColor="accent1" w:themeShade="BF"/>
    </w:rPr>
  </w:style>
  <w:style w:type="character" w:customStyle="1" w:styleId="70">
    <w:name w:val="标题 7 字符"/>
    <w:basedOn w:val="a0"/>
    <w:link w:val="7"/>
    <w:uiPriority w:val="9"/>
    <w:semiHidden/>
    <w:rsid w:val="00940326"/>
    <w:rPr>
      <w:rFonts w:cstheme="majorBidi"/>
      <w:b/>
      <w:bCs/>
      <w:color w:val="595959" w:themeColor="text1" w:themeTint="A6"/>
    </w:rPr>
  </w:style>
  <w:style w:type="character" w:customStyle="1" w:styleId="80">
    <w:name w:val="标题 8 字符"/>
    <w:basedOn w:val="a0"/>
    <w:link w:val="8"/>
    <w:uiPriority w:val="9"/>
    <w:semiHidden/>
    <w:rsid w:val="00940326"/>
    <w:rPr>
      <w:rFonts w:cstheme="majorBidi"/>
      <w:color w:val="595959" w:themeColor="text1" w:themeTint="A6"/>
    </w:rPr>
  </w:style>
  <w:style w:type="character" w:customStyle="1" w:styleId="90">
    <w:name w:val="标题 9 字符"/>
    <w:basedOn w:val="a0"/>
    <w:link w:val="9"/>
    <w:uiPriority w:val="9"/>
    <w:semiHidden/>
    <w:rsid w:val="00940326"/>
    <w:rPr>
      <w:rFonts w:eastAsiaTheme="majorEastAsia" w:cstheme="majorBidi"/>
      <w:color w:val="595959" w:themeColor="text1" w:themeTint="A6"/>
    </w:rPr>
  </w:style>
  <w:style w:type="paragraph" w:styleId="a3">
    <w:name w:val="Title"/>
    <w:basedOn w:val="a"/>
    <w:next w:val="a"/>
    <w:link w:val="a4"/>
    <w:uiPriority w:val="10"/>
    <w:qFormat/>
    <w:rsid w:val="009403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03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03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03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0326"/>
    <w:pPr>
      <w:spacing w:before="160" w:after="160"/>
      <w:jc w:val="center"/>
    </w:pPr>
    <w:rPr>
      <w:i/>
      <w:iCs/>
      <w:color w:val="404040" w:themeColor="text1" w:themeTint="BF"/>
    </w:rPr>
  </w:style>
  <w:style w:type="character" w:customStyle="1" w:styleId="a8">
    <w:name w:val="引用 字符"/>
    <w:basedOn w:val="a0"/>
    <w:link w:val="a7"/>
    <w:uiPriority w:val="29"/>
    <w:rsid w:val="00940326"/>
    <w:rPr>
      <w:i/>
      <w:iCs/>
      <w:color w:val="404040" w:themeColor="text1" w:themeTint="BF"/>
    </w:rPr>
  </w:style>
  <w:style w:type="paragraph" w:styleId="a9">
    <w:name w:val="List Paragraph"/>
    <w:basedOn w:val="a"/>
    <w:uiPriority w:val="34"/>
    <w:qFormat/>
    <w:rsid w:val="00940326"/>
    <w:pPr>
      <w:ind w:left="720"/>
      <w:contextualSpacing/>
    </w:pPr>
  </w:style>
  <w:style w:type="character" w:styleId="aa">
    <w:name w:val="Intense Emphasis"/>
    <w:basedOn w:val="a0"/>
    <w:uiPriority w:val="21"/>
    <w:qFormat/>
    <w:rsid w:val="00940326"/>
    <w:rPr>
      <w:i/>
      <w:iCs/>
      <w:color w:val="0F4761" w:themeColor="accent1" w:themeShade="BF"/>
    </w:rPr>
  </w:style>
  <w:style w:type="paragraph" w:styleId="ab">
    <w:name w:val="Intense Quote"/>
    <w:basedOn w:val="a"/>
    <w:next w:val="a"/>
    <w:link w:val="ac"/>
    <w:uiPriority w:val="30"/>
    <w:qFormat/>
    <w:rsid w:val="00940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0326"/>
    <w:rPr>
      <w:i/>
      <w:iCs/>
      <w:color w:val="0F4761" w:themeColor="accent1" w:themeShade="BF"/>
    </w:rPr>
  </w:style>
  <w:style w:type="character" w:styleId="ad">
    <w:name w:val="Intense Reference"/>
    <w:basedOn w:val="a0"/>
    <w:uiPriority w:val="32"/>
    <w:qFormat/>
    <w:rsid w:val="00940326"/>
    <w:rPr>
      <w:b/>
      <w:bCs/>
      <w:smallCaps/>
      <w:color w:val="0F4761" w:themeColor="accent1" w:themeShade="BF"/>
      <w:spacing w:val="5"/>
    </w:rPr>
  </w:style>
  <w:style w:type="paragraph" w:styleId="ae">
    <w:name w:val="header"/>
    <w:basedOn w:val="a"/>
    <w:link w:val="af"/>
    <w:uiPriority w:val="99"/>
    <w:unhideWhenUsed/>
    <w:rsid w:val="00403332"/>
    <w:pPr>
      <w:tabs>
        <w:tab w:val="center" w:pos="4153"/>
        <w:tab w:val="right" w:pos="8306"/>
      </w:tabs>
      <w:snapToGrid w:val="0"/>
      <w:jc w:val="center"/>
    </w:pPr>
    <w:rPr>
      <w:sz w:val="18"/>
      <w:szCs w:val="18"/>
    </w:rPr>
  </w:style>
  <w:style w:type="character" w:customStyle="1" w:styleId="af">
    <w:name w:val="页眉 字符"/>
    <w:basedOn w:val="a0"/>
    <w:link w:val="ae"/>
    <w:uiPriority w:val="99"/>
    <w:rsid w:val="00403332"/>
    <w:rPr>
      <w:sz w:val="18"/>
      <w:szCs w:val="18"/>
    </w:rPr>
  </w:style>
  <w:style w:type="paragraph" w:styleId="af0">
    <w:name w:val="footer"/>
    <w:basedOn w:val="a"/>
    <w:link w:val="af1"/>
    <w:uiPriority w:val="99"/>
    <w:unhideWhenUsed/>
    <w:rsid w:val="00403332"/>
    <w:pPr>
      <w:tabs>
        <w:tab w:val="center" w:pos="4153"/>
        <w:tab w:val="right" w:pos="8306"/>
      </w:tabs>
      <w:snapToGrid w:val="0"/>
      <w:jc w:val="left"/>
    </w:pPr>
    <w:rPr>
      <w:sz w:val="18"/>
      <w:szCs w:val="18"/>
    </w:rPr>
  </w:style>
  <w:style w:type="character" w:customStyle="1" w:styleId="af1">
    <w:name w:val="页脚 字符"/>
    <w:basedOn w:val="a0"/>
    <w:link w:val="af0"/>
    <w:uiPriority w:val="99"/>
    <w:rsid w:val="00403332"/>
    <w:rPr>
      <w:sz w:val="18"/>
      <w:szCs w:val="18"/>
    </w:rPr>
  </w:style>
  <w:style w:type="paragraph" w:customStyle="1" w:styleId="af2">
    <w:name w:val="论文正文"/>
    <w:basedOn w:val="a"/>
    <w:qFormat/>
    <w:rsid w:val="00403332"/>
    <w:pPr>
      <w:spacing w:line="440" w:lineRule="exact"/>
      <w:ind w:firstLineChars="200" w:firstLine="200"/>
    </w:pPr>
    <w:rPr>
      <w:rFonts w:ascii="Times New Roman" w:eastAsia="宋体" w:hAnsi="Times New Roman"/>
      <w:sz w:val="24"/>
    </w:rPr>
  </w:style>
  <w:style w:type="paragraph" w:styleId="af3">
    <w:name w:val="Body Text Indent"/>
    <w:basedOn w:val="a"/>
    <w:link w:val="af4"/>
    <w:rsid w:val="00403332"/>
    <w:pPr>
      <w:spacing w:line="360" w:lineRule="exact"/>
      <w:ind w:left="538" w:hangingChars="192" w:hanging="538"/>
    </w:pPr>
    <w:rPr>
      <w:rFonts w:ascii="Times New Roman" w:eastAsia="宋体" w:hAnsi="Times New Roman" w:cs="Times New Roman"/>
      <w:sz w:val="28"/>
      <w:szCs w:val="24"/>
      <w14:ligatures w14:val="none"/>
    </w:rPr>
  </w:style>
  <w:style w:type="character" w:customStyle="1" w:styleId="af4">
    <w:name w:val="正文文本缩进 字符"/>
    <w:basedOn w:val="a0"/>
    <w:link w:val="af3"/>
    <w:rsid w:val="00403332"/>
    <w:rPr>
      <w:rFonts w:ascii="Times New Roman" w:eastAsia="宋体" w:hAnsi="Times New Roman" w:cs="Times New Roman"/>
      <w:sz w:val="28"/>
      <w:szCs w:val="24"/>
      <w14:ligatures w14:val="none"/>
    </w:rPr>
  </w:style>
  <w:style w:type="table" w:styleId="af5">
    <w:name w:val="Table Grid"/>
    <w:basedOn w:val="a1"/>
    <w:uiPriority w:val="39"/>
    <w:rsid w:val="00A21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36841">
      <w:bodyDiv w:val="1"/>
      <w:marLeft w:val="0"/>
      <w:marRight w:val="0"/>
      <w:marTop w:val="0"/>
      <w:marBottom w:val="0"/>
      <w:divBdr>
        <w:top w:val="none" w:sz="0" w:space="0" w:color="auto"/>
        <w:left w:val="none" w:sz="0" w:space="0" w:color="auto"/>
        <w:bottom w:val="none" w:sz="0" w:space="0" w:color="auto"/>
        <w:right w:val="none" w:sz="0" w:space="0" w:color="auto"/>
      </w:divBdr>
    </w:div>
    <w:div w:id="121967346">
      <w:bodyDiv w:val="1"/>
      <w:marLeft w:val="0"/>
      <w:marRight w:val="0"/>
      <w:marTop w:val="0"/>
      <w:marBottom w:val="0"/>
      <w:divBdr>
        <w:top w:val="none" w:sz="0" w:space="0" w:color="auto"/>
        <w:left w:val="none" w:sz="0" w:space="0" w:color="auto"/>
        <w:bottom w:val="none" w:sz="0" w:space="0" w:color="auto"/>
        <w:right w:val="none" w:sz="0" w:space="0" w:color="auto"/>
      </w:divBdr>
    </w:div>
    <w:div w:id="259992413">
      <w:bodyDiv w:val="1"/>
      <w:marLeft w:val="0"/>
      <w:marRight w:val="0"/>
      <w:marTop w:val="0"/>
      <w:marBottom w:val="0"/>
      <w:divBdr>
        <w:top w:val="none" w:sz="0" w:space="0" w:color="auto"/>
        <w:left w:val="none" w:sz="0" w:space="0" w:color="auto"/>
        <w:bottom w:val="none" w:sz="0" w:space="0" w:color="auto"/>
        <w:right w:val="none" w:sz="0" w:space="0" w:color="auto"/>
      </w:divBdr>
    </w:div>
    <w:div w:id="319389153">
      <w:bodyDiv w:val="1"/>
      <w:marLeft w:val="0"/>
      <w:marRight w:val="0"/>
      <w:marTop w:val="0"/>
      <w:marBottom w:val="0"/>
      <w:divBdr>
        <w:top w:val="none" w:sz="0" w:space="0" w:color="auto"/>
        <w:left w:val="none" w:sz="0" w:space="0" w:color="auto"/>
        <w:bottom w:val="none" w:sz="0" w:space="0" w:color="auto"/>
        <w:right w:val="none" w:sz="0" w:space="0" w:color="auto"/>
      </w:divBdr>
    </w:div>
    <w:div w:id="372852170">
      <w:bodyDiv w:val="1"/>
      <w:marLeft w:val="0"/>
      <w:marRight w:val="0"/>
      <w:marTop w:val="0"/>
      <w:marBottom w:val="0"/>
      <w:divBdr>
        <w:top w:val="none" w:sz="0" w:space="0" w:color="auto"/>
        <w:left w:val="none" w:sz="0" w:space="0" w:color="auto"/>
        <w:bottom w:val="none" w:sz="0" w:space="0" w:color="auto"/>
        <w:right w:val="none" w:sz="0" w:space="0" w:color="auto"/>
      </w:divBdr>
    </w:div>
    <w:div w:id="434983306">
      <w:bodyDiv w:val="1"/>
      <w:marLeft w:val="0"/>
      <w:marRight w:val="0"/>
      <w:marTop w:val="0"/>
      <w:marBottom w:val="0"/>
      <w:divBdr>
        <w:top w:val="none" w:sz="0" w:space="0" w:color="auto"/>
        <w:left w:val="none" w:sz="0" w:space="0" w:color="auto"/>
        <w:bottom w:val="none" w:sz="0" w:space="0" w:color="auto"/>
        <w:right w:val="none" w:sz="0" w:space="0" w:color="auto"/>
      </w:divBdr>
    </w:div>
    <w:div w:id="480082786">
      <w:bodyDiv w:val="1"/>
      <w:marLeft w:val="0"/>
      <w:marRight w:val="0"/>
      <w:marTop w:val="0"/>
      <w:marBottom w:val="0"/>
      <w:divBdr>
        <w:top w:val="none" w:sz="0" w:space="0" w:color="auto"/>
        <w:left w:val="none" w:sz="0" w:space="0" w:color="auto"/>
        <w:bottom w:val="none" w:sz="0" w:space="0" w:color="auto"/>
        <w:right w:val="none" w:sz="0" w:space="0" w:color="auto"/>
      </w:divBdr>
    </w:div>
    <w:div w:id="515003972">
      <w:bodyDiv w:val="1"/>
      <w:marLeft w:val="0"/>
      <w:marRight w:val="0"/>
      <w:marTop w:val="0"/>
      <w:marBottom w:val="0"/>
      <w:divBdr>
        <w:top w:val="none" w:sz="0" w:space="0" w:color="auto"/>
        <w:left w:val="none" w:sz="0" w:space="0" w:color="auto"/>
        <w:bottom w:val="none" w:sz="0" w:space="0" w:color="auto"/>
        <w:right w:val="none" w:sz="0" w:space="0" w:color="auto"/>
      </w:divBdr>
    </w:div>
    <w:div w:id="666052862">
      <w:bodyDiv w:val="1"/>
      <w:marLeft w:val="0"/>
      <w:marRight w:val="0"/>
      <w:marTop w:val="0"/>
      <w:marBottom w:val="0"/>
      <w:divBdr>
        <w:top w:val="none" w:sz="0" w:space="0" w:color="auto"/>
        <w:left w:val="none" w:sz="0" w:space="0" w:color="auto"/>
        <w:bottom w:val="none" w:sz="0" w:space="0" w:color="auto"/>
        <w:right w:val="none" w:sz="0" w:space="0" w:color="auto"/>
      </w:divBdr>
    </w:div>
    <w:div w:id="690112002">
      <w:bodyDiv w:val="1"/>
      <w:marLeft w:val="0"/>
      <w:marRight w:val="0"/>
      <w:marTop w:val="0"/>
      <w:marBottom w:val="0"/>
      <w:divBdr>
        <w:top w:val="none" w:sz="0" w:space="0" w:color="auto"/>
        <w:left w:val="none" w:sz="0" w:space="0" w:color="auto"/>
        <w:bottom w:val="none" w:sz="0" w:space="0" w:color="auto"/>
        <w:right w:val="none" w:sz="0" w:space="0" w:color="auto"/>
      </w:divBdr>
    </w:div>
    <w:div w:id="740056769">
      <w:bodyDiv w:val="1"/>
      <w:marLeft w:val="0"/>
      <w:marRight w:val="0"/>
      <w:marTop w:val="0"/>
      <w:marBottom w:val="0"/>
      <w:divBdr>
        <w:top w:val="none" w:sz="0" w:space="0" w:color="auto"/>
        <w:left w:val="none" w:sz="0" w:space="0" w:color="auto"/>
        <w:bottom w:val="none" w:sz="0" w:space="0" w:color="auto"/>
        <w:right w:val="none" w:sz="0" w:space="0" w:color="auto"/>
      </w:divBdr>
    </w:div>
    <w:div w:id="936869067">
      <w:bodyDiv w:val="1"/>
      <w:marLeft w:val="0"/>
      <w:marRight w:val="0"/>
      <w:marTop w:val="0"/>
      <w:marBottom w:val="0"/>
      <w:divBdr>
        <w:top w:val="none" w:sz="0" w:space="0" w:color="auto"/>
        <w:left w:val="none" w:sz="0" w:space="0" w:color="auto"/>
        <w:bottom w:val="none" w:sz="0" w:space="0" w:color="auto"/>
        <w:right w:val="none" w:sz="0" w:space="0" w:color="auto"/>
      </w:divBdr>
    </w:div>
    <w:div w:id="986282759">
      <w:bodyDiv w:val="1"/>
      <w:marLeft w:val="0"/>
      <w:marRight w:val="0"/>
      <w:marTop w:val="0"/>
      <w:marBottom w:val="0"/>
      <w:divBdr>
        <w:top w:val="none" w:sz="0" w:space="0" w:color="auto"/>
        <w:left w:val="none" w:sz="0" w:space="0" w:color="auto"/>
        <w:bottom w:val="none" w:sz="0" w:space="0" w:color="auto"/>
        <w:right w:val="none" w:sz="0" w:space="0" w:color="auto"/>
      </w:divBdr>
    </w:div>
    <w:div w:id="1036393804">
      <w:bodyDiv w:val="1"/>
      <w:marLeft w:val="0"/>
      <w:marRight w:val="0"/>
      <w:marTop w:val="0"/>
      <w:marBottom w:val="0"/>
      <w:divBdr>
        <w:top w:val="none" w:sz="0" w:space="0" w:color="auto"/>
        <w:left w:val="none" w:sz="0" w:space="0" w:color="auto"/>
        <w:bottom w:val="none" w:sz="0" w:space="0" w:color="auto"/>
        <w:right w:val="none" w:sz="0" w:space="0" w:color="auto"/>
      </w:divBdr>
    </w:div>
    <w:div w:id="1131746705">
      <w:bodyDiv w:val="1"/>
      <w:marLeft w:val="0"/>
      <w:marRight w:val="0"/>
      <w:marTop w:val="0"/>
      <w:marBottom w:val="0"/>
      <w:divBdr>
        <w:top w:val="none" w:sz="0" w:space="0" w:color="auto"/>
        <w:left w:val="none" w:sz="0" w:space="0" w:color="auto"/>
        <w:bottom w:val="none" w:sz="0" w:space="0" w:color="auto"/>
        <w:right w:val="none" w:sz="0" w:space="0" w:color="auto"/>
      </w:divBdr>
    </w:div>
    <w:div w:id="1132089322">
      <w:bodyDiv w:val="1"/>
      <w:marLeft w:val="0"/>
      <w:marRight w:val="0"/>
      <w:marTop w:val="0"/>
      <w:marBottom w:val="0"/>
      <w:divBdr>
        <w:top w:val="none" w:sz="0" w:space="0" w:color="auto"/>
        <w:left w:val="none" w:sz="0" w:space="0" w:color="auto"/>
        <w:bottom w:val="none" w:sz="0" w:space="0" w:color="auto"/>
        <w:right w:val="none" w:sz="0" w:space="0" w:color="auto"/>
      </w:divBdr>
    </w:div>
    <w:div w:id="1207639487">
      <w:bodyDiv w:val="1"/>
      <w:marLeft w:val="0"/>
      <w:marRight w:val="0"/>
      <w:marTop w:val="0"/>
      <w:marBottom w:val="0"/>
      <w:divBdr>
        <w:top w:val="none" w:sz="0" w:space="0" w:color="auto"/>
        <w:left w:val="none" w:sz="0" w:space="0" w:color="auto"/>
        <w:bottom w:val="none" w:sz="0" w:space="0" w:color="auto"/>
        <w:right w:val="none" w:sz="0" w:space="0" w:color="auto"/>
      </w:divBdr>
    </w:div>
    <w:div w:id="1314679482">
      <w:bodyDiv w:val="1"/>
      <w:marLeft w:val="0"/>
      <w:marRight w:val="0"/>
      <w:marTop w:val="0"/>
      <w:marBottom w:val="0"/>
      <w:divBdr>
        <w:top w:val="none" w:sz="0" w:space="0" w:color="auto"/>
        <w:left w:val="none" w:sz="0" w:space="0" w:color="auto"/>
        <w:bottom w:val="none" w:sz="0" w:space="0" w:color="auto"/>
        <w:right w:val="none" w:sz="0" w:space="0" w:color="auto"/>
      </w:divBdr>
    </w:div>
    <w:div w:id="1465734181">
      <w:bodyDiv w:val="1"/>
      <w:marLeft w:val="0"/>
      <w:marRight w:val="0"/>
      <w:marTop w:val="0"/>
      <w:marBottom w:val="0"/>
      <w:divBdr>
        <w:top w:val="none" w:sz="0" w:space="0" w:color="auto"/>
        <w:left w:val="none" w:sz="0" w:space="0" w:color="auto"/>
        <w:bottom w:val="none" w:sz="0" w:space="0" w:color="auto"/>
        <w:right w:val="none" w:sz="0" w:space="0" w:color="auto"/>
      </w:divBdr>
    </w:div>
    <w:div w:id="1594512993">
      <w:bodyDiv w:val="1"/>
      <w:marLeft w:val="0"/>
      <w:marRight w:val="0"/>
      <w:marTop w:val="0"/>
      <w:marBottom w:val="0"/>
      <w:divBdr>
        <w:top w:val="none" w:sz="0" w:space="0" w:color="auto"/>
        <w:left w:val="none" w:sz="0" w:space="0" w:color="auto"/>
        <w:bottom w:val="none" w:sz="0" w:space="0" w:color="auto"/>
        <w:right w:val="none" w:sz="0" w:space="0" w:color="auto"/>
      </w:divBdr>
    </w:div>
    <w:div w:id="1655260777">
      <w:bodyDiv w:val="1"/>
      <w:marLeft w:val="0"/>
      <w:marRight w:val="0"/>
      <w:marTop w:val="0"/>
      <w:marBottom w:val="0"/>
      <w:divBdr>
        <w:top w:val="none" w:sz="0" w:space="0" w:color="auto"/>
        <w:left w:val="none" w:sz="0" w:space="0" w:color="auto"/>
        <w:bottom w:val="none" w:sz="0" w:space="0" w:color="auto"/>
        <w:right w:val="none" w:sz="0" w:space="0" w:color="auto"/>
      </w:divBdr>
    </w:div>
    <w:div w:id="1699232746">
      <w:bodyDiv w:val="1"/>
      <w:marLeft w:val="0"/>
      <w:marRight w:val="0"/>
      <w:marTop w:val="0"/>
      <w:marBottom w:val="0"/>
      <w:divBdr>
        <w:top w:val="none" w:sz="0" w:space="0" w:color="auto"/>
        <w:left w:val="none" w:sz="0" w:space="0" w:color="auto"/>
        <w:bottom w:val="none" w:sz="0" w:space="0" w:color="auto"/>
        <w:right w:val="none" w:sz="0" w:space="0" w:color="auto"/>
      </w:divBdr>
    </w:div>
    <w:div w:id="1728534238">
      <w:bodyDiv w:val="1"/>
      <w:marLeft w:val="0"/>
      <w:marRight w:val="0"/>
      <w:marTop w:val="0"/>
      <w:marBottom w:val="0"/>
      <w:divBdr>
        <w:top w:val="none" w:sz="0" w:space="0" w:color="auto"/>
        <w:left w:val="none" w:sz="0" w:space="0" w:color="auto"/>
        <w:bottom w:val="none" w:sz="0" w:space="0" w:color="auto"/>
        <w:right w:val="none" w:sz="0" w:space="0" w:color="auto"/>
      </w:divBdr>
    </w:div>
    <w:div w:id="1788310109">
      <w:bodyDiv w:val="1"/>
      <w:marLeft w:val="0"/>
      <w:marRight w:val="0"/>
      <w:marTop w:val="0"/>
      <w:marBottom w:val="0"/>
      <w:divBdr>
        <w:top w:val="none" w:sz="0" w:space="0" w:color="auto"/>
        <w:left w:val="none" w:sz="0" w:space="0" w:color="auto"/>
        <w:bottom w:val="none" w:sz="0" w:space="0" w:color="auto"/>
        <w:right w:val="none" w:sz="0" w:space="0" w:color="auto"/>
      </w:divBdr>
    </w:div>
    <w:div w:id="1879202324">
      <w:bodyDiv w:val="1"/>
      <w:marLeft w:val="0"/>
      <w:marRight w:val="0"/>
      <w:marTop w:val="0"/>
      <w:marBottom w:val="0"/>
      <w:divBdr>
        <w:top w:val="none" w:sz="0" w:space="0" w:color="auto"/>
        <w:left w:val="none" w:sz="0" w:space="0" w:color="auto"/>
        <w:bottom w:val="none" w:sz="0" w:space="0" w:color="auto"/>
        <w:right w:val="none" w:sz="0" w:space="0" w:color="auto"/>
      </w:divBdr>
    </w:div>
    <w:div w:id="19129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F6B8A-92C2-4F32-AF36-4C9A6176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20</Pages>
  <Words>2412</Words>
  <Characters>13751</Characters>
  <Application>Microsoft Office Word</Application>
  <DocSecurity>0</DocSecurity>
  <Lines>114</Lines>
  <Paragraphs>32</Paragraphs>
  <ScaleCrop>false</ScaleCrop>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段</dc:creator>
  <cp:keywords/>
  <dc:description/>
  <cp:lastModifiedBy>旭 段</cp:lastModifiedBy>
  <cp:revision>93</cp:revision>
  <dcterms:created xsi:type="dcterms:W3CDTF">2025-04-27T09:57:00Z</dcterms:created>
  <dcterms:modified xsi:type="dcterms:W3CDTF">2025-04-27T17:43:00Z</dcterms:modified>
</cp:coreProperties>
</file>