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C1078" w14:textId="74206ED7" w:rsidR="005C5AFA" w:rsidRDefault="3870331D" w:rsidP="3E76D16F">
      <w:pPr>
        <w:spacing w:before="240" w:after="240"/>
        <w:jc w:val="center"/>
      </w:pPr>
      <w:r w:rsidRPr="3E76D16F">
        <w:rPr>
          <w:rFonts w:ascii="Aptos" w:eastAsia="Aptos" w:hAnsi="Aptos" w:cs="Aptos"/>
          <w:b/>
          <w:bCs/>
        </w:rPr>
        <w:t>Data-Driven Field Service Management Solution Impacting Massive Revenue Loss of 100,000 a Year on Reactive and Scheduled Services</w:t>
      </w:r>
    </w:p>
    <w:p w14:paraId="5E2551CA" w14:textId="7E3CA61B" w:rsidR="005C5AFA" w:rsidRDefault="3870331D" w:rsidP="3E76D16F">
      <w:pPr>
        <w:spacing w:before="240" w:after="240"/>
        <w:rPr>
          <w:rFonts w:ascii="Aptos" w:eastAsia="Aptos" w:hAnsi="Aptos" w:cs="Aptos"/>
          <w:b/>
          <w:bCs/>
        </w:rPr>
      </w:pPr>
      <w:r w:rsidRPr="3E76D16F">
        <w:rPr>
          <w:rFonts w:ascii="Aptos" w:eastAsia="Aptos" w:hAnsi="Aptos" w:cs="Aptos"/>
          <w:b/>
          <w:bCs/>
        </w:rPr>
        <w:t>Key Highlights</w:t>
      </w:r>
    </w:p>
    <w:p w14:paraId="2628269B" w14:textId="6563D78B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100% Uptime: Achieved with Smart Field Service Management</w:t>
      </w:r>
    </w:p>
    <w:p w14:paraId="7E829486" w14:textId="65BB2F1D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98% Accuracy: In predictive maintenance using advanced data models</w:t>
      </w:r>
    </w:p>
    <w:p w14:paraId="603029B2" w14:textId="3E28401F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85% Increase: In customer engagement through SLA offerings</w:t>
      </w:r>
    </w:p>
    <w:p w14:paraId="7615D474" w14:textId="2F25EFB1" w:rsidR="005C5AFA" w:rsidRDefault="005C5AFA" w:rsidP="3E76D16F">
      <w:pPr>
        <w:spacing w:before="240" w:after="240"/>
        <w:rPr>
          <w:rFonts w:ascii="Aptos" w:eastAsia="Aptos" w:hAnsi="Aptos" w:cs="Aptos"/>
        </w:rPr>
      </w:pPr>
    </w:p>
    <w:p w14:paraId="27F4365E" w14:textId="7DBF68C3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  <w:b/>
          <w:bCs/>
        </w:rPr>
        <w:t>About the Client</w:t>
      </w:r>
    </w:p>
    <w:p w14:paraId="4B0D744E" w14:textId="7C5F2A19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The client is a leading American manufacturer and distributor of coin and dollar counting machines, serving over 1,500 banks across North America. They specialize in reliable and efficient solutions to streamline cash management processes.</w:t>
      </w:r>
    </w:p>
    <w:p w14:paraId="53FDD69C" w14:textId="670BE7D1" w:rsidR="005C5AFA" w:rsidRDefault="005C5AFA" w:rsidP="3E76D16F">
      <w:pPr>
        <w:spacing w:before="240" w:after="240"/>
        <w:rPr>
          <w:rFonts w:ascii="Aptos" w:eastAsia="Aptos" w:hAnsi="Aptos" w:cs="Aptos"/>
        </w:rPr>
      </w:pPr>
    </w:p>
    <w:p w14:paraId="3CFEAC96" w14:textId="7F7F7224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  <w:b/>
          <w:bCs/>
        </w:rPr>
        <w:t>Challenges</w:t>
      </w:r>
    </w:p>
    <w:p w14:paraId="4BCAEACC" w14:textId="60548FB8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The client faced operational inefficiencies in field service management for their banking clients due to:</w:t>
      </w:r>
    </w:p>
    <w:p w14:paraId="71CCBBA3" w14:textId="0F73A532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1. Manual, paper-based inspection and maintenance processes increased administrative burden, compromising data accuracy.</w:t>
      </w:r>
    </w:p>
    <w:p w14:paraId="6F93079F" w14:textId="161649F1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2. Randomized audit locations reduced technicians' productivity and increased response time.</w:t>
      </w:r>
    </w:p>
    <w:p w14:paraId="18798F69" w14:textId="24827306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3. Lack of data-driven prioritization and scheduling resulted in unaddressed critical maintenance tasks.</w:t>
      </w:r>
    </w:p>
    <w:p w14:paraId="3FF41961" w14:textId="55A37B35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Despite having a team of 800+ field technicians, these challenges resulted in frequent machine downtime and unmet customer expectations.</w:t>
      </w:r>
    </w:p>
    <w:p w14:paraId="11A7AE89" w14:textId="2000A0C1" w:rsidR="005C5AFA" w:rsidRDefault="005C5AFA" w:rsidP="3E76D16F">
      <w:pPr>
        <w:spacing w:before="240" w:after="240"/>
        <w:rPr>
          <w:rFonts w:ascii="Aptos" w:eastAsia="Aptos" w:hAnsi="Aptos" w:cs="Aptos"/>
        </w:rPr>
      </w:pPr>
    </w:p>
    <w:p w14:paraId="01CD6791" w14:textId="0A636A02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  <w:b/>
          <w:bCs/>
        </w:rPr>
        <w:t>What We Did</w:t>
      </w:r>
    </w:p>
    <w:p w14:paraId="08F27956" w14:textId="51B7BAE7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lastRenderedPageBreak/>
        <w:t>DXFactor implemented a data-driven strategy to enhance field service operations, focusing on:</w:t>
      </w:r>
    </w:p>
    <w:p w14:paraId="39C83CF1" w14:textId="3B28052A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1. Data Acquisition and Cleansing: Ensured high-quality and actionable datasets for predictive analysis.</w:t>
      </w:r>
    </w:p>
    <w:p w14:paraId="7537297F" w14:textId="2500FD33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2. Predictive Analysis and Statistical Modeling: Enabled advanced insights to forecast maintenance needs and resource allocation.</w:t>
      </w:r>
    </w:p>
    <w:p w14:paraId="5A8A08CC" w14:textId="11029F54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3. Clustering and Classification: Grouped and categorized technician assignments and maintenance schedules.</w:t>
      </w:r>
    </w:p>
    <w:p w14:paraId="3BEC13D0" w14:textId="5CA37C57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4. Machine Learning: Deployed intelligent systems for predictive and prescriptive maintenance.</w:t>
      </w:r>
    </w:p>
    <w:p w14:paraId="6F395A97" w14:textId="2E4BEB1D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5. Enterprise App Development: Delivered a user-friendly app for field service management.</w:t>
      </w:r>
    </w:p>
    <w:p w14:paraId="7D463D22" w14:textId="3F79CCF3" w:rsidR="005C5AFA" w:rsidRDefault="005C5AFA" w:rsidP="3E76D16F">
      <w:pPr>
        <w:spacing w:before="240" w:after="240"/>
        <w:rPr>
          <w:rFonts w:ascii="Aptos" w:eastAsia="Aptos" w:hAnsi="Aptos" w:cs="Aptos"/>
        </w:rPr>
      </w:pPr>
    </w:p>
    <w:p w14:paraId="08A47584" w14:textId="04D13376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  <w:b/>
          <w:bCs/>
        </w:rPr>
        <w:t>Solution</w:t>
      </w:r>
    </w:p>
    <w:p w14:paraId="15CE3C3D" w14:textId="1C8C631F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DXFactor developed a Smart Field Service Management System powered by predictive analytics and machine learning. Key solution features included:</w:t>
      </w:r>
    </w:p>
    <w:p w14:paraId="741DF0B2" w14:textId="177F86DB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Failure Prediction: Predicted machine failure timelines to minimize emergency calls and improve service planning.</w:t>
      </w:r>
    </w:p>
    <w:p w14:paraId="0D750D1D" w14:textId="61303DBB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Inventory Prediction: Identified parts likely to fail or wear out, ensuring technicians arrive onsite with the necessary spare parts.</w:t>
      </w:r>
    </w:p>
    <w:p w14:paraId="37DB5811" w14:textId="5142C764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Service Time Prediction: Provided accurate predictions for better scheduling and resource management.</w:t>
      </w:r>
    </w:p>
    <w:p w14:paraId="61362755" w14:textId="579C73C3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Smart Technician Allocation: Matched service calls with the most competent technicians for improved effectiveness.</w:t>
      </w:r>
    </w:p>
    <w:p w14:paraId="0B01D88C" w14:textId="0922E665" w:rsidR="005C5AFA" w:rsidRDefault="005C5AFA" w:rsidP="3E76D16F">
      <w:pPr>
        <w:spacing w:before="240" w:after="240"/>
        <w:rPr>
          <w:rFonts w:ascii="Aptos" w:eastAsia="Aptos" w:hAnsi="Aptos" w:cs="Aptos"/>
        </w:rPr>
      </w:pPr>
    </w:p>
    <w:p w14:paraId="4CBFB06D" w14:textId="323ED102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  <w:b/>
          <w:bCs/>
        </w:rPr>
        <w:t>Benefits</w:t>
      </w:r>
    </w:p>
    <w:p w14:paraId="6F4901CF" w14:textId="0B65D0A0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lastRenderedPageBreak/>
        <w:t>Zero Downtime: Maintained machine uptime across all serviced banks with predictive maintenance.</w:t>
      </w:r>
    </w:p>
    <w:p w14:paraId="60A2AAE9" w14:textId="4DC3FF63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Customer Engagement: Increased customer satisfaction and loyalty with premium SLA offerings.</w:t>
      </w:r>
    </w:p>
    <w:p w14:paraId="1EC574F6" w14:textId="25211076" w:rsidR="005C5AFA" w:rsidRDefault="005C5AFA" w:rsidP="3E76D16F">
      <w:pPr>
        <w:spacing w:before="240" w:after="240"/>
        <w:rPr>
          <w:rFonts w:ascii="Aptos" w:eastAsia="Aptos" w:hAnsi="Aptos" w:cs="Aptos"/>
        </w:rPr>
      </w:pPr>
    </w:p>
    <w:p w14:paraId="027306D4" w14:textId="67FDD13A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  <w:b/>
          <w:bCs/>
        </w:rPr>
        <w:t>Results and Outcomes</w:t>
      </w:r>
    </w:p>
    <w:p w14:paraId="3A4A8E37" w14:textId="52FEC91C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DXFactor's data-driven solution transformed the client's field service operations, ensuring zero downtime and delivering exceptional outcomes:</w:t>
      </w:r>
    </w:p>
    <w:p w14:paraId="6D88C02A" w14:textId="4C16BFCA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100% Uptime: With smart service management and predictive maintenance.</w:t>
      </w:r>
    </w:p>
    <w:p w14:paraId="48F18F76" w14:textId="6ABB218A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98% Predictive Accuracy: Using advanced machine learning models.</w:t>
      </w:r>
    </w:p>
    <w:p w14:paraId="57FE5040" w14:textId="2E806E47" w:rsidR="005C5AFA" w:rsidRDefault="3870331D" w:rsidP="3E76D16F">
      <w:pPr>
        <w:spacing w:before="240" w:after="240"/>
      </w:pPr>
      <w:r w:rsidRPr="3E76D16F">
        <w:rPr>
          <w:rFonts w:ascii="Aptos" w:eastAsia="Aptos" w:hAnsi="Aptos" w:cs="Aptos"/>
        </w:rPr>
        <w:t>85% Boost in Customer Engagement: From Premium SLA offerings and improved customer satisfaction.</w:t>
      </w:r>
    </w:p>
    <w:p w14:paraId="2C078E63" w14:textId="3EED8635" w:rsidR="005C5AFA" w:rsidRDefault="005C5AFA"/>
    <w:sectPr w:rsidR="005C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FFC471"/>
    <w:rsid w:val="005C5AFA"/>
    <w:rsid w:val="00652173"/>
    <w:rsid w:val="00B47626"/>
    <w:rsid w:val="27FFC471"/>
    <w:rsid w:val="3870331D"/>
    <w:rsid w:val="3E76D16F"/>
    <w:rsid w:val="6FE6B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C471"/>
  <w15:chartTrackingRefBased/>
  <w15:docId w15:val="{CD2BA168-8A2E-4935-A404-B5D30791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Karmakar</dc:creator>
  <cp:keywords/>
  <dc:description/>
  <cp:lastModifiedBy>Rohan Shroff</cp:lastModifiedBy>
  <cp:revision>2</cp:revision>
  <dcterms:created xsi:type="dcterms:W3CDTF">2025-05-30T13:43:00Z</dcterms:created>
  <dcterms:modified xsi:type="dcterms:W3CDTF">2025-05-30T13:43:00Z</dcterms:modified>
</cp:coreProperties>
</file>