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435FF" w14:textId="77777777" w:rsidR="003C1BEE" w:rsidRDefault="00962E01">
      <w:pPr>
        <w:spacing w:after="0" w:line="259" w:lineRule="auto"/>
        <w:ind w:left="0" w:right="6" w:firstLine="0"/>
        <w:jc w:val="center"/>
      </w:pPr>
      <w:r>
        <w:rPr>
          <w:noProof/>
        </w:rPr>
        <w:drawing>
          <wp:inline distT="0" distB="0" distL="0" distR="0" wp14:anchorId="499A1473" wp14:editId="370F5BB7">
            <wp:extent cx="1913509" cy="1004570"/>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4"/>
                    <a:stretch>
                      <a:fillRect/>
                    </a:stretch>
                  </pic:blipFill>
                  <pic:spPr>
                    <a:xfrm>
                      <a:off x="0" y="0"/>
                      <a:ext cx="1913509" cy="1004570"/>
                    </a:xfrm>
                    <a:prstGeom prst="rect">
                      <a:avLst/>
                    </a:prstGeom>
                  </pic:spPr>
                </pic:pic>
              </a:graphicData>
            </a:graphic>
          </wp:inline>
        </w:drawing>
      </w:r>
      <w:r>
        <w:t xml:space="preserve"> </w:t>
      </w:r>
    </w:p>
    <w:tbl>
      <w:tblPr>
        <w:tblStyle w:val="TableGrid"/>
        <w:tblW w:w="9268" w:type="dxa"/>
        <w:tblInd w:w="5" w:type="dxa"/>
        <w:tblCellMar>
          <w:top w:w="7" w:type="dxa"/>
          <w:left w:w="106" w:type="dxa"/>
          <w:bottom w:w="0" w:type="dxa"/>
          <w:right w:w="115" w:type="dxa"/>
        </w:tblCellMar>
        <w:tblLook w:val="04A0" w:firstRow="1" w:lastRow="0" w:firstColumn="1" w:lastColumn="0" w:noHBand="0" w:noVBand="1"/>
      </w:tblPr>
      <w:tblGrid>
        <w:gridCol w:w="3237"/>
        <w:gridCol w:w="6031"/>
      </w:tblGrid>
      <w:tr w:rsidR="003C1BEE" w14:paraId="2180018E" w14:textId="77777777">
        <w:trPr>
          <w:trHeight w:val="288"/>
        </w:trPr>
        <w:tc>
          <w:tcPr>
            <w:tcW w:w="3237" w:type="dxa"/>
            <w:tcBorders>
              <w:top w:val="single" w:sz="4" w:space="0" w:color="000000"/>
              <w:left w:val="single" w:sz="4" w:space="0" w:color="000000"/>
              <w:bottom w:val="single" w:sz="4" w:space="0" w:color="000000"/>
              <w:right w:val="single" w:sz="4" w:space="0" w:color="000000"/>
            </w:tcBorders>
          </w:tcPr>
          <w:p w14:paraId="6938518C" w14:textId="634D03D2" w:rsidR="003C1BEE" w:rsidRDefault="00962E01">
            <w:pPr>
              <w:spacing w:after="0" w:line="259" w:lineRule="auto"/>
              <w:ind w:left="5" w:right="0" w:firstLine="0"/>
            </w:pPr>
            <w:proofErr w:type="gramStart"/>
            <w:r>
              <w:t>Student</w:t>
            </w:r>
            <w:r w:rsidR="005F5616">
              <w:t>s</w:t>
            </w:r>
            <w:proofErr w:type="gramEnd"/>
            <w:r>
              <w:t xml:space="preserve"> name:  </w:t>
            </w:r>
          </w:p>
        </w:tc>
        <w:tc>
          <w:tcPr>
            <w:tcW w:w="6031" w:type="dxa"/>
            <w:tcBorders>
              <w:top w:val="single" w:sz="4" w:space="0" w:color="000000"/>
              <w:left w:val="single" w:sz="4" w:space="0" w:color="000000"/>
              <w:bottom w:val="single" w:sz="4" w:space="0" w:color="000000"/>
              <w:right w:val="single" w:sz="4" w:space="0" w:color="000000"/>
            </w:tcBorders>
          </w:tcPr>
          <w:p w14:paraId="1BE40F6C" w14:textId="77777777" w:rsidR="005F5616" w:rsidRDefault="00962E01">
            <w:pPr>
              <w:spacing w:after="0" w:line="259" w:lineRule="auto"/>
              <w:ind w:left="0" w:right="0" w:firstLine="0"/>
            </w:pPr>
            <w:proofErr w:type="spellStart"/>
            <w:r>
              <w:t>Zhumabek</w:t>
            </w:r>
            <w:proofErr w:type="spellEnd"/>
            <w:r>
              <w:t xml:space="preserve"> Margulan</w:t>
            </w:r>
          </w:p>
          <w:p w14:paraId="4E93C6B6" w14:textId="77777777" w:rsidR="005F5616" w:rsidRDefault="005F5616">
            <w:pPr>
              <w:spacing w:after="0" w:line="259" w:lineRule="auto"/>
              <w:ind w:left="0" w:right="0" w:firstLine="0"/>
            </w:pPr>
            <w:proofErr w:type="spellStart"/>
            <w:r>
              <w:t>Mataev</w:t>
            </w:r>
            <w:proofErr w:type="spellEnd"/>
            <w:r>
              <w:t xml:space="preserve"> </w:t>
            </w:r>
            <w:proofErr w:type="spellStart"/>
            <w:r>
              <w:t>Akzhan</w:t>
            </w:r>
            <w:proofErr w:type="spellEnd"/>
          </w:p>
          <w:p w14:paraId="309D66DD" w14:textId="3AF470AF" w:rsidR="003C1BEE" w:rsidRDefault="00962E01">
            <w:pPr>
              <w:spacing w:after="0" w:line="259" w:lineRule="auto"/>
              <w:ind w:left="0" w:right="0" w:firstLine="0"/>
            </w:pPr>
            <w:r>
              <w:t xml:space="preserve">Kadralinova Aruzhan </w:t>
            </w:r>
          </w:p>
        </w:tc>
      </w:tr>
      <w:tr w:rsidR="003C1BEE" w14:paraId="45A73DDB" w14:textId="77777777">
        <w:trPr>
          <w:trHeight w:val="288"/>
        </w:trPr>
        <w:tc>
          <w:tcPr>
            <w:tcW w:w="3237" w:type="dxa"/>
            <w:tcBorders>
              <w:top w:val="single" w:sz="4" w:space="0" w:color="000000"/>
              <w:left w:val="single" w:sz="4" w:space="0" w:color="000000"/>
              <w:bottom w:val="single" w:sz="4" w:space="0" w:color="000000"/>
              <w:right w:val="single" w:sz="4" w:space="0" w:color="000000"/>
            </w:tcBorders>
          </w:tcPr>
          <w:p w14:paraId="46C87330" w14:textId="77777777" w:rsidR="003C1BEE" w:rsidRDefault="00962E01">
            <w:pPr>
              <w:spacing w:after="0" w:line="259" w:lineRule="auto"/>
              <w:ind w:left="5" w:right="0" w:firstLine="0"/>
            </w:pPr>
            <w:r>
              <w:t xml:space="preserve">Group name: </w:t>
            </w:r>
          </w:p>
        </w:tc>
        <w:tc>
          <w:tcPr>
            <w:tcW w:w="6031" w:type="dxa"/>
            <w:tcBorders>
              <w:top w:val="single" w:sz="4" w:space="0" w:color="000000"/>
              <w:left w:val="single" w:sz="4" w:space="0" w:color="000000"/>
              <w:bottom w:val="single" w:sz="4" w:space="0" w:color="000000"/>
              <w:right w:val="single" w:sz="4" w:space="0" w:color="000000"/>
            </w:tcBorders>
          </w:tcPr>
          <w:p w14:paraId="12F7C0AC" w14:textId="77777777" w:rsidR="003C1BEE" w:rsidRDefault="00962E01">
            <w:pPr>
              <w:spacing w:after="0" w:line="259" w:lineRule="auto"/>
              <w:ind w:left="0" w:right="0" w:firstLine="0"/>
            </w:pPr>
            <w:r>
              <w:t xml:space="preserve">CS-2110S </w:t>
            </w:r>
          </w:p>
        </w:tc>
      </w:tr>
      <w:tr w:rsidR="003C1BEE" w14:paraId="50FBD7F3" w14:textId="77777777">
        <w:trPr>
          <w:trHeight w:val="283"/>
        </w:trPr>
        <w:tc>
          <w:tcPr>
            <w:tcW w:w="3237" w:type="dxa"/>
            <w:tcBorders>
              <w:top w:val="single" w:sz="4" w:space="0" w:color="000000"/>
              <w:left w:val="single" w:sz="4" w:space="0" w:color="000000"/>
              <w:bottom w:val="single" w:sz="4" w:space="0" w:color="000000"/>
              <w:right w:val="single" w:sz="4" w:space="0" w:color="000000"/>
            </w:tcBorders>
          </w:tcPr>
          <w:p w14:paraId="3BFCDD51" w14:textId="77777777" w:rsidR="003C1BEE" w:rsidRDefault="00962E01">
            <w:pPr>
              <w:spacing w:after="0" w:line="259" w:lineRule="auto"/>
              <w:ind w:left="5" w:right="0" w:firstLine="0"/>
            </w:pPr>
            <w:r>
              <w:t xml:space="preserve">Teacher name:  </w:t>
            </w:r>
          </w:p>
        </w:tc>
        <w:tc>
          <w:tcPr>
            <w:tcW w:w="6031" w:type="dxa"/>
            <w:tcBorders>
              <w:top w:val="single" w:sz="4" w:space="0" w:color="000000"/>
              <w:left w:val="single" w:sz="4" w:space="0" w:color="000000"/>
              <w:bottom w:val="single" w:sz="4" w:space="0" w:color="000000"/>
              <w:right w:val="single" w:sz="4" w:space="0" w:color="000000"/>
            </w:tcBorders>
          </w:tcPr>
          <w:p w14:paraId="6EC32F56" w14:textId="7B94EECF" w:rsidR="003C1BEE" w:rsidRDefault="005F5616">
            <w:pPr>
              <w:spacing w:after="0" w:line="259" w:lineRule="auto"/>
              <w:ind w:left="0" w:right="0" w:firstLine="0"/>
            </w:pPr>
            <w:proofErr w:type="spellStart"/>
            <w:r>
              <w:t>Zhandos</w:t>
            </w:r>
            <w:proofErr w:type="spellEnd"/>
            <w:r>
              <w:t xml:space="preserve"> </w:t>
            </w:r>
            <w:proofErr w:type="spellStart"/>
            <w:r>
              <w:t>Seraliyev</w:t>
            </w:r>
            <w:proofErr w:type="spellEnd"/>
          </w:p>
        </w:tc>
      </w:tr>
      <w:tr w:rsidR="003C1BEE" w14:paraId="7D44994C" w14:textId="77777777">
        <w:trPr>
          <w:trHeight w:val="288"/>
        </w:trPr>
        <w:tc>
          <w:tcPr>
            <w:tcW w:w="3237" w:type="dxa"/>
            <w:tcBorders>
              <w:top w:val="single" w:sz="4" w:space="0" w:color="000000"/>
              <w:left w:val="single" w:sz="4" w:space="0" w:color="000000"/>
              <w:bottom w:val="single" w:sz="4" w:space="0" w:color="000000"/>
              <w:right w:val="single" w:sz="4" w:space="0" w:color="000000"/>
            </w:tcBorders>
          </w:tcPr>
          <w:p w14:paraId="689859B8" w14:textId="77777777" w:rsidR="003C1BEE" w:rsidRDefault="00962E01">
            <w:pPr>
              <w:spacing w:after="0" w:line="259" w:lineRule="auto"/>
              <w:ind w:left="5" w:right="0" w:firstLine="0"/>
            </w:pPr>
            <w:r>
              <w:t xml:space="preserve">Project name:  </w:t>
            </w:r>
          </w:p>
        </w:tc>
        <w:tc>
          <w:tcPr>
            <w:tcW w:w="6031" w:type="dxa"/>
            <w:tcBorders>
              <w:top w:val="single" w:sz="4" w:space="0" w:color="000000"/>
              <w:left w:val="single" w:sz="4" w:space="0" w:color="000000"/>
              <w:bottom w:val="single" w:sz="4" w:space="0" w:color="000000"/>
              <w:right w:val="single" w:sz="4" w:space="0" w:color="000000"/>
            </w:tcBorders>
          </w:tcPr>
          <w:p w14:paraId="37B6DCE2" w14:textId="2C82CABD" w:rsidR="003C1BEE" w:rsidRDefault="005F5616">
            <w:pPr>
              <w:spacing w:after="0" w:line="259" w:lineRule="auto"/>
              <w:ind w:left="0" w:right="0" w:firstLine="0"/>
            </w:pPr>
            <w:r>
              <w:t>Online cinema “</w:t>
            </w:r>
            <w:proofErr w:type="spellStart"/>
            <w:r>
              <w:t>Baskino</w:t>
            </w:r>
            <w:proofErr w:type="spellEnd"/>
            <w:r>
              <w:t>”</w:t>
            </w:r>
          </w:p>
        </w:tc>
      </w:tr>
      <w:tr w:rsidR="003C1BEE" w14:paraId="7FE73A83" w14:textId="77777777">
        <w:trPr>
          <w:trHeight w:val="283"/>
        </w:trPr>
        <w:tc>
          <w:tcPr>
            <w:tcW w:w="3237" w:type="dxa"/>
            <w:tcBorders>
              <w:top w:val="single" w:sz="4" w:space="0" w:color="000000"/>
              <w:left w:val="single" w:sz="4" w:space="0" w:color="000000"/>
              <w:bottom w:val="single" w:sz="4" w:space="0" w:color="000000"/>
              <w:right w:val="single" w:sz="4" w:space="0" w:color="000000"/>
            </w:tcBorders>
          </w:tcPr>
          <w:p w14:paraId="4BB9F896" w14:textId="77777777" w:rsidR="003C1BEE" w:rsidRDefault="00962E01">
            <w:pPr>
              <w:spacing w:after="0" w:line="259" w:lineRule="auto"/>
              <w:ind w:left="5" w:right="0" w:firstLine="0"/>
            </w:pPr>
            <w:r>
              <w:t xml:space="preserve">Project type:  </w:t>
            </w:r>
          </w:p>
        </w:tc>
        <w:tc>
          <w:tcPr>
            <w:tcW w:w="6031" w:type="dxa"/>
            <w:tcBorders>
              <w:top w:val="single" w:sz="4" w:space="0" w:color="000000"/>
              <w:left w:val="single" w:sz="4" w:space="0" w:color="000000"/>
              <w:bottom w:val="single" w:sz="4" w:space="0" w:color="000000"/>
              <w:right w:val="single" w:sz="4" w:space="0" w:color="000000"/>
            </w:tcBorders>
          </w:tcPr>
          <w:p w14:paraId="388275A0" w14:textId="77777777" w:rsidR="003C1BEE" w:rsidRDefault="00962E01">
            <w:pPr>
              <w:spacing w:after="0" w:line="259" w:lineRule="auto"/>
              <w:ind w:left="0" w:right="0" w:firstLine="0"/>
            </w:pPr>
            <w:r>
              <w:t xml:space="preserve">Group  </w:t>
            </w:r>
          </w:p>
        </w:tc>
      </w:tr>
    </w:tbl>
    <w:p w14:paraId="2C3D7DFD" w14:textId="77777777" w:rsidR="003C1BEE" w:rsidRDefault="00962E01">
      <w:pPr>
        <w:spacing w:after="160" w:line="259" w:lineRule="auto"/>
        <w:ind w:left="0" w:right="4" w:firstLine="0"/>
        <w:jc w:val="center"/>
      </w:pPr>
      <w:r>
        <w:t xml:space="preserve"> </w:t>
      </w:r>
    </w:p>
    <w:p w14:paraId="4E170FE7" w14:textId="77777777" w:rsidR="003C1BEE" w:rsidRDefault="00962E01">
      <w:pPr>
        <w:pStyle w:val="Heading1"/>
        <w:ind w:left="-5"/>
      </w:pPr>
      <w:r>
        <w:t xml:space="preserve">INTRODUCTION  </w:t>
      </w:r>
    </w:p>
    <w:p w14:paraId="15F7DDBC" w14:textId="43E019B7" w:rsidR="008C0E8D" w:rsidRPr="008C0E8D" w:rsidRDefault="008C0E8D">
      <w:pPr>
        <w:pStyle w:val="Heading1"/>
        <w:ind w:left="-5"/>
        <w:rPr>
          <w:b w:val="0"/>
          <w:bCs/>
        </w:rPr>
      </w:pPr>
      <w:r w:rsidRPr="008C0E8D">
        <w:rPr>
          <w:b w:val="0"/>
          <w:bCs/>
        </w:rPr>
        <w:t>Our task was to create a simple and understandable online cinema website where everyone can find the right movie or TV series for themselves. The website contains information about popular films to date, as well as film productions are divided into different categories, such as films and TV series, which themselves consist of different sub</w:t>
      </w:r>
      <w:r w:rsidR="00A05190" w:rsidRPr="00A05190">
        <w:rPr>
          <w:b w:val="0"/>
          <w:bCs/>
        </w:rPr>
        <w:t>-</w:t>
      </w:r>
      <w:r w:rsidRPr="008C0E8D">
        <w:rPr>
          <w:b w:val="0"/>
          <w:bCs/>
        </w:rPr>
        <w:t>categories.</w:t>
      </w:r>
    </w:p>
    <w:p w14:paraId="0D6B2FB9" w14:textId="4F47F110" w:rsidR="003C1BEE" w:rsidRDefault="00962E01">
      <w:pPr>
        <w:pStyle w:val="Heading1"/>
        <w:ind w:left="-5"/>
      </w:pPr>
      <w:r>
        <w:t xml:space="preserve">MAIN PART  </w:t>
      </w:r>
    </w:p>
    <w:p w14:paraId="64127D48" w14:textId="07475F38" w:rsidR="003C1BEE" w:rsidRDefault="00962E01">
      <w:pPr>
        <w:ind w:left="-5"/>
      </w:pPr>
      <w:r>
        <w:t xml:space="preserve">Theoretical: </w:t>
      </w:r>
    </w:p>
    <w:p w14:paraId="581CA3BC" w14:textId="298C5752" w:rsidR="00A05190" w:rsidRDefault="00CE059A">
      <w:pPr>
        <w:ind w:left="-5"/>
      </w:pPr>
      <w:r w:rsidRPr="00CE059A">
        <w:t>On the main page there is a description of the advantages of our site (</w:t>
      </w:r>
      <w:r w:rsidR="00962E01">
        <w:t>without</w:t>
      </w:r>
      <w:r w:rsidRPr="00CE059A">
        <w:t xml:space="preserve"> ads, high quality, a large library of movies), which gives users an immediate understanding of the specific qualities of our site.</w:t>
      </w:r>
    </w:p>
    <w:p w14:paraId="5496F012" w14:textId="42C70640" w:rsidR="00CE059A" w:rsidRDefault="00CE059A">
      <w:pPr>
        <w:ind w:left="-5"/>
      </w:pPr>
      <w:r>
        <w:t xml:space="preserve">Wireframe of the </w:t>
      </w:r>
      <w:proofErr w:type="gramStart"/>
      <w:r>
        <w:t>web-pages</w:t>
      </w:r>
      <w:proofErr w:type="gramEnd"/>
      <w:r>
        <w:t xml:space="preserve"> looks like this:</w:t>
      </w:r>
    </w:p>
    <w:p w14:paraId="68479E90" w14:textId="37C08BB3" w:rsidR="00CE059A" w:rsidRPr="00CE059A" w:rsidRDefault="00CE059A">
      <w:pPr>
        <w:ind w:left="-5"/>
      </w:pPr>
      <w:r>
        <w:rPr>
          <w:noProof/>
        </w:rPr>
        <w:lastRenderedPageBreak/>
        <w:drawing>
          <wp:inline distT="0" distB="0" distL="0" distR="0" wp14:anchorId="70BC1DA1" wp14:editId="4D0F3B11">
            <wp:extent cx="5774055" cy="4079875"/>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74055" cy="4079875"/>
                    </a:xfrm>
                    <a:prstGeom prst="rect">
                      <a:avLst/>
                    </a:prstGeom>
                  </pic:spPr>
                </pic:pic>
              </a:graphicData>
            </a:graphic>
          </wp:inline>
        </w:drawing>
      </w:r>
    </w:p>
    <w:p w14:paraId="7662C3C6" w14:textId="235040C0" w:rsidR="003C1BEE" w:rsidRDefault="00962E01">
      <w:pPr>
        <w:ind w:left="-5"/>
      </w:pPr>
      <w:r>
        <w:t xml:space="preserve">The practical part: </w:t>
      </w:r>
    </w:p>
    <w:p w14:paraId="58D0C6A3" w14:textId="3201D03C" w:rsidR="00A7516E" w:rsidRDefault="00A7516E">
      <w:pPr>
        <w:ind w:left="-5"/>
      </w:pPr>
      <w:r>
        <w:t>Title page of our work:</w:t>
      </w:r>
    </w:p>
    <w:p w14:paraId="45FD6B88" w14:textId="6D239E33" w:rsidR="003C1BEE" w:rsidRDefault="00A7516E" w:rsidP="00C532C4">
      <w:pPr>
        <w:ind w:left="-5"/>
      </w:pPr>
      <w:r w:rsidRPr="00A7516E">
        <w:t>In the title page you can get information about popular movies, and there is also a button "Try 30 days for free", which means the opportunity to watch an unlimited number of movies with a subscription for free for 30 days.</w:t>
      </w:r>
      <w:r w:rsidR="00C532C4" w:rsidRPr="00C532C4">
        <w:t xml:space="preserve"> </w:t>
      </w:r>
      <w:r w:rsidR="00C532C4" w:rsidRPr="00C532C4">
        <w:t>In addition, in addition to the home page, there are 2 additional tabs: "Movies" and "TV shows". By clicking on the similarly named buttons, you can get to the following tabs.</w:t>
      </w:r>
      <w:r w:rsidR="00962E01">
        <w:t xml:space="preserve"> </w:t>
      </w:r>
    </w:p>
    <w:p w14:paraId="485CFA75" w14:textId="1A830931" w:rsidR="003C1BEE" w:rsidRDefault="008C0E8D" w:rsidP="00C532C4">
      <w:pPr>
        <w:spacing w:after="0" w:line="259" w:lineRule="auto"/>
        <w:ind w:left="0" w:right="0" w:firstLine="0"/>
      </w:pPr>
      <w:r>
        <w:rPr>
          <w:noProof/>
        </w:rPr>
        <w:drawing>
          <wp:inline distT="0" distB="0" distL="0" distR="0" wp14:anchorId="3A4C1C52" wp14:editId="0E320349">
            <wp:extent cx="5774055" cy="2783205"/>
            <wp:effectExtent l="0" t="0" r="0" b="0"/>
            <wp:docPr id="1"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74055" cy="2783205"/>
                    </a:xfrm>
                    <a:prstGeom prst="rect">
                      <a:avLst/>
                    </a:prstGeom>
                  </pic:spPr>
                </pic:pic>
              </a:graphicData>
            </a:graphic>
          </wp:inline>
        </w:drawing>
      </w:r>
    </w:p>
    <w:p w14:paraId="30045453" w14:textId="569B4329" w:rsidR="00C532C4" w:rsidRDefault="00C532C4" w:rsidP="00C532C4">
      <w:pPr>
        <w:spacing w:after="0" w:line="259" w:lineRule="auto"/>
        <w:ind w:left="0" w:right="0" w:firstLine="0"/>
      </w:pPr>
      <w:r>
        <w:rPr>
          <w:noProof/>
        </w:rPr>
        <w:lastRenderedPageBreak/>
        <w:drawing>
          <wp:inline distT="0" distB="0" distL="0" distR="0" wp14:anchorId="55982FEF" wp14:editId="378DD117">
            <wp:extent cx="5774055" cy="2775585"/>
            <wp:effectExtent l="0" t="0" r="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74055" cy="2775585"/>
                    </a:xfrm>
                    <a:prstGeom prst="rect">
                      <a:avLst/>
                    </a:prstGeom>
                  </pic:spPr>
                </pic:pic>
              </a:graphicData>
            </a:graphic>
          </wp:inline>
        </w:drawing>
      </w:r>
    </w:p>
    <w:p w14:paraId="1D6C53A3" w14:textId="382D62DA" w:rsidR="00C532C4" w:rsidRDefault="00C532C4" w:rsidP="00C532C4">
      <w:pPr>
        <w:spacing w:after="0" w:line="259" w:lineRule="auto"/>
        <w:ind w:left="0" w:right="0" w:firstLine="0"/>
      </w:pPr>
    </w:p>
    <w:p w14:paraId="403612AC" w14:textId="42813BB7" w:rsidR="00C532C4" w:rsidRDefault="00C137FE" w:rsidP="00C532C4">
      <w:pPr>
        <w:spacing w:after="0" w:line="259" w:lineRule="auto"/>
        <w:ind w:left="0" w:right="0" w:firstLine="0"/>
      </w:pPr>
      <w:r w:rsidRPr="00C137FE">
        <w:t xml:space="preserve">The movies tab contains information about popular </w:t>
      </w:r>
      <w:r>
        <w:t xml:space="preserve">now </w:t>
      </w:r>
      <w:r w:rsidRPr="00C137FE">
        <w:t xml:space="preserve">movies, in addition, you can see a sub-category of Marvel films and director </w:t>
      </w:r>
      <w:proofErr w:type="spellStart"/>
      <w:r w:rsidRPr="00C137FE">
        <w:t>Quentino</w:t>
      </w:r>
      <w:proofErr w:type="spellEnd"/>
      <w:r w:rsidRPr="00C137FE">
        <w:t xml:space="preserve"> Tarantino.</w:t>
      </w:r>
    </w:p>
    <w:p w14:paraId="72DCB877" w14:textId="70B7D3A9" w:rsidR="003E1E7C" w:rsidRDefault="003E1E7C" w:rsidP="00C532C4">
      <w:pPr>
        <w:spacing w:after="0" w:line="259" w:lineRule="auto"/>
        <w:ind w:left="0" w:right="0" w:firstLine="0"/>
      </w:pPr>
      <w:r>
        <w:rPr>
          <w:noProof/>
        </w:rPr>
        <w:drawing>
          <wp:inline distT="0" distB="0" distL="0" distR="0" wp14:anchorId="573FFEB8" wp14:editId="67D75F3D">
            <wp:extent cx="5774055" cy="2743200"/>
            <wp:effectExtent l="0" t="0" r="0" b="0"/>
            <wp:docPr id="4" name="Picture 4" descr="A picture containing text, screen, watch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 watching, se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4055" cy="2743200"/>
                    </a:xfrm>
                    <a:prstGeom prst="rect">
                      <a:avLst/>
                    </a:prstGeom>
                  </pic:spPr>
                </pic:pic>
              </a:graphicData>
            </a:graphic>
          </wp:inline>
        </w:drawing>
      </w:r>
    </w:p>
    <w:p w14:paraId="76914FFA" w14:textId="3FB62D52" w:rsidR="00C532C4" w:rsidRDefault="00C532C4" w:rsidP="00C532C4">
      <w:pPr>
        <w:spacing w:after="0" w:line="259" w:lineRule="auto"/>
        <w:ind w:left="0" w:right="0" w:firstLine="0"/>
      </w:pPr>
    </w:p>
    <w:p w14:paraId="4AF5743C" w14:textId="45790CA5" w:rsidR="00C532C4" w:rsidRDefault="00C532C4" w:rsidP="00C532C4">
      <w:pPr>
        <w:spacing w:after="0" w:line="259" w:lineRule="auto"/>
        <w:ind w:left="0" w:right="0" w:firstLine="0"/>
      </w:pPr>
    </w:p>
    <w:p w14:paraId="4FE6F087" w14:textId="4D8EA074" w:rsidR="00C532C4" w:rsidRDefault="003E1E7C" w:rsidP="00C532C4">
      <w:pPr>
        <w:spacing w:after="0" w:line="259" w:lineRule="auto"/>
        <w:ind w:left="0" w:right="0" w:firstLine="0"/>
      </w:pPr>
      <w:r w:rsidRPr="003E1E7C">
        <w:t xml:space="preserve">The </w:t>
      </w:r>
      <w:r>
        <w:t>“TV shows”</w:t>
      </w:r>
      <w:r w:rsidRPr="003E1E7C">
        <w:t xml:space="preserve"> tab also contains a section with a carousel about the category of TV series "For adults" and "Classic".</w:t>
      </w:r>
    </w:p>
    <w:p w14:paraId="2E259BD0" w14:textId="73D74C88" w:rsidR="00C532C4" w:rsidRDefault="00C532C4" w:rsidP="00C532C4">
      <w:pPr>
        <w:spacing w:after="0" w:line="259" w:lineRule="auto"/>
        <w:ind w:left="0" w:right="0" w:firstLine="0"/>
      </w:pPr>
    </w:p>
    <w:p w14:paraId="26F5C2AA" w14:textId="1007EBF5" w:rsidR="003E1E7C" w:rsidRDefault="003E1E7C" w:rsidP="003E1E7C">
      <w:pPr>
        <w:pStyle w:val="Heading1"/>
        <w:ind w:left="0" w:firstLine="0"/>
      </w:pPr>
      <w:r>
        <w:t>Reflection:</w:t>
      </w:r>
      <w:r w:rsidR="00962E01">
        <w:t xml:space="preserve">  </w:t>
      </w:r>
    </w:p>
    <w:p w14:paraId="1AF3CF67" w14:textId="66E35289" w:rsidR="00C259B7" w:rsidRDefault="00C259B7" w:rsidP="00C259B7">
      <w:r>
        <w:t xml:space="preserve">Aruzhan’s contribution: </w:t>
      </w:r>
    </w:p>
    <w:p w14:paraId="39E23EDE" w14:textId="389B4DC1" w:rsidR="00C259B7" w:rsidRPr="00123033" w:rsidRDefault="00123033" w:rsidP="00C259B7">
      <w:r w:rsidRPr="00123033">
        <w:t>Aruzhan drew the wireframe of the website and was engaged in the documentation of the work (report).</w:t>
      </w:r>
    </w:p>
    <w:p w14:paraId="6FAAE918" w14:textId="6443676B" w:rsidR="00177182" w:rsidRPr="00177182" w:rsidRDefault="00177182" w:rsidP="00177182">
      <w:r>
        <w:t>What Margulan do specifically:</w:t>
      </w:r>
    </w:p>
    <w:p w14:paraId="255896A7" w14:textId="08E3549B" w:rsidR="003E1E7C" w:rsidRDefault="00962E01" w:rsidP="00177182">
      <w:pPr>
        <w:ind w:left="0" w:firstLine="0"/>
      </w:pPr>
      <w:r>
        <w:t>He wrote code for t</w:t>
      </w:r>
      <w:r w:rsidR="003E1E7C">
        <w:t xml:space="preserve">he main page of the </w:t>
      </w:r>
      <w:proofErr w:type="gramStart"/>
      <w:r w:rsidR="003E1E7C">
        <w:t>web-site</w:t>
      </w:r>
      <w:proofErr w:type="gramEnd"/>
      <w:r>
        <w:t xml:space="preserve"> </w:t>
      </w:r>
    </w:p>
    <w:p w14:paraId="5212A6A1" w14:textId="3902B73C" w:rsidR="003C1BEE" w:rsidRDefault="00962E01">
      <w:pPr>
        <w:ind w:left="-5"/>
      </w:pPr>
      <w:r>
        <w:lastRenderedPageBreak/>
        <w:t xml:space="preserve">What </w:t>
      </w:r>
      <w:proofErr w:type="spellStart"/>
      <w:r>
        <w:t>A</w:t>
      </w:r>
      <w:r w:rsidR="00C259B7">
        <w:t>kzhan</w:t>
      </w:r>
      <w:proofErr w:type="spellEnd"/>
      <w:r>
        <w:t xml:space="preserve"> did: </w:t>
      </w:r>
    </w:p>
    <w:p w14:paraId="383C55A2" w14:textId="02C32082" w:rsidR="00123033" w:rsidRPr="00123033" w:rsidRDefault="00123033">
      <w:pPr>
        <w:ind w:left="-5"/>
      </w:pPr>
      <w:proofErr w:type="spellStart"/>
      <w:r w:rsidRPr="00123033">
        <w:t>Akzhan</w:t>
      </w:r>
      <w:proofErr w:type="spellEnd"/>
      <w:r w:rsidRPr="00123033">
        <w:t xml:space="preserve"> wrote the code for </w:t>
      </w:r>
      <w:r>
        <w:t xml:space="preserve">the </w:t>
      </w:r>
      <w:r w:rsidRPr="00123033">
        <w:t>additional tabs - "Movies", "TV shows".</w:t>
      </w:r>
      <w:r w:rsidRPr="00123033">
        <w:t xml:space="preserve"> </w:t>
      </w:r>
    </w:p>
    <w:p w14:paraId="614FB330" w14:textId="04F707BF" w:rsidR="003C1BEE" w:rsidRDefault="003C1BEE">
      <w:pPr>
        <w:spacing w:after="205" w:line="259" w:lineRule="auto"/>
        <w:ind w:left="-5" w:right="0"/>
      </w:pPr>
    </w:p>
    <w:sectPr w:rsidR="003C1BEE">
      <w:pgSz w:w="11904" w:h="16838"/>
      <w:pgMar w:top="1440" w:right="1371" w:bottom="168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BEE"/>
    <w:rsid w:val="00123033"/>
    <w:rsid w:val="00177182"/>
    <w:rsid w:val="0035707A"/>
    <w:rsid w:val="003C1BEE"/>
    <w:rsid w:val="003E1E7C"/>
    <w:rsid w:val="005F5616"/>
    <w:rsid w:val="008C0E8D"/>
    <w:rsid w:val="00962E01"/>
    <w:rsid w:val="00A05190"/>
    <w:rsid w:val="00A7516E"/>
    <w:rsid w:val="00C137FE"/>
    <w:rsid w:val="00C259B7"/>
    <w:rsid w:val="00C532C4"/>
    <w:rsid w:val="00CE0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EE0AA"/>
  <w15:docId w15:val="{29866677-3D3D-409F-B453-C5D7A297A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258" w:lineRule="auto"/>
      <w:ind w:left="10" w:right="6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6"/>
      <w:ind w:lef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75"/>
      <w:ind w:left="10" w:hanging="10"/>
      <w:outlineLvl w:val="1"/>
    </w:pPr>
    <w:rPr>
      <w:rFonts w:ascii="Times New Roman" w:eastAsia="Times New Roman" w:hAnsi="Times New Roman" w:cs="Times New Roman"/>
      <w:i/>
      <w:color w:val="44546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i/>
      <w:color w:val="44546A"/>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281</Words>
  <Characters>1607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Didar Yedilkhan</dc:creator>
  <cp:keywords/>
  <cp:lastModifiedBy>Aruzhan Kadralinova</cp:lastModifiedBy>
  <cp:revision>3</cp:revision>
  <dcterms:created xsi:type="dcterms:W3CDTF">2022-01-15T14:23:00Z</dcterms:created>
  <dcterms:modified xsi:type="dcterms:W3CDTF">2022-01-15T14:24:00Z</dcterms:modified>
</cp:coreProperties>
</file>