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7F" w:rsidRPr="00177038" w:rsidRDefault="00FC287F" w:rsidP="00FC287F">
      <w:pPr>
        <w:pStyle w:val="2"/>
        <w:spacing w:before="156" w:after="156"/>
        <w:ind w:firstLine="602"/>
      </w:pPr>
      <w:r w:rsidRPr="00177038">
        <w:rPr>
          <w:rFonts w:hint="eastAsia"/>
        </w:rPr>
        <w:t>实验六</w:t>
      </w:r>
      <w:r w:rsidRPr="00177038">
        <w:rPr>
          <w:rFonts w:hint="eastAsia"/>
        </w:rPr>
        <w:t xml:space="preserve">  </w:t>
      </w:r>
      <w:r w:rsidRPr="00177038">
        <w:rPr>
          <w:rFonts w:hint="eastAsia"/>
        </w:rPr>
        <w:t>游标、存储过程的创建和使用</w:t>
      </w:r>
    </w:p>
    <w:p w:rsidR="00FC287F" w:rsidRPr="00177038" w:rsidRDefault="00FC287F" w:rsidP="00FC287F">
      <w:pPr>
        <w:pStyle w:val="5"/>
        <w:ind w:firstLine="482"/>
      </w:pPr>
      <w:r w:rsidRPr="00177038">
        <w:rPr>
          <w:rFonts w:hint="eastAsia"/>
        </w:rPr>
        <w:t>一、实验目的：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</w:t>
      </w:r>
      <w:r w:rsidRPr="006F1139">
        <w:rPr>
          <w:rFonts w:ascii="宋体" w:hAnsi="宋体" w:hint="eastAsia"/>
          <w:sz w:val="24"/>
          <w:szCs w:val="24"/>
        </w:rPr>
        <w:tab/>
        <w:t>加深对游标和存储过程的理解；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</w:t>
      </w:r>
      <w:r w:rsidRPr="006F1139">
        <w:rPr>
          <w:rFonts w:ascii="宋体" w:hAnsi="宋体" w:hint="eastAsia"/>
          <w:sz w:val="24"/>
          <w:szCs w:val="24"/>
        </w:rPr>
        <w:tab/>
        <w:t>掌握游标的定义、使用方法及使用游标修改和删除数据的方法；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</w:t>
      </w:r>
      <w:r w:rsidRPr="006F1139">
        <w:rPr>
          <w:rFonts w:ascii="宋体" w:hAnsi="宋体" w:hint="eastAsia"/>
          <w:sz w:val="24"/>
          <w:szCs w:val="24"/>
        </w:rPr>
        <w:tab/>
        <w:t>掌握存储过程的使用、执行存储过程和查看、修改、删除存储过程的方法。</w:t>
      </w:r>
    </w:p>
    <w:p w:rsidR="00FC287F" w:rsidRPr="00177038" w:rsidRDefault="00FC287F" w:rsidP="00FC287F">
      <w:pPr>
        <w:pStyle w:val="5"/>
        <w:ind w:firstLine="482"/>
      </w:pPr>
      <w:r w:rsidRPr="00177038">
        <w:rPr>
          <w:rFonts w:hint="eastAsia"/>
        </w:rPr>
        <w:t>二、实验内容：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</w:t>
      </w:r>
      <w:r w:rsidRPr="006F1139">
        <w:rPr>
          <w:rFonts w:ascii="宋体" w:hAnsi="宋体" w:hint="eastAsia"/>
          <w:sz w:val="24"/>
          <w:szCs w:val="24"/>
        </w:rPr>
        <w:tab/>
        <w:t>用游标逐行显示所查询的数据块的内容。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</w:t>
      </w:r>
      <w:r w:rsidRPr="006F1139">
        <w:rPr>
          <w:rFonts w:ascii="宋体" w:hAnsi="宋体" w:hint="eastAsia"/>
          <w:sz w:val="24"/>
          <w:szCs w:val="24"/>
        </w:rPr>
        <w:tab/>
        <w:t>利用游标显示指定行的数据的内容。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(3)</w:t>
      </w:r>
      <w:r w:rsidRPr="006F1139">
        <w:rPr>
          <w:rFonts w:ascii="宋体" w:hAnsi="宋体" w:hint="eastAsia"/>
          <w:sz w:val="24"/>
          <w:szCs w:val="24"/>
        </w:rPr>
        <w:tab/>
        <w:t>利用游标修改和删除指定的数据元组。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(4)</w:t>
      </w:r>
      <w:r w:rsidRPr="006F1139">
        <w:rPr>
          <w:rFonts w:ascii="宋体" w:hAnsi="宋体" w:hint="eastAsia"/>
          <w:sz w:val="24"/>
          <w:szCs w:val="24"/>
        </w:rPr>
        <w:tab/>
        <w:t xml:space="preserve">创建、修改、调用和删除存储过程。 </w:t>
      </w:r>
    </w:p>
    <w:p w:rsidR="00FC287F" w:rsidRPr="00743D5B" w:rsidRDefault="00FC287F" w:rsidP="00FC287F">
      <w:pPr>
        <w:pStyle w:val="5"/>
        <w:ind w:firstLine="482"/>
      </w:pPr>
      <w:r w:rsidRPr="00743D5B">
        <w:rPr>
          <w:rFonts w:hint="eastAsia"/>
        </w:rPr>
        <w:t>三、实验步骤：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 w:hint="eastAsia"/>
          <w:b/>
          <w:sz w:val="24"/>
          <w:szCs w:val="24"/>
        </w:rPr>
        <w:t>1、建立和调用存储过程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(1)建立和调用无参的存储过程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目的：统计book表中的平均价格。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①建立测试表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CREATE TABLE book(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bno</w:t>
      </w:r>
      <w:proofErr w:type="spellEnd"/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INT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PRIMARY KEY,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bname</w:t>
      </w:r>
      <w:proofErr w:type="spellEnd"/>
      <w:r w:rsidRPr="006F1139">
        <w:rPr>
          <w:rFonts w:ascii="宋体" w:hAnsi="宋体"/>
          <w:sz w:val="24"/>
          <w:szCs w:val="24"/>
        </w:rPr>
        <w:tab/>
        <w:t xml:space="preserve">VARCHAR(20) </w:t>
      </w:r>
      <w:r w:rsidRPr="006F1139">
        <w:rPr>
          <w:rFonts w:ascii="宋体" w:hAnsi="宋体"/>
          <w:sz w:val="24"/>
          <w:szCs w:val="24"/>
        </w:rPr>
        <w:tab/>
        <w:t>NOT NULL,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bprice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MONEY</w:t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NOT NULL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②插入测试数据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VALUES(1,'数据库系统概论',10)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VALUES(2,'计算机网络',60)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VALUES(3,'数据结构',35)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VALUES(4,'计算机组成原理',40)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VALUES(5,'计算机科学概论',20)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VALUES(6,'C程序设计',55)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VALUES(7,'Java程序设计',75)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INSERT INTO book VALUES(8,'编译原理',80)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lastRenderedPageBreak/>
        <w:t>③建立无参的存储过程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PROCEDURE </w:t>
      </w:r>
      <w:proofErr w:type="spellStart"/>
      <w:r w:rsidRPr="006F1139">
        <w:rPr>
          <w:rFonts w:ascii="宋体" w:hAnsi="宋体"/>
          <w:sz w:val="24"/>
          <w:szCs w:val="24"/>
        </w:rPr>
        <w:t>get_avgprice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AS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DECLARE @</w:t>
      </w:r>
      <w:proofErr w:type="spellStart"/>
      <w:r w:rsidRPr="006F1139">
        <w:rPr>
          <w:rFonts w:ascii="宋体" w:hAnsi="宋体"/>
          <w:sz w:val="24"/>
          <w:szCs w:val="24"/>
        </w:rPr>
        <w:t>avgprice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MONEY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SELECT @</w:t>
      </w:r>
      <w:proofErr w:type="spellStart"/>
      <w:r w:rsidRPr="006F1139">
        <w:rPr>
          <w:rFonts w:ascii="宋体" w:hAnsi="宋体"/>
          <w:sz w:val="24"/>
          <w:szCs w:val="24"/>
        </w:rPr>
        <w:t>avgprice</w:t>
      </w:r>
      <w:proofErr w:type="spellEnd"/>
      <w:r w:rsidRPr="006F1139">
        <w:rPr>
          <w:rFonts w:ascii="宋体" w:hAnsi="宋体"/>
          <w:sz w:val="24"/>
          <w:szCs w:val="24"/>
        </w:rPr>
        <w:t>=AVG(</w:t>
      </w:r>
      <w:proofErr w:type="spellStart"/>
      <w:r w:rsidRPr="006F1139">
        <w:rPr>
          <w:rFonts w:ascii="宋体" w:hAnsi="宋体"/>
          <w:sz w:val="24"/>
          <w:szCs w:val="24"/>
        </w:rPr>
        <w:t>bprice</w:t>
      </w:r>
      <w:proofErr w:type="spellEnd"/>
      <w:r w:rsidRPr="006F1139">
        <w:rPr>
          <w:rFonts w:ascii="宋体" w:hAnsi="宋体"/>
          <w:sz w:val="24"/>
          <w:szCs w:val="24"/>
        </w:rPr>
        <w:t>) FROM book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PRINT CONVERT(VARCHAR(6),@</w:t>
      </w:r>
      <w:proofErr w:type="spellStart"/>
      <w:r w:rsidRPr="006F1139">
        <w:rPr>
          <w:rFonts w:ascii="宋体" w:hAnsi="宋体"/>
          <w:sz w:val="24"/>
          <w:szCs w:val="24"/>
        </w:rPr>
        <w:t>avgprice</w:t>
      </w:r>
      <w:proofErr w:type="spellEnd"/>
      <w:r w:rsidRPr="006F1139">
        <w:rPr>
          <w:rFonts w:ascii="宋体" w:hAnsi="宋体"/>
          <w:sz w:val="24"/>
          <w:szCs w:val="24"/>
        </w:rPr>
        <w:t>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④调用无参的存储过程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EXECUTE </w:t>
      </w:r>
      <w:proofErr w:type="spellStart"/>
      <w:r w:rsidRPr="006F1139">
        <w:rPr>
          <w:rFonts w:ascii="宋体" w:hAnsi="宋体"/>
          <w:sz w:val="24"/>
          <w:szCs w:val="24"/>
        </w:rPr>
        <w:t>get_avgprice</w:t>
      </w:r>
      <w:proofErr w:type="spellEnd"/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(2)建立和调用有参的存储过程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目的：统计高价格和低价格的数量(界限默认为50元)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①建立有参数的存储过程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CREATE PROCEDURE </w:t>
      </w:r>
      <w:proofErr w:type="spellStart"/>
      <w:r w:rsidRPr="006F1139">
        <w:rPr>
          <w:rFonts w:ascii="宋体" w:hAnsi="宋体"/>
          <w:sz w:val="24"/>
          <w:szCs w:val="24"/>
        </w:rPr>
        <w:t>total_price</w:t>
      </w:r>
      <w:proofErr w:type="spellEnd"/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@line  </w:t>
      </w:r>
      <w:proofErr w:type="spellStart"/>
      <w:r w:rsidRPr="006F1139">
        <w:rPr>
          <w:rFonts w:ascii="宋体" w:hAnsi="宋体"/>
          <w:sz w:val="24"/>
          <w:szCs w:val="24"/>
        </w:rPr>
        <w:t>int</w:t>
      </w:r>
      <w:proofErr w:type="spellEnd"/>
      <w:r w:rsidRPr="006F1139">
        <w:rPr>
          <w:rFonts w:ascii="宋体" w:hAnsi="宋体"/>
          <w:sz w:val="24"/>
          <w:szCs w:val="24"/>
        </w:rPr>
        <w:t xml:space="preserve"> =50,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@high</w:t>
      </w: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int</w:t>
      </w:r>
      <w:proofErr w:type="spellEnd"/>
      <w:r w:rsidRPr="006F1139">
        <w:rPr>
          <w:rFonts w:ascii="宋体" w:hAnsi="宋体"/>
          <w:sz w:val="24"/>
          <w:szCs w:val="24"/>
        </w:rPr>
        <w:t xml:space="preserve"> OUTPUT,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@low</w:t>
      </w:r>
      <w:r w:rsidRPr="006F1139">
        <w:rPr>
          <w:rFonts w:ascii="宋体" w:hAnsi="宋体"/>
          <w:sz w:val="24"/>
          <w:szCs w:val="24"/>
        </w:rPr>
        <w:tab/>
      </w:r>
      <w:proofErr w:type="spellStart"/>
      <w:r w:rsidRPr="006F1139">
        <w:rPr>
          <w:rFonts w:ascii="宋体" w:hAnsi="宋体"/>
          <w:sz w:val="24"/>
          <w:szCs w:val="24"/>
        </w:rPr>
        <w:t>int</w:t>
      </w:r>
      <w:proofErr w:type="spellEnd"/>
      <w:r w:rsidRPr="006F1139">
        <w:rPr>
          <w:rFonts w:ascii="宋体" w:hAnsi="宋体"/>
          <w:sz w:val="24"/>
          <w:szCs w:val="24"/>
        </w:rPr>
        <w:t xml:space="preserve"> OUTPUT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AS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 xml:space="preserve">DECLARE c CURSOR FOR SELECT </w:t>
      </w:r>
      <w:proofErr w:type="spellStart"/>
      <w:r w:rsidRPr="006F1139">
        <w:rPr>
          <w:rFonts w:ascii="宋体" w:hAnsi="宋体"/>
          <w:sz w:val="24"/>
          <w:szCs w:val="24"/>
        </w:rPr>
        <w:t>bprice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FROM book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DECLARE @p MONEY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SET @high=0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SET @low=0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OPEN c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FETCH c INTO @p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WHILE(@@FETCH_STATUS=0)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BEGIN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IF (@p &gt;=@line) SET @high=@high+1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ELSE               SET @low=@low+1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</w:r>
      <w:r w:rsidRPr="006F1139">
        <w:rPr>
          <w:rFonts w:ascii="宋体" w:hAnsi="宋体"/>
          <w:sz w:val="24"/>
          <w:szCs w:val="24"/>
        </w:rPr>
        <w:tab/>
        <w:t>FETCH c INTO @p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END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CLOSE c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ab/>
        <w:t>DEALLOCATE c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②调用有参数的存储过程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DECLARE @h </w:t>
      </w:r>
      <w:proofErr w:type="spellStart"/>
      <w:r w:rsidRPr="006F1139">
        <w:rPr>
          <w:rFonts w:ascii="宋体" w:hAnsi="宋体"/>
          <w:sz w:val="24"/>
          <w:szCs w:val="24"/>
        </w:rPr>
        <w:t>int</w:t>
      </w:r>
      <w:proofErr w:type="spellEnd"/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lastRenderedPageBreak/>
        <w:t xml:space="preserve">DECLARE @l  </w:t>
      </w:r>
      <w:proofErr w:type="spellStart"/>
      <w:r w:rsidRPr="006F1139">
        <w:rPr>
          <w:rFonts w:ascii="宋体" w:hAnsi="宋体"/>
          <w:sz w:val="24"/>
          <w:szCs w:val="24"/>
        </w:rPr>
        <w:t>int</w:t>
      </w:r>
      <w:proofErr w:type="spellEnd"/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EXCUTE </w:t>
      </w:r>
      <w:proofErr w:type="spellStart"/>
      <w:r w:rsidRPr="006F1139">
        <w:rPr>
          <w:rFonts w:ascii="宋体" w:hAnsi="宋体"/>
          <w:sz w:val="24"/>
          <w:szCs w:val="24"/>
        </w:rPr>
        <w:t>total_price</w:t>
      </w:r>
      <w:proofErr w:type="spellEnd"/>
      <w:r w:rsidRPr="006F1139">
        <w:rPr>
          <w:rFonts w:ascii="宋体" w:hAnsi="宋体"/>
          <w:sz w:val="24"/>
          <w:szCs w:val="24"/>
        </w:rPr>
        <w:t xml:space="preserve"> 30,@high=@</w:t>
      </w:r>
      <w:proofErr w:type="spellStart"/>
      <w:r w:rsidRPr="006F1139">
        <w:rPr>
          <w:rFonts w:ascii="宋体" w:hAnsi="宋体"/>
          <w:sz w:val="24"/>
          <w:szCs w:val="24"/>
        </w:rPr>
        <w:t>h,@low</w:t>
      </w:r>
      <w:proofErr w:type="spellEnd"/>
      <w:r w:rsidRPr="006F1139">
        <w:rPr>
          <w:rFonts w:ascii="宋体" w:hAnsi="宋体"/>
          <w:sz w:val="24"/>
          <w:szCs w:val="24"/>
        </w:rPr>
        <w:t>=@l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PRINT 'high='+CONVERT(VARCHAR(3),@h)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>PRINT 'low ='+CONVERT(VARCHAR(3),@l)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6F1139">
        <w:rPr>
          <w:rFonts w:ascii="宋体" w:hAnsi="宋体" w:hint="eastAsia"/>
          <w:b/>
          <w:sz w:val="24"/>
          <w:szCs w:val="24"/>
        </w:rPr>
        <w:t>2、管理存储过程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(1)查看存储过程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proofErr w:type="spellStart"/>
      <w:r w:rsidRPr="006F1139">
        <w:rPr>
          <w:rFonts w:ascii="宋体" w:hAnsi="宋体"/>
          <w:sz w:val="24"/>
          <w:szCs w:val="24"/>
        </w:rPr>
        <w:t>sp_helptext</w:t>
      </w:r>
      <w:proofErr w:type="spellEnd"/>
      <w:r w:rsidRPr="006F1139">
        <w:rPr>
          <w:rFonts w:ascii="宋体" w:hAnsi="宋体"/>
          <w:sz w:val="24"/>
          <w:szCs w:val="24"/>
        </w:rPr>
        <w:t xml:space="preserve"> </w:t>
      </w:r>
      <w:proofErr w:type="spellStart"/>
      <w:r w:rsidRPr="006F1139">
        <w:rPr>
          <w:rFonts w:ascii="宋体" w:hAnsi="宋体"/>
          <w:sz w:val="24"/>
          <w:szCs w:val="24"/>
        </w:rPr>
        <w:t>get_avgprice</w:t>
      </w:r>
      <w:proofErr w:type="spellEnd"/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 w:hint="eastAsia"/>
          <w:sz w:val="24"/>
          <w:szCs w:val="24"/>
        </w:rPr>
        <w:t>(2)删除存储过程</w:t>
      </w:r>
    </w:p>
    <w:p w:rsidR="00FC287F" w:rsidRPr="006F1139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6F1139">
        <w:rPr>
          <w:rFonts w:ascii="宋体" w:hAnsi="宋体"/>
          <w:sz w:val="24"/>
          <w:szCs w:val="24"/>
        </w:rPr>
        <w:t xml:space="preserve">DROP PROCEDURE </w:t>
      </w:r>
      <w:proofErr w:type="spellStart"/>
      <w:r w:rsidRPr="006F1139">
        <w:rPr>
          <w:rFonts w:ascii="宋体" w:hAnsi="宋体"/>
          <w:sz w:val="24"/>
          <w:szCs w:val="24"/>
        </w:rPr>
        <w:t>get_avgprice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262012">
        <w:rPr>
          <w:rFonts w:ascii="宋体" w:hAnsi="宋体" w:hint="eastAsia"/>
          <w:b/>
          <w:sz w:val="24"/>
          <w:szCs w:val="24"/>
        </w:rPr>
        <w:t>3、定义游标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declare </w:t>
      </w:r>
      <w:proofErr w:type="spellStart"/>
      <w:r w:rsidRPr="00262012">
        <w:rPr>
          <w:rFonts w:ascii="宋体" w:hAnsi="宋体"/>
          <w:sz w:val="24"/>
          <w:szCs w:val="24"/>
        </w:rPr>
        <w:t>spj_cursor</w:t>
      </w:r>
      <w:proofErr w:type="spellEnd"/>
      <w:r w:rsidRPr="00262012">
        <w:rPr>
          <w:rFonts w:ascii="宋体" w:hAnsi="宋体"/>
          <w:sz w:val="24"/>
          <w:szCs w:val="24"/>
        </w:rPr>
        <w:t xml:space="preserve"> cursor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 scroll                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>--指定所有的提取选项（FIRST、LAST、PRIOR、NEXT、RELATIVE、ABSOLUTE）均可用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for 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 select * from </w:t>
      </w:r>
      <w:proofErr w:type="spellStart"/>
      <w:r w:rsidRPr="00262012">
        <w:rPr>
          <w:rFonts w:ascii="宋体" w:hAnsi="宋体"/>
          <w:sz w:val="24"/>
          <w:szCs w:val="24"/>
        </w:rPr>
        <w:t>spj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262012">
        <w:rPr>
          <w:rFonts w:ascii="宋体" w:hAnsi="宋体"/>
          <w:b/>
          <w:sz w:val="24"/>
          <w:szCs w:val="24"/>
        </w:rPr>
        <w:t>4</w:t>
      </w:r>
      <w:r w:rsidRPr="00262012">
        <w:rPr>
          <w:rFonts w:ascii="宋体" w:hAnsi="宋体" w:hint="eastAsia"/>
          <w:b/>
          <w:sz w:val="24"/>
          <w:szCs w:val="24"/>
        </w:rPr>
        <w:t>、打开游标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open </w:t>
      </w:r>
      <w:proofErr w:type="spellStart"/>
      <w:r w:rsidRPr="00262012">
        <w:rPr>
          <w:rFonts w:ascii="宋体" w:hAnsi="宋体"/>
          <w:sz w:val="24"/>
          <w:szCs w:val="24"/>
        </w:rPr>
        <w:t>spj_cursor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>--从游标中提取一行记录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>--如果未指定scroll选项，fetch next是唯一可用的可提取选项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>--用其他选项出现错误fetch: 提取类型 prior 不能用于只进游标。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>--依次运行以下语句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 xml:space="preserve">fetch next from </w:t>
      </w:r>
      <w:proofErr w:type="spellStart"/>
      <w:r w:rsidRPr="00262012">
        <w:rPr>
          <w:rFonts w:ascii="宋体" w:hAnsi="宋体" w:hint="eastAsia"/>
          <w:sz w:val="24"/>
          <w:szCs w:val="24"/>
        </w:rPr>
        <w:t>spj_cursor</w:t>
      </w:r>
      <w:proofErr w:type="spellEnd"/>
      <w:r w:rsidRPr="00262012">
        <w:rPr>
          <w:rFonts w:ascii="宋体" w:hAnsi="宋体" w:hint="eastAsia"/>
          <w:sz w:val="24"/>
          <w:szCs w:val="24"/>
        </w:rPr>
        <w:t xml:space="preserve">   --向后一行取得第一条数据 新定义的游标指向第一条数据的上一条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fetch next from </w:t>
      </w:r>
      <w:proofErr w:type="spellStart"/>
      <w:r w:rsidRPr="00262012">
        <w:rPr>
          <w:rFonts w:ascii="宋体" w:hAnsi="宋体"/>
          <w:sz w:val="24"/>
          <w:szCs w:val="24"/>
        </w:rPr>
        <w:t>spj_cursor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 fetch next from </w:t>
      </w:r>
      <w:proofErr w:type="spellStart"/>
      <w:r w:rsidRPr="00262012">
        <w:rPr>
          <w:rFonts w:ascii="宋体" w:hAnsi="宋体"/>
          <w:sz w:val="24"/>
          <w:szCs w:val="24"/>
        </w:rPr>
        <w:t>spj_cursor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 fetch next from </w:t>
      </w:r>
      <w:proofErr w:type="spellStart"/>
      <w:r w:rsidRPr="00262012">
        <w:rPr>
          <w:rFonts w:ascii="宋体" w:hAnsi="宋体"/>
          <w:sz w:val="24"/>
          <w:szCs w:val="24"/>
        </w:rPr>
        <w:t>spj_cursor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 fetch next from </w:t>
      </w:r>
      <w:proofErr w:type="spellStart"/>
      <w:r w:rsidRPr="00262012">
        <w:rPr>
          <w:rFonts w:ascii="宋体" w:hAnsi="宋体"/>
          <w:sz w:val="24"/>
          <w:szCs w:val="24"/>
        </w:rPr>
        <w:t>spj_cursor</w:t>
      </w:r>
      <w:proofErr w:type="spellEnd"/>
      <w:r w:rsidRPr="00262012">
        <w:rPr>
          <w:rFonts w:ascii="宋体" w:hAnsi="宋体"/>
          <w:sz w:val="24"/>
          <w:szCs w:val="24"/>
        </w:rPr>
        <w:t xml:space="preserve"> 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 xml:space="preserve"> fetch prior from </w:t>
      </w:r>
      <w:proofErr w:type="spellStart"/>
      <w:r w:rsidRPr="00262012">
        <w:rPr>
          <w:rFonts w:ascii="宋体" w:hAnsi="宋体" w:hint="eastAsia"/>
          <w:sz w:val="24"/>
          <w:szCs w:val="24"/>
        </w:rPr>
        <w:t>spj_cursor</w:t>
      </w:r>
      <w:proofErr w:type="spellEnd"/>
      <w:r w:rsidRPr="00262012">
        <w:rPr>
          <w:rFonts w:ascii="宋体" w:hAnsi="宋体" w:hint="eastAsia"/>
          <w:sz w:val="24"/>
          <w:szCs w:val="24"/>
        </w:rPr>
        <w:t xml:space="preserve">    --向前一行</w:t>
      </w:r>
    </w:p>
    <w:p w:rsidR="00FC287F" w:rsidRPr="00262012" w:rsidRDefault="00FC287F" w:rsidP="00FC287F">
      <w:pPr>
        <w:snapToGrid w:val="0"/>
        <w:spacing w:line="440" w:lineRule="exact"/>
        <w:ind w:firstLineChars="250" w:firstLine="600"/>
        <w:rPr>
          <w:rFonts w:ascii="宋体" w:hAnsi="宋体"/>
          <w:sz w:val="24"/>
          <w:szCs w:val="24"/>
        </w:rPr>
      </w:pPr>
      <w:r w:rsidRPr="00262012">
        <w:rPr>
          <w:rFonts w:ascii="宋体" w:hAnsi="宋体" w:hint="eastAsia"/>
          <w:sz w:val="24"/>
          <w:szCs w:val="24"/>
        </w:rPr>
        <w:t xml:space="preserve">fetch first from </w:t>
      </w:r>
      <w:proofErr w:type="spellStart"/>
      <w:r w:rsidRPr="00262012">
        <w:rPr>
          <w:rFonts w:ascii="宋体" w:hAnsi="宋体" w:hint="eastAsia"/>
          <w:sz w:val="24"/>
          <w:szCs w:val="24"/>
        </w:rPr>
        <w:t>spj_cursor</w:t>
      </w:r>
      <w:proofErr w:type="spellEnd"/>
      <w:r w:rsidRPr="00262012">
        <w:rPr>
          <w:rFonts w:ascii="宋体" w:hAnsi="宋体" w:hint="eastAsia"/>
          <w:sz w:val="24"/>
          <w:szCs w:val="24"/>
        </w:rPr>
        <w:t xml:space="preserve">    --游标移到第一行</w:t>
      </w:r>
    </w:p>
    <w:p w:rsidR="00FC287F" w:rsidRPr="00262012" w:rsidRDefault="00FC287F" w:rsidP="00FC287F">
      <w:pPr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 w:rsidRPr="00262012">
        <w:rPr>
          <w:rFonts w:ascii="宋体" w:hAnsi="宋体" w:hint="eastAsia"/>
          <w:sz w:val="24"/>
          <w:szCs w:val="24"/>
        </w:rPr>
        <w:t xml:space="preserve">fetch last from </w:t>
      </w:r>
      <w:proofErr w:type="spellStart"/>
      <w:r w:rsidRPr="00262012">
        <w:rPr>
          <w:rFonts w:ascii="宋体" w:hAnsi="宋体" w:hint="eastAsia"/>
          <w:sz w:val="24"/>
          <w:szCs w:val="24"/>
        </w:rPr>
        <w:t>spj_cursor</w:t>
      </w:r>
      <w:proofErr w:type="spellEnd"/>
      <w:r w:rsidRPr="00262012">
        <w:rPr>
          <w:rFonts w:ascii="宋体" w:hAnsi="宋体" w:hint="eastAsia"/>
          <w:sz w:val="24"/>
          <w:szCs w:val="24"/>
        </w:rPr>
        <w:t xml:space="preserve">     --游标移到最后一行</w:t>
      </w:r>
    </w:p>
    <w:p w:rsidR="00FC287F" w:rsidRPr="00262012" w:rsidRDefault="00FC287F" w:rsidP="00FC287F">
      <w:pPr>
        <w:snapToGrid w:val="0"/>
        <w:spacing w:line="440" w:lineRule="exact"/>
        <w:ind w:firstLineChars="250" w:firstLine="60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lastRenderedPageBreak/>
        <w:t xml:space="preserve">fetch next from </w:t>
      </w:r>
      <w:proofErr w:type="spellStart"/>
      <w:r w:rsidRPr="00262012">
        <w:rPr>
          <w:rFonts w:ascii="宋体" w:hAnsi="宋体"/>
          <w:sz w:val="24"/>
          <w:szCs w:val="24"/>
        </w:rPr>
        <w:t>spj_cursor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50" w:firstLine="602"/>
        <w:rPr>
          <w:rFonts w:ascii="宋体" w:hAnsi="宋体"/>
          <w:b/>
          <w:sz w:val="24"/>
          <w:szCs w:val="24"/>
        </w:rPr>
      </w:pPr>
      <w:r w:rsidRPr="00262012">
        <w:rPr>
          <w:rFonts w:ascii="宋体" w:hAnsi="宋体"/>
          <w:b/>
          <w:sz w:val="24"/>
          <w:szCs w:val="24"/>
        </w:rPr>
        <w:t>5</w:t>
      </w:r>
      <w:r w:rsidRPr="00262012">
        <w:rPr>
          <w:rFonts w:ascii="宋体" w:hAnsi="宋体" w:hint="eastAsia"/>
          <w:b/>
          <w:sz w:val="24"/>
          <w:szCs w:val="24"/>
        </w:rPr>
        <w:t>、关闭游标</w:t>
      </w:r>
    </w:p>
    <w:p w:rsidR="00FC287F" w:rsidRPr="00262012" w:rsidRDefault="00FC287F" w:rsidP="00FC287F">
      <w:pPr>
        <w:snapToGrid w:val="0"/>
        <w:spacing w:line="440" w:lineRule="exact"/>
        <w:ind w:firstLineChars="250" w:firstLine="600"/>
        <w:rPr>
          <w:rFonts w:ascii="宋体" w:hAnsi="宋体"/>
          <w:sz w:val="24"/>
          <w:szCs w:val="24"/>
        </w:rPr>
      </w:pPr>
      <w:r w:rsidRPr="00262012">
        <w:rPr>
          <w:rFonts w:ascii="宋体" w:hAnsi="宋体"/>
          <w:sz w:val="24"/>
          <w:szCs w:val="24"/>
        </w:rPr>
        <w:t xml:space="preserve">close </w:t>
      </w:r>
      <w:proofErr w:type="spellStart"/>
      <w:r w:rsidRPr="00262012">
        <w:rPr>
          <w:rFonts w:ascii="宋体" w:hAnsi="宋体"/>
          <w:sz w:val="24"/>
          <w:szCs w:val="24"/>
        </w:rPr>
        <w:t>cj_cursor</w:t>
      </w:r>
      <w:proofErr w:type="spellEnd"/>
    </w:p>
    <w:p w:rsidR="00FC287F" w:rsidRPr="00262012" w:rsidRDefault="00FC287F" w:rsidP="00FC287F">
      <w:pPr>
        <w:snapToGrid w:val="0"/>
        <w:spacing w:line="440" w:lineRule="exact"/>
        <w:ind w:firstLineChars="200" w:firstLine="482"/>
        <w:rPr>
          <w:rFonts w:ascii="宋体" w:hAnsi="宋体"/>
          <w:b/>
          <w:sz w:val="24"/>
          <w:szCs w:val="24"/>
        </w:rPr>
      </w:pPr>
      <w:r w:rsidRPr="00262012">
        <w:rPr>
          <w:rFonts w:ascii="宋体" w:hAnsi="宋体" w:hint="eastAsia"/>
          <w:b/>
          <w:sz w:val="24"/>
          <w:szCs w:val="24"/>
        </w:rPr>
        <w:t xml:space="preserve"> </w:t>
      </w:r>
      <w:r w:rsidRPr="00262012">
        <w:rPr>
          <w:rFonts w:ascii="宋体" w:hAnsi="宋体"/>
          <w:b/>
          <w:sz w:val="24"/>
          <w:szCs w:val="24"/>
        </w:rPr>
        <w:t>6</w:t>
      </w:r>
      <w:r w:rsidRPr="00262012">
        <w:rPr>
          <w:rFonts w:ascii="宋体" w:hAnsi="宋体" w:hint="eastAsia"/>
          <w:b/>
          <w:sz w:val="24"/>
          <w:szCs w:val="24"/>
        </w:rPr>
        <w:t>、删除游标</w:t>
      </w:r>
    </w:p>
    <w:p w:rsidR="00FC287F" w:rsidRPr="006F1139" w:rsidRDefault="00FC287F" w:rsidP="00FC287F">
      <w:pPr>
        <w:snapToGrid w:val="0"/>
        <w:spacing w:line="440" w:lineRule="exact"/>
        <w:ind w:firstLineChars="250" w:firstLine="600"/>
        <w:rPr>
          <w:rFonts w:ascii="宋体" w:hAnsi="宋体"/>
          <w:sz w:val="24"/>
          <w:szCs w:val="24"/>
        </w:rPr>
      </w:pPr>
      <w:proofErr w:type="spellStart"/>
      <w:r w:rsidRPr="00262012">
        <w:rPr>
          <w:rFonts w:ascii="宋体" w:hAnsi="宋体"/>
          <w:sz w:val="24"/>
          <w:szCs w:val="24"/>
        </w:rPr>
        <w:t>deallocate</w:t>
      </w:r>
      <w:proofErr w:type="spellEnd"/>
      <w:r w:rsidRPr="00262012">
        <w:rPr>
          <w:rFonts w:ascii="宋体" w:hAnsi="宋体"/>
          <w:sz w:val="24"/>
          <w:szCs w:val="24"/>
        </w:rPr>
        <w:t xml:space="preserve"> </w:t>
      </w:r>
      <w:proofErr w:type="spellStart"/>
      <w:r w:rsidRPr="00262012">
        <w:rPr>
          <w:rFonts w:ascii="宋体" w:hAnsi="宋体"/>
          <w:sz w:val="24"/>
          <w:szCs w:val="24"/>
        </w:rPr>
        <w:t>cj_cursor</w:t>
      </w:r>
      <w:proofErr w:type="spellEnd"/>
    </w:p>
    <w:p w:rsidR="00106C42" w:rsidRDefault="00106C42"/>
    <w:sectPr w:rsidR="00106C42" w:rsidSect="0010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 Semi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287F"/>
    <w:rsid w:val="00106C42"/>
    <w:rsid w:val="00FC2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87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2">
    <w:name w:val="heading 2"/>
    <w:basedOn w:val="a"/>
    <w:next w:val="a"/>
    <w:link w:val="2Char"/>
    <w:unhideWhenUsed/>
    <w:qFormat/>
    <w:rsid w:val="00FC287F"/>
    <w:pPr>
      <w:keepNext/>
      <w:keepLines/>
      <w:spacing w:beforeLines="50" w:afterLines="50" w:line="480" w:lineRule="exact"/>
      <w:ind w:firstLineChars="200" w:firstLine="200"/>
      <w:jc w:val="center"/>
      <w:outlineLvl w:val="1"/>
    </w:pPr>
    <w:rPr>
      <w:rFonts w:ascii="Calibri Light" w:eastAsia="黑体" w:hAnsi="Calibri Light"/>
      <w:b/>
      <w:bCs/>
      <w:sz w:val="30"/>
      <w:szCs w:val="32"/>
    </w:rPr>
  </w:style>
  <w:style w:type="paragraph" w:styleId="5">
    <w:name w:val="heading 5"/>
    <w:basedOn w:val="a"/>
    <w:next w:val="a"/>
    <w:link w:val="5Char"/>
    <w:qFormat/>
    <w:rsid w:val="00FC287F"/>
    <w:pPr>
      <w:keepNext/>
      <w:keepLines/>
      <w:spacing w:line="560" w:lineRule="exact"/>
      <w:ind w:firstLineChars="200" w:firstLine="200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C287F"/>
    <w:rPr>
      <w:rFonts w:ascii="Calibri Light" w:eastAsia="黑体" w:hAnsi="Calibri Light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FC287F"/>
    <w:rPr>
      <w:rFonts w:ascii="Times New Roman" w:eastAsia="黑体" w:hAnsi="Times New Roman" w:cs="Times New Roman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2021-05-04T06:48:00Z</dcterms:created>
  <dcterms:modified xsi:type="dcterms:W3CDTF">2021-05-04T06:49:00Z</dcterms:modified>
</cp:coreProperties>
</file>