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300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64"/>
          <w:sz-cs w:val="64"/>
          <w:b/>
          <w:color w:val="D4AF37"/>
        </w:rPr>
        <w:t xml:space="preserve">BAZODIAC</w:t>
      </w:r>
    </w:p>
    <w:p>
      <w:pPr>
        <w:jc w:val="center"/>
        <w:spacing w:after="200"/>
      </w:pPr>
      <w:r>
        <w:rPr>
          <w:rFonts w:ascii="Arial" w:hAnsi="Arial" w:cs="Arial"/>
          <w:sz w:val="40"/>
          <w:sz-cs w:val="40"/>
          <w:b/>
          <w:color w:val="1A1C1E"/>
        </w:rPr>
        <w:t xml:space="preserve">14-TAGE EXECUTION PLAN</w:t>
      </w:r>
    </w:p>
    <w:p>
      <w:pPr>
        <w:jc w:val="center"/>
        <w:spacing w:after="400"/>
      </w:pPr>
      <w:r>
        <w:rPr>
          <w:rFonts w:ascii="Arial" w:hAnsi="Arial" w:cs="Arial"/>
          <w:sz w:val="40"/>
          <w:sz-cs w:val="40"/>
          <w:b/>
          <w:color w:val="1A1C1E"/>
        </w:rPr>
        <w:t xml:space="preserve"/>
      </w:r>
    </w:p>
    <w:p>
      <w:pPr>
        <w:jc w:val="center"/>
        <w:spacing w:after="120"/>
      </w:pPr>
      <w:r>
        <w:rPr>
          <w:rFonts w:ascii="Arial" w:hAnsi="Arial" w:cs="Arial"/>
          <w:sz w:val="26"/>
          <w:sz-cs w:val="26"/>
          <w:i/>
          <w:color w:val="616161"/>
        </w:rPr>
        <w:t xml:space="preserve">Von 80% fertig zu: Live, Nutzer, Revenue</w:t>
      </w:r>
    </w:p>
    <w:p>
      <w:pPr>
        <w:jc w:val="center"/>
        <w:spacing w:after="120"/>
      </w:pPr>
      <w:r>
        <w:rPr>
          <w:rFonts w:ascii="Arial" w:hAnsi="Arial" w:cs="Arial"/>
          <w:sz w:val="20"/>
          <w:sz-cs w:val="20"/>
          <w:color w:val="9E9E9E"/>
        </w:rPr>
        <w:t xml:space="preserve">Basierend auf Codebase-Analyse: 119 Commits, 6.800 LOC, 5 API-Endpoints</w:t>
      </w:r>
    </w:p>
    <w:p>
      <w:pPr>
        <w:jc w:val="center"/>
        <w:spacing w:after="600"/>
      </w:pPr>
      <w:r>
        <w:rPr>
          <w:rFonts w:ascii="Arial" w:hAnsi="Arial" w:cs="Arial"/>
          <w:sz w:val="20"/>
          <w:sz-cs w:val="20"/>
          <w:color w:val="9E9E9E"/>
        </w:rPr>
        <w:t xml:space="preserve">Stack: React 19 + Vite + Tailwind v4 + Three.js + Supabase + Gemini + ElevenLabs</w:t>
      </w:r>
    </w:p>
    <w:p>
      <w:pPr>
        <w:jc w:val="center"/>
      </w:pPr>
      <w:r>
        <w:rPr>
          <w:rFonts w:ascii="Arial" w:hAnsi="Arial" w:cs="Arial"/>
          <w:sz w:val="20"/>
          <w:sz-cs w:val="20"/>
          <w:color w:val="9E9E9E"/>
        </w:rPr>
        <w:t xml:space="preserve">März 2026</w:t>
      </w:r>
    </w:p>
    <w:p>
      <w:pPr/>
      <w:r>
        <w:rPr>
          <w:rFonts w:ascii="Arial" w:hAnsi="Arial" w:cs="Arial"/>
          <w:sz w:val="20"/>
          <w:sz-cs w:val="20"/>
          <w:color w:val="9E9E9E"/>
        </w:rPr>
        <w:t xml:space="preserve"/>
      </w:r>
    </w:p>
    <w:p>
      <w:pPr>
        <w:spacing w:before="480" w:after="200"/>
      </w:pPr>
      <w:r>
        <w:rPr>
          <w:rFonts w:ascii="Arial" w:hAnsi="Arial" w:cs="Arial"/>
          <w:sz w:val="36"/>
          <w:sz-cs w:val="36"/>
          <w:b/>
          <w:color w:val="0A0A0A"/>
        </w:rPr>
        <w:t xml:space="preserve">STATUS QUO — Was existiert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Bestandsaufnahme aus der Codebase-Analyse. Kein Raten, nur was im Repo steht.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Was funktioniert (</w:t>
      </w:r>
      <w:r>
        <w:rPr>
          <w:rFonts w:ascii="Apple Color Emoji" w:hAnsi="Apple Color Emoji" w:cs="Apple Color Emoji"/>
          <w:sz w:val="24"/>
          <w:sz-cs w:val="24"/>
          <w:color w:val="1A1C1E"/>
        </w:rPr>
        <w:t xml:space="preserve">✅</w:t>
      </w:r>
      <w:r>
        <w:rPr>
          <w:rFonts w:ascii="Arial" w:hAnsi="Arial" w:cs="Arial"/>
          <w:sz w:val="24"/>
          <w:sz-cs w:val="24"/>
          <w:b/>
          <w:color w:val="1A1C1E"/>
        </w:rPr>
        <w:t xml:space="preserve">):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React 19 SPA mit komplettem Auth-Flow (Supabase): Splash → AuthGate → BirthForm → Dashboard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5 parallele BAFE-API-Calls (bazi, western, fusion, wuxing, tst) mit Fallback-Chain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Response-Mapping: Deutsche BAFE-Keys (stamm/zweig/tier) → Englische Dashboard-Keys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Gemini Flash Integration für KI-generierte Horoskop-Interpretationen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3D-Orrery mit Three.js: Kepler-Berechnungen, 150 Sterne, Custom GLSL-Shader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ElevenLabs Voice Agent (Levi Bazi) mit Conversation-Persistenz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Supabase: profiles, birth_data, astro_profiles, natal_charts, agent_conversations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i18n (DE/EN), Dark-Luxury-Ästhetik (Obsidian/Gold)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Railway Deployment mit BAFE-Proxy und Fallback-Chain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Google Analytics + AdSense Tags eingebunden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Was fehlt (</w:t>
      </w:r>
      <w:r>
        <w:rPr>
          <w:rFonts w:ascii="Apple Color Emoji" w:hAnsi="Apple Color Emoji" w:cs="Apple Color Emoji"/>
          <w:sz w:val="24"/>
          <w:sz-cs w:val="24"/>
          <w:color w:val="1A1C1E"/>
        </w:rPr>
        <w:t xml:space="preserve">❌</w:t>
      </w:r>
      <w:r>
        <w:rPr>
          <w:rFonts w:ascii="Arial" w:hAnsi="Arial" w:cs="Arial"/>
          <w:sz w:val="24"/>
          <w:sz-cs w:val="24"/>
          <w:b/>
          <w:color w:val="1A1C1E"/>
        </w:rPr>
        <w:t xml:space="preserve">):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Kein Freemium/Paywall-System — alles ist gratis, kein Monetarisierungspfad außer Ads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Kein SEO — SPA ohne Server-Side Rendering, keine Sitemap, keine Content-Seiten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BAFE-API instabil (ENETUNREACH in CI/lokalen Umgebungen)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Keine Contract-Tests gegen BAFE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Fusion-Logik unklar — der USP ist nicht sauber implementiert/dokumentiert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Kein Stripe/Payment — kein Weg, Premium-Features zu verkaufen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Keine Landing Page / Marketing-Seite — nur die App selbst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Kein Sharing — Nutzer können ihr Reading nicht teilen (viraler Loop fehlt)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80" w:after="200"/>
      </w:pPr>
      <w:r>
        <w:rPr>
          <w:rFonts w:ascii="Arial" w:hAnsi="Arial" w:cs="Arial"/>
          <w:sz w:val="36"/>
          <w:sz-cs w:val="36"/>
          <w:b/>
          <w:color w:val="0A0A0A"/>
        </w:rPr>
        <w:t xml:space="preserve">ARCHITEKTUR-ENTSCHEIDUNG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Bevor Tag 1 startet, eine strategische Weichenstellung:</w:t>
      </w:r>
    </w:p>
    <w:p>
      <w:pPr>
        <w:spacing w:before="360" w:after="160"/>
      </w:pPr>
      <w:r>
        <w:rPr>
          <w:rFonts w:ascii="Arial" w:hAnsi="Arial" w:cs="Arial"/>
          <w:sz w:val="28"/>
          <w:sz-cs w:val="28"/>
          <w:b/>
          <w:color w:val="1A1C1E"/>
        </w:rPr>
        <w:t xml:space="preserve">Monetarisierungs-Architektur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Du hast zwei Wege. Ich empfehle die Kombination: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Weg A: AdSense + Traffic (langsam, passiv, skaliert)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AdSense ist schon eingebunden. Aber AdSense braucht Traffic. Traffic braucht SEO. SEO braucht Content-Seiten. Eine SPA wird von Google schlecht indexiert. Du brauchst entweder SSR (teuer an Umbau) oder eine separate Content-Schicht (Astro/Next.js Landing Pages, die auf die App verlinken).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b/>
          <w:color w:val="1A1C1E"/>
        </w:rPr>
        <w:t xml:space="preserve">Zeitrahmen bis Revenue: </w:t>
      </w:r>
      <w:r>
        <w:rPr>
          <w:rFonts w:ascii="Arial" w:hAnsi="Arial" w:cs="Arial"/>
          <w:sz w:val="22"/>
          <w:sz-cs w:val="22"/>
          <w:color w:val="1A1C1E"/>
        </w:rPr>
        <w:t xml:space="preserve">6–12 Wochen (bis Google indexiert und Traffic kommt)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b/>
          <w:color w:val="1A1C1E"/>
        </w:rPr>
        <w:t xml:space="preserve">Revenue-Potenzial: </w:t>
      </w:r>
      <w:r>
        <w:rPr>
          <w:rFonts w:ascii="Arial" w:hAnsi="Arial" w:cs="Arial"/>
          <w:sz w:val="22"/>
          <w:sz-cs w:val="22"/>
          <w:color w:val="1A1C1E"/>
        </w:rPr>
        <w:t xml:space="preserve">50–500€/Monat bei 10k–50k Visits (Nische Astrologie)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Weg B: Freemium + Stripe (schnell, direkt, begrenzt)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Basic Reading gratis (Sonnenzeichen + Basis-Bazi). Premium Reading hinter Paywall: Full Fusion, detaillierte Interpretation, Voice Agent, PDF-Export. Einmal-Zahlung oder kleines Abo.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b/>
          <w:color w:val="1A1C1E"/>
        </w:rPr>
        <w:t xml:space="preserve">Zeitrahmen bis Revenue: </w:t>
      </w:r>
      <w:r>
        <w:rPr>
          <w:rFonts w:ascii="Arial" w:hAnsi="Arial" w:cs="Arial"/>
          <w:sz w:val="22"/>
          <w:sz-cs w:val="22"/>
          <w:color w:val="1A1C1E"/>
        </w:rPr>
        <w:t xml:space="preserve">Sofort nach Launch (wenn Nutzer kommen)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b/>
          <w:color w:val="1A1C1E"/>
        </w:rPr>
        <w:t xml:space="preserve">Revenue-Potenzial: </w:t>
      </w:r>
      <w:r>
        <w:rPr>
          <w:rFonts w:ascii="Arial" w:hAnsi="Arial" w:cs="Arial"/>
          <w:sz w:val="22"/>
          <w:sz-cs w:val="22"/>
          <w:color w:val="1A1C1E"/>
        </w:rPr>
        <w:t xml:space="preserve">5–29€ pro Premium Reading, skaliert mit Nutzern</w:t>
      </w:r>
    </w:p>
    <w:p>
      <w:pPr>
        <w:ind w:left="360"/>
        <w:spacing w:before="160" w:after="160"/>
      </w:pPr>
      <w:r>
        <w:rPr>
          <w:rFonts w:ascii="Arial" w:hAnsi="Arial" w:cs="Arial"/>
          <w:sz w:val="24"/>
          <w:sz-cs w:val="24"/>
          <w:b/>
          <w:color w:val="D4AF37"/>
        </w:rPr>
        <w:t xml:space="preserve">EMPFEHLUNG: Beides. Freemium für sofortigen Revenue-Pfad. Content-Seiten für langfristigen Traffic. AdSense als Bonus auf den Content-Seiten.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80" w:after="200"/>
      </w:pPr>
      <w:r>
        <w:rPr>
          <w:rFonts w:ascii="Arial" w:hAnsi="Arial" w:cs="Arial"/>
          <w:sz w:val="36"/>
          <w:sz-cs w:val="36"/>
          <w:b/>
          <w:color w:val="0A0A0A"/>
        </w:rPr>
        <w:t xml:space="preserve">14-TAGE PLAN — Tag für Tag</w:t>
      </w:r>
    </w:p>
    <w:p>
      <w:pPr>
        <w:ind w:left="360"/>
        <w:spacing w:before="120" w:after="120"/>
      </w:pPr>
      <w:r>
        <w:rPr>
          <w:rFonts w:ascii="Arial" w:hAnsi="Arial" w:cs="Arial"/>
          <w:sz w:val="22"/>
          <w:sz-cs w:val="22"/>
          <w:b/>
          <w:color w:val="C62828"/>
        </w:rPr>
        <w:t xml:space="preserve">REGEL: Jeder Tag hat ein DONE-GATE. Erst wenn das Gate erfüllt ist, gehst du zum nächsten Tag. Kein Vorspringen.</w:t>
      </w:r>
    </w:p>
    <w:p>
      <w:pPr>
        <w:spacing w:before="360" w:after="160"/>
      </w:pPr>
      <w:r>
        <w:rPr>
          <w:rFonts w:ascii="Arial" w:hAnsi="Arial" w:cs="Arial"/>
          <w:sz w:val="28"/>
          <w:sz-cs w:val="28"/>
          <w:b/>
          <w:color w:val="1A1C1E"/>
        </w:rPr>
        <w:t xml:space="preserve">PHASE 1: STABILISIEREN (Tag 1–3)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Ziel: Das was da ist, muss zuverlässig funktionieren. Kein neues Feature, bevor das Fundament steht.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1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BAFE-API absichern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Backend-Stabilität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Das ist der kritischste Blocker. Wenn BAFE unzuverlässig ist, kann die App keinen Wert liefern.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BAFE Health-Check: Ist https://bafe-production.up.railway.app gerade erreichbar? Alle 5 Endpoints testen (bazi, western, fusion, wuxing, tst)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Wenn BAFE instabil: Caching-Layer in server.mjs einbauen — Ergebnisse für gleiche Geburtsdaten 24h cachen (Geburtshoroskope ändern sich nicht)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Fallback verbessern: Statt leere Daten bei BAFE-Ausfall → letzte gecachte Berechnung aus Supabase ziehen (natal_charts.payload)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Retry-Logik: 3 Retries mit exponential Backoff in proxyToBafeWithFallback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/api/debug-bafe Endpoint testen und Monitoring einrichten (z.B. UptimeRobot, kostenlos)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Konkret in server.mjs: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// Redis/In-Memory Cache für BAFE-Responses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const cache = new Map(); // key = hash(birthData), value = { data, timestamp }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const CACHE_TTL = 24 * 60 * 60 * 1000; // 24h — Geburtschart ändert sich nie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Alle 5 BAFE-Endpoints antworten konsistent. Fallback + Cache funktionieren. UptimeRobot pings /api/debug-bafe.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2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Fusion-Logik schärfen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USP definieren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Die Fusion von Western + Bazi + Wuxing IST dein USP. Wenn das nicht klar und einzigartig ist, bist du eine weitere Astro-App.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Fusion-Endpoint (/calculate/fusion) analysieren: Was kommt wirklich zurück? Ist die Antwort brauchbar?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Fusion-Interpretation definieren: Wie verbindet die Fusion Western + Bazi konkret? Was ist der Mehrwert gegenüber getrennt?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Gemini-Prompt optimieren (src/services/gemini.ts): Der Prompt muss die Fusion-Daten nutzen, nicht nur Western + Bazi nebeneinander legen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Dashboard-Sektion für Fusion visuell aufwerten: Eigener Bereich, eigenes Design, klar als Premium-Feature markiert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Fusion-Ergebnis in einem teilbaren Format speichern (für späteren Social Share)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Der Fusion-Prompt muss so denken: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i/>
          <w:color w:val="1A1C1E"/>
        </w:rPr>
        <w:t xml:space="preserve">"Dein Sonnenzeichen sagt X. Dein Bazi Day Master sagt Y. Die Kombination bedeutet Z — und das ist etwas, das dir keine andere App zeigen kann." DAS ist der Satz, der Premium verkauft.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Fusion-Endpoint liefert saubere Daten. Gemini-Prompt nutzt Fusion-Daten explizit. Dashboard zeigt Fusion als eigenen, visuell hervorgehobenen Bereich.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3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Auth + UX Polish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Nutzer-Flow reibungslos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Auth-Flow testen: Signup → Login → BirthForm → Dashboard. Kein Abbruch, kein leerer State.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Loading States: Skeleton-UI während BAFE-Calls (statt leerem Screen)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Error States: Klare Fehlermeldungen wenn BAFE/Gemini ausfallen (nicht "undefined")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Mobile Responsiveness prüfen: BirthForm + Dashboard auf iPhone/Android testen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Erste Impression: Splash-Screen + BirthForm müssen in 5 Sekunden klar machen, was die App tut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Performance: Bundle-Size checken. 150MB media/ Ordner — werden die Videos lazy geladen?</w:t>
      </w:r>
    </w:p>
    <w:p>
      <w:pPr>
        <w:ind w:left="360"/>
        <w:spacing w:before="120" w:after="120"/>
      </w:pPr>
      <w:r>
        <w:rPr>
          <w:rFonts w:ascii="Arial" w:hAnsi="Arial" w:cs="Arial"/>
          <w:sz w:val="22"/>
          <w:sz-cs w:val="22"/>
          <w:b/>
          <w:color w:val="E65100"/>
        </w:rPr>
        <w:t xml:space="preserve">ACHTUNG: Die Video-Dateien (3x ~43MB MP4) sind im public/ UND media/ Ordner. Das sind 150MB+ Assets. Sicherstellen, dass die nicht beim ersten Load mitgeladen werden.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Kompletter User-Flow Signup → Reading funktioniert fehlerfrei auf Desktop + Mobile. Keine console.errors. Loading States überall.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360" w:after="160"/>
      </w:pPr>
      <w:r>
        <w:rPr>
          <w:rFonts w:ascii="Arial" w:hAnsi="Arial" w:cs="Arial"/>
          <w:sz w:val="28"/>
          <w:sz-cs w:val="28"/>
          <w:b/>
          <w:color w:val="1A1C1E"/>
        </w:rPr>
        <w:t xml:space="preserve">PHASE 2: MONETARISIEREN (Tag 4–7)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Ziel: Einen funktionierenden Weg haben, Geld zu verdienen. Bevor du Traffic generierst.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4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Freemium-Architektur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Free vs. Premium definieren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Was ist Free, was ist Premium?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FREE (mit Ads)</w:t>
      </w:r>
    </w:p>
    <w:p>
      <w:pPr/>
      <w:r>
        <w:rPr>
          <w:rFonts w:ascii="Arial" w:hAnsi="Arial" w:cs="Arial"/>
          <w:sz w:val="20"/>
          <w:sz-cs w:val="20"/>
          <w:b/>
          <w:color w:val="1A1C1E"/>
        </w:rPr>
        <w:t xml:space="preserve">PREMIUM (Stripe)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Sonnenzeichen + Mondzeichen + Aszendent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Volle Fusion-Interpretation (West + Bazi + Wuxing)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Basis-Bazi (Day Master + Tierzeichen)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Alle 4 Bazi-Säulen mit Detailanalyse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Wuxing-Übersicht (dominantes Element)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Komplette Wuxing-Balance mit Empfehlungen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Einfache Gemini-Interpretation (3-4 Sätze)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Deep Interpretation (1-2 Seiten, personalisiert)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3D Orrery (Basis)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3D Orrery + Planetarium Mode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AdSense-Anzeigen sichtbar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Werbefrei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—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Levi Bazi Voice Agent (komplett)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—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PDF-Export des Readings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—</w:t>
      </w:r>
    </w:p>
    <w:p>
      <w:pPr/>
      <w:r>
        <w:rPr>
          <w:rFonts w:ascii="Arial" w:hAnsi="Arial" w:cs="Arial"/>
          <w:sz w:val="20"/>
          <w:sz-cs w:val="20"/>
          <w:color w:val="1A1C1E"/>
        </w:rPr>
        <w:t xml:space="preserve">Social Share Card (schönes Bild für Instagram/LinkedIn)</w:t>
      </w:r>
    </w:p>
    <w:p>
      <w:pPr>
        <w:spacing w:before="200"/>
      </w:pPr>
      <w:r>
        <w:rPr>
          <w:rFonts w:ascii="Arial" w:hAnsi="Arial" w:cs="Arial"/>
          <w:sz w:val="20"/>
          <w:sz-cs w:val="20"/>
          <w:color w:val="1A1C1E"/>
        </w:rPr>
        <w:t xml:space="preserve"/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Supabase: Spalte 'tier' (free/premium) zu profiles hinzufügen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Feature-Flags in App.tsx: isPremium-Check für Premium-Sections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Premium-Teaser: Free-User sehen angedeutete Premium-Inhalte (blurred/locked) mit Upgrade-CTA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Dashboard.tsx aufteilen: Free-Bereich oben, Premium-Bereich unten (gelockt)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Free-User sehen eingeschränktes Reading + Premium-Teaser. isPremium-Flag steuert UI.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5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Stripe-Integration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Payment-Flow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Stripe-Account erstellen (falls nicht vorhanden)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Produkt in Stripe anlegen: "Bazodiac Premium Reading" — Einmalzahlung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Pricing-Empfehlung: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Stufe 1: 4,99€ — Premium Reading (einmalig, für dieses Geburtshoroskop)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Stufe 2: 9,99€ — Premium Reading + PDF-Export + Social Card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Stufe 3: Optional später — 14,99€/Monat Abo (monatliche Updates, Transit-Readings)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b/>
          <w:color w:val="1A1C1E"/>
        </w:rPr>
        <w:t xml:space="preserve">Start mit Stufe 1. Nicht overengineer-en. EIN Preis, EIN Button, EIN Checkout.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Technische Umsetzung: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Stripe Checkout Session API in server.mjs: POST /api/checkout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Webhook-Endpoint: POST /api/webhook/stripe → setzt profiles.tier = 'premium'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Frontend: "Upgrade to Premium" Button → redirectet zu Stripe Checkout → nach Zahlung zurück zur App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Supabase profiles.tier nach erfolgreicher Zahlung updaten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// server.mjs - Minimal Stripe Integration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import Stripe from 'stripe';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const stripe = new Stripe(process.env.STRIPE_SECRET_KEY);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app.post('/api/checkout', async (req, res) =&gt; {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  const session = await stripe.checkout.sessions.create({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    line_items: [{ price: PRICE_ID, quantity: 1 }],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    mode: 'payment',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    success_url: `${DOMAIN}?upgrade=success`,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    metadata: { userId: req.body.userId }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  });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  res.json({ url: session.url });</w:t>
      </w:r>
    </w:p>
    <w:p>
      <w:pPr>
        <w:ind w:left="480"/>
        <w:spacing w:before="40" w:after="40"/>
      </w:pPr>
      <w:r>
        <w:rPr>
          <w:rFonts w:ascii="Courier New" w:hAnsi="Courier New" w:cs="Courier New"/>
          <w:sz w:val="20"/>
          <w:sz-cs w:val="20"/>
          <w:color w:val="1A1C1E"/>
        </w:rPr>
        <w:t xml:space="preserve">});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Test-Zahlung in Stripe Test-Mode funktioniert. User wird nach Zahlung als Premium markiert. Premium-Content ist sichtbar.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6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PDF-Export + Social Share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Teilbarer Output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Das ist der virale Loop. Wenn Nutzer ihr Reading teilen, kommen neue Nutzer. Kostenlos.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PDF-Export: Reading als schönes PDF generieren (Server-Side mit Puppeteer oder Client-Side mit jsPDF)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Social Share Card: OG-Image generieren — Sonnenzeichen-Sigil + Name + Kernaussage — 1200x630px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Share-URL: bazodiac.com/reading/[hash] — zeigt öffentliche Mini-Version des Readings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Share-Buttons: WhatsApp, Instagram Story, LinkedIn, Twitter/X, Copy Link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Free-User: Share zeigt Basis-Info + "Get your full reading at bazodiac.com" CTA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Premium-User: Share zeigt vollständigere Version</w:t>
      </w:r>
    </w:p>
    <w:p>
      <w:pPr>
        <w:ind w:left="360"/>
        <w:spacing w:before="120" w:after="120"/>
      </w:pPr>
      <w:r>
        <w:rPr>
          <w:rFonts w:ascii="Arial" w:hAnsi="Arial" w:cs="Arial"/>
          <w:sz w:val="22"/>
          <w:sz-cs w:val="22"/>
          <w:b/>
          <w:color w:val="E65100"/>
        </w:rPr>
        <w:t xml:space="preserve">PRIORITÄT: Social Share Card &gt; PDF-Export. Die Share Card bringt neue Nutzer. Der PDF-Export ist nice-to-have.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Nutzer können ihr Reading als Social Card teilen. Geteilter Link zeigt Mini-Reading + Signup-CTA.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7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Puffer + QA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Aufräumen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Alle TODOs aus Tag 1–6 abarbeiten, die liegen geblieben sind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Full User Journey testen: Signup → Free Reading → Upgrade → Premium Reading → Share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Mobile QA: iPhone Safari + Android Chrome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Performance: Lighthouse Score checken (Ziel: &gt;70 Performance, &gt;90 Accessibility)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Typos, broken Links, console.errors fixen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.env.production prüfen: Alle Keys gesetzt? Stripe Live-Key statt Test-Key?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Kompletter Flow funktioniert fehlerfrei. Stripe im Live-Mode. App ist production-ready.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360" w:after="160"/>
      </w:pPr>
      <w:r>
        <w:rPr>
          <w:rFonts w:ascii="Arial" w:hAnsi="Arial" w:cs="Arial"/>
          <w:sz w:val="28"/>
          <w:sz-cs w:val="28"/>
          <w:b/>
          <w:color w:val="1A1C1E"/>
        </w:rPr>
        <w:t xml:space="preserve">PHASE 3: CONTENT + TRAFFIC (Tag 8–11)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Ziel: Organischen Traffic aufbauen. Die App kann Geld verdienen — jetzt braucht sie Nutzer.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8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Landing Page + SEO-Grundlagen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Auffindbar werden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Die SPA ist unsichtbar für Google. Du brauchst eine separate, statisch gerenderte Einstiegsseite.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Option A (schnell): Separate Landing Page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Statische HTML-Seite oder Astro/Next.js-Seite auf Subdomain (z.B. www.bazodiac.com), die zur App (app.bazodiac.com) verlinkt. Mit allen SEO-Basics.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Option B (sauberer): SSR für die Hauptseite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Vite-Plugin für SSR oder Migration zu Next.js/Astro mit React-Integration. Größerer Umbau, aber langfristig besser.</w:t>
      </w:r>
    </w:p>
    <w:p>
      <w:pPr>
        <w:ind w:left="360"/>
        <w:spacing w:before="160" w:after="160"/>
      </w:pPr>
      <w:r>
        <w:rPr>
          <w:rFonts w:ascii="Arial" w:hAnsi="Arial" w:cs="Arial"/>
          <w:sz w:val="24"/>
          <w:sz-cs w:val="24"/>
          <w:b/>
          <w:color w:val="D4AF37"/>
        </w:rPr>
        <w:t xml:space="preserve">EMPFEHLUNG: Option A jetzt. Option B später. Speed &gt; Perfektion.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Domain sichern/konfigurieren: bazodiac.com (oder .de / .app)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Landing Page bauen (1 Seite): Hero + Value Prop + Feature-Liste + CTA "Berechne dein Horoskop" + Testimonial-Platzhalter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Meta-Tags: Title, Description, OG-Tags, Twitter Card für jede Seite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robots.txt + sitemap.xml anlegen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Google Search Console einrichten + Sitemap einreichen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Schema.org Markup: WebApplication, SoftwareApplication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Landing Page live. Google Search Console bestätigt Sitemap. Seite ist indexierbar.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9–10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Content-Seiten (SEO-Pillar)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Organischen Traffic aufbauen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Die Astro-Nische hat enormes Suchvolumen. Jedes Sternzeichen, jeder Aspekt, jede Kombination ist ein Keyword.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Content-Architektur: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b/>
          <w:color w:val="1A1C1E"/>
        </w:rPr>
        <w:t xml:space="preserve">Pillar Page: </w:t>
      </w:r>
      <w:r>
        <w:rPr>
          <w:rFonts w:ascii="Arial" w:hAnsi="Arial" w:cs="Arial"/>
          <w:sz w:val="22"/>
          <w:sz-cs w:val="22"/>
          <w:color w:val="1A1C1E"/>
        </w:rPr>
        <w:t xml:space="preserve">"Fusion Astrologie: Westliche Sternzeichen + Chinesisches BaZi" (Hauptseite, 2000+ Wörter)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b/>
          <w:color w:val="1A1C1E"/>
        </w:rPr>
        <w:t xml:space="preserve">Cluster-Seiten (12x): </w:t>
      </w:r>
      <w:r>
        <w:rPr>
          <w:rFonts w:ascii="Arial" w:hAnsi="Arial" w:cs="Arial"/>
          <w:sz w:val="22"/>
          <w:sz-cs w:val="22"/>
          <w:color w:val="1A1C1E"/>
        </w:rPr>
        <w:t xml:space="preserve">"Widder + [Bazi-Tier]: Deine Fusion-Persönlichkeit" (je 800–1200 Wörter)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b/>
          <w:color w:val="1A1C1E"/>
        </w:rPr>
        <w:t xml:space="preserve">Cluster-Seiten (12x): </w:t>
      </w:r>
      <w:r>
        <w:rPr>
          <w:rFonts w:ascii="Arial" w:hAnsi="Arial" w:cs="Arial"/>
          <w:sz w:val="22"/>
          <w:sz-cs w:val="22"/>
          <w:color w:val="1A1C1E"/>
        </w:rPr>
        <w:t xml:space="preserve">"[Sternzeichen] Horoskop 2026: Was dein Bazi-Profil dazu sagt"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b/>
          <w:color w:val="1A1C1E"/>
        </w:rPr>
        <w:t xml:space="preserve">Cluster-Seiten (5x): </w:t>
      </w:r>
      <w:r>
        <w:rPr>
          <w:rFonts w:ascii="Arial" w:hAnsi="Arial" w:cs="Arial"/>
          <w:sz w:val="22"/>
          <w:sz-cs w:val="22"/>
          <w:color w:val="1A1C1E"/>
        </w:rPr>
        <w:t xml:space="preserve">"[Element] in der Wuxing-Lehre: Bedeutung und Einfluss"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b/>
          <w:color w:val="1A1C1E"/>
        </w:rPr>
        <w:t xml:space="preserve">Tool-Seite: </w:t>
      </w:r>
      <w:r>
        <w:rPr>
          <w:rFonts w:ascii="Arial" w:hAnsi="Arial" w:cs="Arial"/>
          <w:sz w:val="22"/>
          <w:sz-cs w:val="22"/>
          <w:color w:val="1A1C1E"/>
        </w:rPr>
        <w:t xml:space="preserve">"Kostenloser Sternzeichen-Rechner mit Bazi" (CTA: → App)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Content-Produktion (mit KI):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Du nutzt Gemini bereits. Nutze es auch für Content. Aber: Jede Seite braucht unique Value — nicht generischen Astro-Text, sondern die Fusion-Perspektive, die nur Bazodiac bieten kann.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Tag 9: Pillar Page + 6 Cluster-Seiten schreiben/generieren und polieren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Tag 10: Restliche Cluster-Seiten + Tool-Seite + interne Verlinkung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Jede Seite: H1 mit Keyword, Meta Description, interner Link zur App, CTA-Button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Bilder: Zodiac Sigils aus dem Repo (Mystic Tech Zodiac Sigils Collection.jpeg) als Seitenbilder verwenden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Mindestens 15 Content-Seiten live. Alle mit Meta-Tags, interner Verlinkung, und CTA zur App.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11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AdSense-Optimierung + Analytics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Messbar machen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AdSense: Auto-Ads sind eingebunden (ca-pub-1712273263687132) — funktionieren sie? Testseite laden und prüfen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AdSense: Manuelle Ad-Placements auf Content-Seiten (In-Article, After-Paragraph-3, Sidebar)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Google Analytics Events definieren: signup, reading_started, reading_completed, upgrade_clicked, payment_completed, share_clicked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Conversion-Funnel in GA4 einrichten: Visit → Signup → Reading → Upgrade → Payment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Hotjar oder Microsoft Clarity einrichten (kostenlos) — sehen wo Nutzer abspringen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AdSense zeigt Ads auf Content-Seiten. GA4 trackt den kompletten Funnel. Du kannst messen.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360" w:after="160"/>
      </w:pPr>
      <w:r>
        <w:rPr>
          <w:rFonts w:ascii="Arial" w:hAnsi="Arial" w:cs="Arial"/>
          <w:sz w:val="28"/>
          <w:sz-cs w:val="28"/>
          <w:b/>
          <w:color w:val="1A1C1E"/>
        </w:rPr>
        <w:t xml:space="preserve">PHASE 4: LAUNCH (Tag 12–14)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Ziel: Erste echte Nutzer. Erste echte Einnahmen. Flywheel starten.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12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Soft Launch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Erste Nutzer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Reddit: Post in r/astrology, r/bazi, r/ChineseAstrology, r/spirituality — "I built a tool that combines Western astrology with Chinese BaZi. Free to try."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Product Hunt: Vorbereiten (Screenshots, Tagline, Description). Launch an Tag 13 oder 14.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10 Leute aus deinem Netzwerk bitten, die App zu testen und Feedback zu geben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Ersten LinkedIn-Post: "Ich habe in 3 Wochen eine App gebaut, die Western Astrology mit Chinese BaZi fusioniert. Hier ist was ich gelernt habe." (Build-in-Public)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Astrologie-Facebook-Gruppen: App teilen (nicht spammy, sondern als "Hab was gebaut, würde Feedback lieben")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Mindestens 50 Signups am ersten Tag. Feedback gesammelt. Keine kritischen Bugs.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13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Iterate + Fix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Feedback verarbeiten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Feedback aus Tag 12 sammeln und priorisieren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Top 3 Bugs/UX-Issues sofort fixen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Wenn Conversion Free → Premium zu niedrig: Teaser-Bereich anpassen — mehr "Wow" in den Free-Teil, mehr "Das willst du sehen" im geblurrten Premium-Teil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Product Hunt Launch (wenn vorbereitet)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Zweiter LinkedIn-Post: Erster Nutzer-Feedback, Zahlen, Screenshot vom Dashboard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Kritische Bugs gefixt. Conversion-Pfad optimiert basierend auf echtem Nutzerverhalten.</w:t>
      </w:r>
    </w:p>
    <w:p>
      <w:pPr>
        <w:spacing w:before="400" w:after="80"/>
      </w:pPr>
      <w:r>
        <w:rPr>
          <w:rFonts w:ascii="Arial" w:hAnsi="Arial" w:cs="Arial"/>
          <w:sz w:val="28"/>
          <w:sz-cs w:val="28"/>
          <w:b/>
          <w:color w:val="D4AF37"/>
        </w:rPr>
        <w:t xml:space="preserve">TAG 14</w:t>
      </w:r>
      <w:r>
        <w:rPr>
          <w:rFonts w:ascii="Arial" w:hAnsi="Arial" w:cs="Arial"/>
          <w:sz w:val="28"/>
          <w:sz-cs w:val="28"/>
          <w:b/>
          <w:color w:val="1A1C1E"/>
        </w:rPr>
        <w:t xml:space="preserve">  —  System setzen</w:t>
      </w:r>
    </w:p>
    <w:p>
      <w:pPr>
        <w:spacing w:before="40" w:after="160"/>
      </w:pPr>
      <w:r>
        <w:rPr>
          <w:rFonts w:ascii="Arial" w:hAnsi="Arial" w:cs="Arial"/>
          <w:sz w:val="20"/>
          <w:sz-cs w:val="20"/>
          <w:i/>
          <w:color w:val="616161"/>
        </w:rPr>
        <w:t xml:space="preserve">Fokus: Wiederholbar machen</w:t>
      </w:r>
    </w:p>
    <w:p>
      <w:pPr>
        <w:spacing w:before="60" w:after="60"/>
      </w:pPr>
      <w:r>
        <w:rPr>
          <w:rFonts w:ascii="Arial" w:hAnsi="Arial" w:cs="Arial"/>
          <w:sz w:val="22"/>
          <w:sz-cs w:val="22"/>
          <w:color w:val="1A1C1E"/>
        </w:rPr>
        <w:t xml:space="preserve">Der wichtigste Tag. Hier entscheidet sich, ob Bazodiac ein 2-Wochen-Projekt bleibt oder ein laufendes Business wird.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Aufgaben: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Wöchentliche Routine definieren: (a) 2 Content-Seiten pro Woche, (b) 1 LinkedIn-Post, (c) Metrics checken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Monthly Review Kalender-Event setzen: Revenue, Traffic, Conversions, Top-Seiten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Backlog priorisieren: Was kommt als nächstes? (Transit-Readings? Abo-Modell? Partner-Reading? App-Store?)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Revenue-Dashboard bauen (Simple Google Sheet): Tag — Visits — Signups — Free Readings — Premium Sales — AdSense — Total</w:t>
      </w:r>
    </w:p>
    <w:p>
      <w:pPr>
        <w:ind w:left="480"/>
        <w:spacing w:before="40" w:after="40"/>
      </w:pPr>
      <w:r>
        <w:rPr>
          <w:rFonts w:ascii="Apple Symbols" w:hAnsi="Apple Symbols" w:cs="Apple Symbols"/>
          <w:sz w:val="22"/>
          <w:sz-cs w:val="22"/>
          <w:color w:val="1A1C1E"/>
        </w:rPr>
        <w:t xml:space="preserve">☐</w:t>
      </w:r>
      <w:r>
        <w:rPr>
          <w:rFonts w:ascii="Arial" w:hAnsi="Arial" w:cs="Arial"/>
          <w:sz w:val="22"/>
          <w:sz-cs w:val="22"/>
          <w:color w:val="1A1C1E"/>
        </w:rPr>
        <w:t xml:space="preserve">  Kill-Criteria definieren (siehe unten)</w:t>
      </w:r>
    </w:p>
    <w:p>
      <w:pPr>
        <w:ind w:left="24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→ DONE-GATE: System läuft. Du weißt genau, was du jede Woche tust. Du kannst messen, ob es funktioniert.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80" w:after="200"/>
      </w:pPr>
      <w:r>
        <w:rPr>
          <w:rFonts w:ascii="Arial" w:hAnsi="Arial" w:cs="Arial"/>
          <w:sz w:val="36"/>
          <w:sz-cs w:val="36"/>
          <w:b/>
          <w:color w:val="0A0A0A"/>
        </w:rPr>
        <w:t xml:space="preserve">KILL CRITERIA + NEXT STEPS</w:t>
      </w:r>
    </w:p>
    <w:p>
      <w:pPr>
        <w:spacing w:before="360" w:after="160"/>
      </w:pPr>
      <w:r>
        <w:rPr>
          <w:rFonts w:ascii="Arial" w:hAnsi="Arial" w:cs="Arial"/>
          <w:sz w:val="28"/>
          <w:sz-cs w:val="28"/>
          <w:b/>
          <w:color w:val="1A1C1E"/>
        </w:rPr>
        <w:t xml:space="preserve">Wann funktioniert es?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Tag 30: &gt;500 Unique Visitors, &gt;100 Signups, &gt;5 Premium Sales → Weitermachen + Content verdoppeln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Tag 60: &gt;2.000 Visitors/Monat, &gt;30 Premium Sales, &gt;50€ AdSense → Das Modell trägt. Skalieren.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Tag 90: &gt;5.000 Visitors/Monat, Premium + AdSense &gt; 500€/Monat → Polster wächst. Schicht 3 (große Projekte) wird möglich.</w:t>
      </w:r>
    </w:p>
    <w:p>
      <w:pPr>
        <w:spacing w:before="360" w:after="160"/>
      </w:pPr>
      <w:r>
        <w:rPr>
          <w:rFonts w:ascii="Arial" w:hAnsi="Arial" w:cs="Arial"/>
          <w:sz w:val="28"/>
          <w:sz-cs w:val="28"/>
          <w:b/>
          <w:color w:val="1A1C1E"/>
        </w:rPr>
        <w:t xml:space="preserve">Wann schwenkst du um?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Tag 30: &lt;100 Visitors trotz Content + Launch → SEO-Strategie überprüfen. Andere Kanäle testen (TikTok, YouTube Shorts).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Tag 60: &lt;10 Premium Sales → Pricing oder Free/Premium-Split ändern. Eventuell: komplett kostenlos + nur AdSense.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Tag 90: &lt;200€/Monat gesamt → Ehrliche Frage: Ist die Nische groß genug? Pivot zu breiterem Astro-Tool oder andere App aus dem Portfolio vorziehen.</w:t>
      </w:r>
    </w:p>
    <w:p>
      <w:pPr>
        <w:spacing w:before="360" w:after="160"/>
      </w:pPr>
      <w:r>
        <w:rPr>
          <w:rFonts w:ascii="Arial" w:hAnsi="Arial" w:cs="Arial"/>
          <w:sz w:val="28"/>
          <w:sz-cs w:val="28"/>
          <w:b/>
          <w:color w:val="1A1C1E"/>
        </w:rPr>
        <w:t xml:space="preserve">Die eine Sache, die du nicht vergessen darfst</w:t>
      </w:r>
    </w:p>
    <w:p>
      <w:pPr>
        <w:ind w:left="360"/>
        <w:spacing w:before="160" w:after="160"/>
      </w:pPr>
      <w:r>
        <w:rPr>
          <w:rFonts w:ascii="Arial" w:hAnsi="Arial" w:cs="Arial"/>
          <w:sz w:val="24"/>
          <w:sz-cs w:val="24"/>
          <w:b/>
          <w:color w:val="D4AF37"/>
        </w:rPr>
        <w:t xml:space="preserve">Bazodiac hat etwas, das 99% der Astro-Apps nicht haben: Die Fusion von Western + Bazi + Wuxing. Das ist dein Moat. Wenn du das nicht klar kommunizierst — in der App, auf der Landing Page, in jedem Post — bist du eine weitere Horoskop-App. Wenn du es klar kommunizierst, bist du die einzige.</w:t>
      </w:r>
    </w:p>
    <w:p>
      <w:pPr>
        <w:spacing w:before="360" w:after="160"/>
      </w:pPr>
      <w:r>
        <w:rPr>
          <w:rFonts w:ascii="Arial" w:hAnsi="Arial" w:cs="Arial"/>
          <w:sz w:val="28"/>
          <w:sz-cs w:val="28"/>
          <w:b/>
          <w:color w:val="1A1C1E"/>
        </w:rPr>
        <w:t xml:space="preserve">Nach den 14 Tagen: Roadmap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Monat 2: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Transit-Readings ("Was sagen die Sterne diese Woche für DICH?") → Abo-Modell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Partner-Reading ("Lade deinen Partner ein") → viraler Loop + höherer Preis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Content-Flywheel: 4–8 neue Seiten pro Monat, organischer Traffic wächst</w:t>
      </w:r>
    </w:p>
    <w:p>
      <w:pPr>
        <w:spacing w:before="240" w:after="100"/>
      </w:pPr>
      <w:r>
        <w:rPr>
          <w:rFonts w:ascii="Arial" w:hAnsi="Arial" w:cs="Arial"/>
          <w:sz w:val="24"/>
          <w:sz-cs w:val="24"/>
          <w:b/>
          <w:color w:val="1A1C1E"/>
        </w:rPr>
        <w:t xml:space="preserve">Monat 3–6: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App Store (React Native oder PWA) — Mobile-First Audience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Newsletter: Wöchentliches Fusion-Horoskop per Email → Retention + Upsell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API als Produkt: Andere Astro-Apps können die BAFE/Fusion-API nutzen → B2B Revenue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2"/>
          <w:sz-cs w:val="22"/>
          <w:color w:val="1A1C1E"/>
        </w:rPr>
        <w:t xml:space="preserve"/>
        <w:tab/>
        <w:t xml:space="preserve">•</w:t>
        <w:tab/>
        <w:t xml:space="preserve">Wenn Bazodiac stabil &gt; 1.000€/Monat: Nächstes Projekt aus dem Portfolio starten</w:t>
      </w:r>
    </w:p>
    <w:p>
      <w:pPr>
        <w:spacing w:before="400"/>
      </w:pPr>
      <w:r>
        <w:rPr>
          <w:rFonts w:ascii="Arial" w:hAnsi="Arial" w:cs="Arial"/>
          <w:sz w:val="22"/>
          <w:sz-cs w:val="22"/>
          <w:color w:val="1A1C1E"/>
        </w:rPr>
        <w:t xml:space="preserve"/>
      </w:r>
    </w:p>
    <w:p>
      <w:pPr>
        <w:ind w:left="360"/>
        <w:spacing w:before="120" w:after="120"/>
      </w:pPr>
      <w:r>
        <w:rPr>
          <w:rFonts w:ascii="Arial" w:hAnsi="Arial" w:cs="Arial"/>
          <w:sz w:val="22"/>
          <w:sz-cs w:val="22"/>
          <w:b/>
          <w:color w:val="2E7D32"/>
        </w:rPr>
        <w:t xml:space="preserve">Dieser Plan hat genau einen Zweck: Bazodiac in 14 Tagen von 80% auf LIVE + REVENUE bringen. Nicht 100% perfekt. Nicht alle Features. Sondern: funktioniert, verdient Geld, läuft. Perfekt kommt danach. Ship kommt jetzt.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