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6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DEVELOPMENT BRIEF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A1A2E"/>
          <w:sz w:val="48"/>
          <w:szCs w:val="48"/>
        </w:rPr>
        <w:t xml:space="preserve">Der Fusion Ring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9B2335"/>
          <w:sz w:val="26"/>
          <w:szCs w:val="26"/>
        </w:rPr>
        <w:t xml:space="preserve">Personal Divergence System</w:t>
      </w:r>
    </w:p>
    <w:p>
      <w:pPr>
        <w:spacing w:after="200"/>
      </w:pP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Ringwetter • Transit-Events • Divergenz-Ästhetik • Equilibrium-Mechanik</w:t>
      </w:r>
    </w:p>
    <w:p>
      <w:pPr>
        <w:spacing w:after="300"/>
      </w:pPr>
    </w:p>
    <w:p>
      <w:pPr>
        <w:pBdr>
          <w:bottom w:val="single" w:color="9B2335" w:sz="2" w:space="8"/>
        </w:pBdr>
        <w:spacing w:before="200" w:after="200"/>
      </w:pPr>
    </w:p>
    <w:p>
      <w:pPr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Version 2.0  •  März 2026  •  Vertraulich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1. Design-Philosophie: Der persönliche Divergenz-Monitor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1.1 Das Westworld-Prinzip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In Westworld Season 3 betreibt die KI Rehoboam einen Divergenz-Monitor: Ein schwarzer Ring auf weißem Grund, der die Stabilität der menschlichen Zivilisation abbildet. Wenn Weltereignisse die vorhergesagte Ordnung stören — ein G7-Gipfel, eine Revolution, ein Attentat — erzeugt der Ring Eruptionen: scharfe Spikes, die aus der glatten Kreislinie ausbrechen. Das System versucht dann, das Gleichgewicht wiederherzustellen. Der Ring kehrt zur Ruhe zurück — bis zur nächsten Divergenz.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Seracs Armbanduhr zeigt nicht die Zeit. Sie zeigt den Ring. Immer. Ein permanenter Blick auf den Zustand der Welt.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1.2 Die Bazodiac-Übersetzung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Der Fusion Ring ist ein PERSÖNLICHER Divergenz-Monitor. Er überwacht nicht die Welt, sondern das individuelle Energiesystem eines Menschen. Die Mechanik ist identisch: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Westworld (Rehoboam)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Bazodiac (Fusion Ring)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Überwacht die Weltstabilität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Überwacht die persönliche Energiestabilität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Spikes = Divergenzen (Instabilität)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Spikes = Transit-Events (Verschiebungen)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System versucht Gleichgewicht wiederherzustellen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Persönlichkeitssystem versucht Balance zu halten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G7-Gipfel erzeugt Eruption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Mars-auf-Skorpion erzeugt Eruption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 kehrt zur Ruhe zurück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 vergeht, Ring normalisiert sich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Seracs Armbanduhr = permanenter Blick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Morning-Mail / Push = täglicher Blick auf den 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Metadaten: DIVERGENCE DETECTED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Metadaten: TRANSIT EVENT • MARS → S7 • +23%</w:t>
            </w:r>
          </w:p>
        </w:tc>
      </w:tr>
    </w:tbl>
    <w:p>
      <w:pPr>
        <w:spacing w:after="80"/>
      </w:pPr>
    </w:p>
    <w:p>
      <w:pPr>
        <w:pBdr>
          <w:left w:val="single" w:color="9B2335" w:sz="8" w:space="8"/>
        </w:pBdr>
        <w:spacing w:before="120" w:after="120" w:line="300"/>
        <w:ind w:left="480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Der Ring ist nicht das Horoskop. Der Ring ist der Divergenz-Monitor deines Energiesystems. Das Ringwetter erklärt die Divergenzen. Die Events sind die Eruptionen. Und das Gleichgewicht — das bist du selbst, der sich daran ausrichtet.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1.3 Die visuelle Spannung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Die Westworld-Ästhetik (monochrom, Tinten-Partikel, Erosions-Textur) und eure aktuelle Implementierung (farbig, Korona-Stränge, Dark-Theme) sind keine Gegensätze. Sie sind zwei Modi desselben Objekts: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Basismodus (Soulprint):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Monochrom. Ruhig. Die Grundform. Wie der Rehoboam-Ring im Ruhezustand. Zeigt die Persönlichkeit ohne Transit-Einfluss. Partikel-Textur, Tinten-Ästhetik, leichtes Atmen.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Wettermodus (Transit aktiv):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Farbe fließt in den Ring ein. Die archetypischen Sektor-Farben erscheinen dort, wo Transite wirken. Korona-Stränge wachsen an den Divergenz-Punkten. Je stärker der Transit, desto mehr Farbe, desto längere Eruptionen.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Event-Modus (Divergenz):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Bei einem pushwürdigen Event: Flash. Der betroffene Sektor leuchtet kurz auf. Metadaten-Label erscheint am Spike: „TRANSIT EVENT • ♂ MARS → TIEFE • +23%“. Wie Rehoboams „DIVERGENCE DETECTED“.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2. Ring-Anatomie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2.1 Die fünf visuellen Schichten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Schicht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Was sie zeigt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Veränderungsrate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1. Partikel-Ring (Basis)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Die Grundform — Deformation aus 12 Sektor-Signalen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Tinten-Partikel-Textur (Westworld-Ästhetik). Monochrom (Dunkelgrau auf Dark-BG). Leichte Rauheit, organisch, nie perfekt glatt.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Statisch (nur bei neuem Quiz)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2. Farbfeld (Transit)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Wo Transit-Energie den Ring aktiviert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Farbe fließt in die Partikel ein. Sektor-Farben (archetypisch, nicht Regenbogen). Intensität = transit_intensity.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2x täglich (PHASE_06/21)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3. Korona (Peaks)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Energiestränge an starken Sektoren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Bezier-Kurven nach außen. Länge + Dichte = Signal-Stärke. Farbe = Sektor-Farbe. Pulsierend.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Echtzeit (Animation)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4. Divergenz-Spikes (Events)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Transit-Events / Eruptionen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Scharfe, kristalline Ausbrüche (wie Westworld-Spikes). Erscheinen NUR bei aktiven Events. Mit Metadaten-Label.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Event-getrieben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5. Equilibrium-Linie (30-Tage-Avg)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Der persönliche Normalzustand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Dünne gestrichelte Linie. Zeigt wo der Ring NORMALERWEISE ist. Alles was darüber hinausragt = Divergenz.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Täglich (rollender Durchschnitt)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2.2 Die Equilibrium-Mechanik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Das Gleichgewicht ist der Schlüssel. Jeder Mensch hat sein eigenes Equilibrium — seinen 30-Tage-Durchschnitt pro Sektor. Der Ring zeigt immer ZWEI Dinge gleichzeitig: den aktuellen Zustand UND die Abweichung vom Gleichgewicht.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Visuell: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Die Equilibrium-Linie ist der „Normalzustand“ des Rings. Wo der aktuelle Ring ÜBER der Equilibrium-Linie liegt, ist erhöhte Energie (Farbe intensiver, Korona länger). Wo er UNTER liegt, ist verminderte Energie (gedämpft, dunkler). Die Differenz IST die Divergenz.</w:t>
      </w:r>
    </w:p>
    <w:p>
      <w:pPr>
        <w:pBdr>
          <w:left w:val="single" w:color="9B2335" w:sz="8" w:space="8"/>
        </w:pBdr>
        <w:spacing w:before="120" w:after="120" w:line="300"/>
        <w:ind w:left="480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Rehoboam zeigt: Die Welt weicht vom vorhergesagten Pfad ab. Der Fusion Ring zeigt: Du weichst heute von deinem eigenen Normalzustand ab. Beides ist weder gut noch schlecht. Es ist Information.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2.3 Divergenz-Spikes im Detail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Die Westworld-Spikes sind scharf, kristallin, fast aggressiv — sie brechen aus einem ansonsten glatten Ring. Das ist die richtige Ästhetik für Transit-Events. Sie sind ANDERS als die Korona-Stränge: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Merkmal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Korona-Stränge (normal)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Divergenz-Spikes (Events)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Wann sichtbar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Immer (bei Peaks ≥ 0.25)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NUR bei aktiven Transit-Events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Organisch, Bezier-Kurven, weich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Scharf, gezackt, kristallin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Farbe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Sektor-Farbe, transparent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Weiß-glühend mit Sektor-Farb-Kern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Bewegung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Langsam pulsierend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Zittern / Flackern (Instabilität)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Metadaten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Keine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Label: Planet + Sektor + Delta%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Lebensdauer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Permanent (solange Signal hoch)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Temporär (bis Event endet)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Inspiration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Sonnenkorona, Plasma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Westworld Divergence-Eruptionen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2.4 Metadaten-Labels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Jeder Divergenz-Spike hat ein Metadaten-Label. Minimal, technisch, wie Rehoboams „DIVERGENCE DETECTED“. Font: Monospace, klein, halbtransparent. Verbunden mit dem Spike durch eine dünne Linie.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TRANSIT EVENT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♂ MARS → TIEFE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+23% vs 30d avg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09.03.2026 • PHASE_06</w:t>
      </w:r>
    </w:p>
    <w:p>
      <w:pPr>
        <w:spacing w:after="80"/>
      </w:pP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Das Label erscheint, wenn der User den Spike tappt/hovert. Im Ruhezustand sieht er nur den Spike selbst.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3. Ringwetter-Panel (neben dem Ring)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Das Ringwetter erscheint rechts neben dem Ring (Desktop) oder darunter (Mobile). Es beschreibt, was der Ring zeigt — in Sprache.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3.1 Panel-Struktur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Datenquelle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Header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RINGWETTER • 09.03.2026 • 06:00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 State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Headline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Dein Intensitäts-Sektor brennt heute.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narrative.headline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Dominanter Sektor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Skorpion • Tiefe • 1.15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ring.dominant_sector + ring.sectors[dom]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Divergenz-Anzeige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▲ +23% vs. 30-Tage-Durchschnitt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delta.vs_30day_avg.max_deviation_pct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Transit-Intensität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Kosmische Aktivität: ████░ (72%)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transit_contribution.transit_intensity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Aktive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♂ Mars aktiviert deinen Tiefe-Sektor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events[].description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Spannungsachse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Tiefe ↔ Sinnlichkeit (Spannung: 73%)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tension_axes[0]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Body-Text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Mars drückt zusätzliche Energie...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narrative.body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Advice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Fokussierte Tiefenarbeit statt Konfrontation.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narrative.advice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Rückbezug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Zuletzt so: 27.02.2026 (vor 9 Tagen)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events[].last_similar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CTA (Freemium)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🔒 Vollständiges Ringwetter freischalten 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Nur für nicht-Premium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3.2 Freemium-Schnitt im Ringwetter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Kostenlos sichtbar: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Header, Headline, Dominanter Sektor, Divergenz-Anzeige, Transit-Intensität (als Balken).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Premium: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Aktive Events (welcher Planet, warum), Spannungsachse, Body-Text, Advice, Rückbezug.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Der Schnitt ist entscheidend: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Der Freemium-User SIEHT, dass sein Skorpion-Sektor 23% über dem Durchschnitt ist. Er SIEHT die Divergenz. Aber er erfährt nicht WARUM (Mars) und nicht WAS ER DAMIT MACHEN SOLL (Advice). Die Neugier treibt die Conversion.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4. Rendering-Spezifikation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4.1 Partikel-Ring (Schicht 1)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Die Westworld-Ästhetik verwendet eine Tinten-Partikel-Textur: organisch, leicht erodiert, mit Mikro-Rauheit. Das ist der Anti-Donut. Der Ring sieht aus wie etwas Lebendiges, nicht wie ein Vektor-Diagramm.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Rendering-Ansatz: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Canvas 2D mit Noise-basierter Radiusmodulation. Die Grunddeformation kommt aus den 12 Sektor-Signalen (kubisch interpoliert). Darüber liegt eine Perlin-Noise-Schicht für Mikro-Rauheit. Die Ring-Breite variiert leicht entlang des Umfangs (dünner bei schwachen Sektoren, dicker bei starken).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Farbe Basismodus: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Monochrom-Grau (#2A2A3E auf Dark-BG). Leichter Glow nach außen. Keine Sektor-Farben im reinen Soulprint-Modus.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Textur: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Fine Noise auf dem Ring-Körper simuliert die Tinten-Partikel-Optik. Alternativ: Vorgerenderte Textur als Overlay (Performance-freundlicher).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4.2 Farbfeld (Schicht 2)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Wenn Transit aktiv: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Farbe fließt in die Partikel ein. Die Intensität der Farbe korrespondiert mit der Transit-Beitrag pro Sektor (transit_contribution.sectors[s]). Sektor mit Transit = Farbe. Sektor ohne Transit = bleibt Monochrom.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Implementierung: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Beim Zeichnen jedes Ring-Segments: Mische Monochrom-Basis mit Sektor-Farbe proportional zum Transit-Beitrag. Bei transit_contribution = 0 → reines Grau. Bei 0.15 → volle Sektor-Farbe. Smooth Transition.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4.3 Korona-Stränge (Schicht 3)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Wie im Prototyp: Bezier-Kurven, die vom Ring-Außenrand nach außen wachsen. Länge = Signal-Stärke. Pulsfrequenz = 1.8 Hz ± Signal-Modulation. Farbe = Sektor-Farbe mit Signal-abhängiger Opazität.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4.4 Divergenz-Spikes (Schicht 4)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Trigger: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Nur wenn events[]-Array nicht leer ist. Jedes Event mit priority ≤ 2 erzeugt einen Spike am entsprechenden Sektor.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Form: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Gezackte, kristalline Ausbüche. 3–5 scharfe Dreiecke, die über die Korona hinausragen. Basis-Höhe = Ring-Deformation × 1.5. Höhe skaliert mit event.delta. Animation: Leichtes Zittern (Noise auf Spike-Spitzen, 5–10 Hz).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Glow: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Heller als Korona. Weiß-glühend am Peak, Übergang in Sektor-Farbe an der Basis. Bloom-Effekt (Gaussian Blur Overlay).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Lebenszyklus: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Spike erscheint mit einer schnellen Scale-Animation (0.2s ease-out). Spike verschwindet, wenn das Event im nächsten Transit State nicht mehr aktiv ist. Ausblenden: 1.5s fade-out.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4.5 Equilibrium-Linie (Schicht 5)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Datenquelle: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delta.vs_30day_avg.avg_sectors[12] — der 30-Tage-Durchschnitt pro Sektor.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Rendering: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Dünne Linie (1px, 20% Opazität) als deformierten Kreis unter dem Hauptring. Gestrichelt (4px on, 8px off). Kubisch interpoliert über 12 Sektoren.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Funktion: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Der User sieht sofort: Wo liegt mein Ring über der Linie? Das ist die Divergenz. Wo liegt er drunter? Das ist gedämpfte Energie. Die Linie ist die Nulllinie des persönlichen Wettersystems.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5. Animation &amp; Zustandswechsel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5.1 Ruhezustand (kein Event)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Ring atmet langsam (1.2 Hz Grundfrequenz). Partikel-Textur lebt (Mikro-Noise). Korona-Stränge pulsieren sanft. Equilibrium-Linie stabil. Keine Divergenz-Spikes. Monochrom oder leicht gefärbt je nach Transit-Intensität.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5.2 Transit-Wechsel (neuer PHASE-Snapshot)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Wenn ein neuer Transit State geladen wird (PHASE_06 → PHASE_21): Der Ring morpht über 2 Sekunden vom alten zum neuen Zustand. Nicht hart umschalten. Smooth Interpolation der 12 Sektor-Werte. Farben shiften. Korona-Stränge wachsen oder schrumpfen.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5.3 Event-Eruption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Wenn ein neues Event im Transit State erscheint: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1. Flash: Kurzes Aufleuchten des gesamten Rings (50ms, weiß, 10% Opazität)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2. Spike-Emergence: Der Divergenz-Spike wächst aus dem Ring (0.3s, ease-out)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3. Metadaten-Label faded ein (0.5s nach Spike)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4. Ring-Puls beschleunigt kurzzeitig (von 1.2 Hz auf 2.0 Hz für 3 Sekunden)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5. Rückkehr zum normalen Puls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5.4 Timeline-Scrubbing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Wenn der User den Timeline-Scrubber bewegt (Tag für Tag): Der Ring morpht durch die gespeicherten Transit States. Divergenz-Spikes erscheinen und verschwinden. Farben wechseln. Die Equilibrium-Linie bleibt stabil (30-Tage-Durchschnitt ändert sich nur langsam). Der User SIEHT seinen Ring atmen, wachsen, sich verformen über Tage und Wochen. Wie ein Video seines Energiesystems.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6. Daten-Anbindung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6.1 Transit State als einzige Datenquelle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Der Ring liest EINEN Datensatz: den Transit State JSON (definiert in Bazodiac_Transit_State_Spec.docx). Alle Informationen — Ringform, Farbe, Spikes, Labels, Ringwetter-Text — kommen aus diesem einen Objekt.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Ring-Element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Liest aus Transit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Ringform (Deformation)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ring.sectors[12]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Farbintensität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transit_contribution.sectors[12]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Korona-Länge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ring.sectors[s] (Signal-Stärke)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Divergenz-Spikes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events[] (Position = event.sector)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Spike-Labels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events[].trigger_planet + sector_label + 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Equilibrium-Linie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delta.vs_30day_avg.avg_sectors[12]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Ringwetter-Headline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narrative.headline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Ringwetter-Body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narrative.body + narrative.advice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Transit-Intensität-Bar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transit_contribution.transit_intensity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Spannungsachsen-Linien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tension_axes[]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Dominanter-Sektor-Label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ring.dominant_label + ring.dominant_domain</w:t>
            </w:r>
          </w:p>
        </w:tc>
      </w:tr>
    </w:tbl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6.2 Polling / Update-Logik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MVP: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Frontend pollt den aktuellen Transit State beim Laden der Ring-Seite. Kein WebSocket. Kein Echtzeit-Update. Der User sieht den PHASE_06 State bis PHASE_21 berechnet wird.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Phase 2: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Server-Sent Events (SSE) für Live-Updates. Wenn ein neuer Transit State berechnet wird, pushed der Server das Update → Ring morpht in Echtzeit.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7. Layout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7.1 Desktop (&gt; 768px)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┌───────────────────────────────────────────┐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┌──────────────────┐  ┌─────────────────┐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                │  │ RINGWETTER     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                │  │ 09.03.2026 06:00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FUSION RING     │  │                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(Canvas)        │  │ Headline...    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                │  │ Dominant Sektor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                │  │ Events...      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                  │  │ Advice...      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└──────────────────┘  └─────────────────┘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┌──────────────────────────────────────┘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│  Timeline Scrubber  ▶ ┃┃ 0.5x 1x 2x 4x   │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└──────────────────────────────────────┐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└───────────────────────────────────────────┘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9B2335"/>
          <w:sz w:val="26"/>
          <w:szCs w:val="26"/>
        </w:rPr>
        <w:t xml:space="preserve">7.2 Mobile (&lt; 768px)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┌───────────────────┐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FUSION RING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(Canvas, 100vw)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        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├───────────────────┤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Scrubber 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├───────────────────┤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RINGWETTER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Headline...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Events...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│  Advice...          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9B2335"/>
          <w:sz w:val="17"/>
          <w:szCs w:val="17"/>
        </w:rPr>
        <w:t xml:space="preserve">└───────────────────┘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8. Tasks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00"/>
        <w:gridCol w:w="12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Abhängig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Partikel-Ring Basis: Noise-Textur auf Ring-Körper, Monochrom-Modus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Farbfeld-Layer: Transit-Farbe einblenden proportional zu transit_contribution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Korona-Stränge: Aus Prototyp übernehmen, Puls-Frequenz kalibrieren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Divergenz-Spikes: Kristalline Ausbruch-Geometrie, Glow-Effekt, Zitter-Animation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Spike-Metadaten-Labels: Monospace-Text, Tap/Hover-Trigger, Fade-Animation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Equilibrium-Linie: 30-Tage-Avg als gestrichelter Unter-Ring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Transit State laden: API-Call, JSON parsen, in Ring-Renderer einspeisen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Ringwetter-Panel: HTML/CSS Komponente, alle Felder aus narrative-Block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Freemium-Schnitt im Ringwetter: Blur/Lock für Premium-Felder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Timeline-Scrubber: Transit States abrufen, Ring morphen, Scrub-UI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Zustandswechsel-Animationen: Morph, Flash, Spike-Emergence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Tasks 1–4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Mobile-Layout: Ring fullwidth, Ringwetter darunter, Scrubber dazwischen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Tasks 8, 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Spannungsachsen: Gestrichelte Linien durch Ring-Zentrum bei aktiven Achsen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Task 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Performance-Optimierung: RequestAnimationFrame, Canvas-Größen-Caching, dpr-Handling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3h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1"/>
          <w:szCs w:val="21"/>
        </w:rPr>
        <w:t xml:space="preserve">Gesamtaufwand: </w:t>
      </w:r>
      <w:r>
        <w:rPr>
          <w:rFonts w:ascii="Georgia" w:cs="Georgia" w:eastAsia="Georgia" w:hAnsi="Georgia"/>
          <w:color w:val="1A1A2E"/>
          <w:sz w:val="21"/>
          <w:szCs w:val="21"/>
        </w:rPr>
        <w:t xml:space="preserve">~51h. Kritischer Pfad: Tasks 1 → 4 → 11 (Partikel-Ring → Spikes → Animationen). Tasks 7–9 (Daten + Ringwetter) parallelisierbar.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9. Akzeptanzkriterien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1. Der Ring sieht NICHT aus wie ein Donut. Er sieht aus wie ein lebendes Objekt mit Partikel-Textur und organischer Rauheit.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2. Bei ruhigem Transit: Der Ring ist weitgehend monochrom. Bei starkem Transit: Farbe fließt spürbar ein.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3. Divergenz-Spikes sind visuell ANDERS als Korona-Stränge: scharf, kristallin, glühend.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4. Jeder Spike hat ein Metadaten-Label (Planet + Sektor + Delta%), sichtbar bei Tap/Hover.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5. Die Equilibrium-Linie zeigt den 30-Tage-Durchschnitt. Alles darüber = Divergenz, alles darunter = gedämpft.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6. Das Ringwetter-Panel zeigt die narrative-Bausteine aus dem Transit State und ist der textliche Companion zum visuellen Ring.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7. Freemium-User sehen die Headline + Dominanz + Divergenz-Prozent. Premium-User sehen den vollständigen Text + Events + Advice.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8. Die „Flamme“ sieht aus wie eine Flamme. Der „Wolf“ sieht aus wie ein Wolf. Jedes Profil hat eine visuell erkennbare Form.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9. Ein Zuschauer, der den Ring zum ersten Mal sieht, fragt: „Was ist das?“ — nicht „Was soll das?“. Die Ästhetik erzeugt Neugier.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10. Westworld-Fans erkennen die Referenz. Alle anderen sehen etwas, das sie noch nie gesehen haben.</w:t>
      </w:r>
    </w:p>
    <w:p>
      <w:pPr>
        <w:spacing w:after="400"/>
      </w:pPr>
    </w:p>
    <w:p>
      <w:pPr>
        <w:pBdr>
          <w:bottom w:val="single" w:color="9B2335" w:sz="2" w:space="8"/>
        </w:pBdr>
        <w:spacing w:before="200" w:after="200"/>
      </w:pPr>
    </w:p>
    <w:p>
      <w:pPr>
        <w:spacing w:before="20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DYAI2025  •  Bazodiac  •  Vertraulich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555555"/>
        <w:sz w:val="14"/>
        <w:szCs w:val="14"/>
      </w:rPr>
      <w:t xml:space="preserve">Vertraulich — DYAI2025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555555"/>
        <w:sz w:val="16"/>
        <w:szCs w:val="16"/>
      </w:rPr>
      <w:t xml:space="preserve">BAZODIAC • Ring Dev Brief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9B23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2026-03-09T00:40:36.253Z</dcterms:created>
  <dcterms:modified xsi:type="dcterms:W3CDTF">2026-03-09T00:40:36.254Z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