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A0F4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r>
        <w:rPr>
          <w:rStyle w:val="7"/>
          <w:rFonts w:hint="default" w:ascii="Times New Roman" w:hAnsi="Times New Roman" w:cs="Times New Roman"/>
          <w:b/>
          <w:bCs/>
        </w:rPr>
        <w:t>1. Các môn học cơ bản chung cho ngành Marketing</w:t>
      </w:r>
    </w:p>
    <w:p w14:paraId="023939D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Đây là những môn nền tảng mà mọi sinh viên ngành Marketing cần học:</w:t>
      </w:r>
    </w:p>
    <w:p w14:paraId="61F9C4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Nguyên lý Marketing</w:t>
      </w:r>
      <w:r>
        <w:rPr>
          <w:rFonts w:hint="default" w:ascii="Times New Roman" w:hAnsi="Times New Roman" w:cs="Times New Roman"/>
        </w:rPr>
        <w:t>: Hiểu các khái niệm cơ bản về Marketing, 4P (Product, Price, Place, Promotion).</w:t>
      </w:r>
    </w:p>
    <w:p w14:paraId="486249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Kinh tế học vi mô &amp; vĩ mô</w:t>
      </w:r>
      <w:r>
        <w:rPr>
          <w:rFonts w:hint="default" w:ascii="Times New Roman" w:hAnsi="Times New Roman" w:cs="Times New Roman"/>
        </w:rPr>
        <w:t>: Hiểu về thị trường, cung cầu, và các yếu tố kinh tế ảnh hưởng đến hoạt động Marketing.</w:t>
      </w:r>
    </w:p>
    <w:p w14:paraId="63D50E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Quản trị học</w:t>
      </w:r>
      <w:r>
        <w:rPr>
          <w:rFonts w:hint="default" w:ascii="Times New Roman" w:hAnsi="Times New Roman" w:cs="Times New Roman"/>
        </w:rPr>
        <w:t>: Cách tổ chức, điều hành các chiến lược kinh doanh và Marketing.</w:t>
      </w:r>
    </w:p>
    <w:p w14:paraId="47F642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Hành vi người tiêu dùng</w:t>
      </w:r>
      <w:r>
        <w:rPr>
          <w:rFonts w:hint="default" w:ascii="Times New Roman" w:hAnsi="Times New Roman" w:cs="Times New Roman"/>
        </w:rPr>
        <w:t>: Nghiên cứu tâm lý, nhu cầu và hành vi của khách hàng.</w:t>
      </w:r>
    </w:p>
    <w:p w14:paraId="1AA57D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Marketing căn bản</w:t>
      </w:r>
      <w:r>
        <w:rPr>
          <w:rFonts w:hint="default" w:ascii="Times New Roman" w:hAnsi="Times New Roman" w:cs="Times New Roman"/>
        </w:rPr>
        <w:t>: Chiến lược định giá, phân phối, xúc tiến và quản lý sản phẩm.</w:t>
      </w:r>
    </w:p>
    <w:p w14:paraId="7E13C0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Quản trị tài chính</w:t>
      </w:r>
      <w:r>
        <w:rPr>
          <w:rFonts w:hint="default" w:ascii="Times New Roman" w:hAnsi="Times New Roman" w:cs="Times New Roman"/>
        </w:rPr>
        <w:t>: Kỹ năng quản lý ngân sách và đo lường hiệu quả các chiến dịch.</w:t>
      </w:r>
    </w:p>
    <w:p w14:paraId="6FA22E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Nghiên cứu Marketing</w:t>
      </w:r>
      <w:r>
        <w:rPr>
          <w:rFonts w:hint="default" w:ascii="Times New Roman" w:hAnsi="Times New Roman" w:cs="Times New Roman"/>
        </w:rPr>
        <w:t>: Kỹ thuật thu thập, phân tích dữ liệu để hỗ trợ ra quyết định Marketing.</w:t>
      </w:r>
    </w:p>
    <w:p w14:paraId="396B55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6EA6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2. Môn học theo từng chuyên ngành</w:t>
      </w:r>
    </w:p>
    <w:p w14:paraId="74E1341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A. Marketing kỹ thuật số (Digital Marketing)</w:t>
      </w:r>
    </w:p>
    <w:p w14:paraId="15C9CD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Chiến lược Digital Marketing</w:t>
      </w:r>
      <w:r>
        <w:rPr>
          <w:rFonts w:hint="default" w:ascii="Times New Roman" w:hAnsi="Times New Roman" w:cs="Times New Roman"/>
        </w:rPr>
        <w:t>: Xây dựng chiến lược trên các nền tảng số.</w:t>
      </w:r>
    </w:p>
    <w:p w14:paraId="770575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Quảng cáo trực tuyến</w:t>
      </w:r>
      <w:r>
        <w:rPr>
          <w:rFonts w:hint="default" w:ascii="Times New Roman" w:hAnsi="Times New Roman" w:cs="Times New Roman"/>
        </w:rPr>
        <w:t>: Học về Google Ads, Facebook Ads, TikTok Ads.</w:t>
      </w:r>
    </w:p>
    <w:p w14:paraId="36260A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SEO và SEM</w:t>
      </w:r>
      <w:r>
        <w:rPr>
          <w:rFonts w:hint="default" w:ascii="Times New Roman" w:hAnsi="Times New Roman" w:cs="Times New Roman"/>
        </w:rPr>
        <w:t>: Tối ưu hóa công cụ tìm kiếm và tiếp thị qua công cụ tìm kiếm.</w:t>
      </w:r>
    </w:p>
    <w:p w14:paraId="1D942A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Marketing qua mạng xã hội (Social Media Marketing)</w:t>
      </w:r>
      <w:r>
        <w:rPr>
          <w:rFonts w:hint="default" w:ascii="Times New Roman" w:hAnsi="Times New Roman" w:cs="Times New Roman"/>
        </w:rPr>
        <w:t>: Quản lý các chiến dịch trên Facebook, Instagram, LinkedIn, v.v.</w:t>
      </w:r>
    </w:p>
    <w:p w14:paraId="79F54E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Content Marketing</w:t>
      </w:r>
      <w:r>
        <w:rPr>
          <w:rFonts w:hint="default" w:ascii="Times New Roman" w:hAnsi="Times New Roman" w:cs="Times New Roman"/>
        </w:rPr>
        <w:t>: Sáng tạo nội dung thu hút và phù hợp với đối tượng mục tiêu.</w:t>
      </w:r>
    </w:p>
    <w:p w14:paraId="33D951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Phân tích dữ liệu số</w:t>
      </w:r>
      <w:r>
        <w:rPr>
          <w:rFonts w:hint="default" w:ascii="Times New Roman" w:hAnsi="Times New Roman" w:cs="Times New Roman"/>
        </w:rPr>
        <w:t>: Sử dụng Google Analytics, phân tích hiệu quả quảng cáo.</w:t>
      </w:r>
    </w:p>
    <w:p w14:paraId="52D1CE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Email Marketing</w:t>
      </w:r>
      <w:r>
        <w:rPr>
          <w:rFonts w:hint="default" w:ascii="Times New Roman" w:hAnsi="Times New Roman" w:cs="Times New Roman"/>
        </w:rPr>
        <w:t>: Triển khai chiến lược email hiệu quả.</w:t>
      </w:r>
    </w:p>
    <w:p w14:paraId="585870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B. Nghiên cứu thị trường</w:t>
      </w:r>
    </w:p>
    <w:p w14:paraId="1D2EFC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Phương pháp nghiên cứu Marketing</w:t>
      </w:r>
      <w:r>
        <w:rPr>
          <w:rFonts w:hint="default" w:ascii="Times New Roman" w:hAnsi="Times New Roman" w:cs="Times New Roman"/>
        </w:rPr>
        <w:t>: Sử dụng khảo sát, phỏng vấn, nhóm tập trung.</w:t>
      </w:r>
    </w:p>
    <w:p w14:paraId="51B080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Phân tích dữ liệu thị trường</w:t>
      </w:r>
      <w:r>
        <w:rPr>
          <w:rFonts w:hint="default" w:ascii="Times New Roman" w:hAnsi="Times New Roman" w:cs="Times New Roman"/>
        </w:rPr>
        <w:t>: Sử dụng SPSS, R hoặc các công cụ thống kê.</w:t>
      </w:r>
    </w:p>
    <w:p w14:paraId="3BC67F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Dự đoán và phân tích xu hướng</w:t>
      </w:r>
      <w:r>
        <w:rPr>
          <w:rFonts w:hint="default" w:ascii="Times New Roman" w:hAnsi="Times New Roman" w:cs="Times New Roman"/>
        </w:rPr>
        <w:t>: Phân tích dữ liệu lớn để dự báo thị trường.</w:t>
      </w:r>
    </w:p>
    <w:p w14:paraId="4ABC16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Quản lý cơ sở dữ liệu khách hàng (CRM)</w:t>
      </w:r>
      <w:r>
        <w:rPr>
          <w:rFonts w:hint="default" w:ascii="Times New Roman" w:hAnsi="Times New Roman" w:cs="Times New Roman"/>
        </w:rPr>
        <w:t>: Thu thập và quản lý thông tin khách hàng.</w:t>
      </w:r>
    </w:p>
    <w:p w14:paraId="5D49E7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Nghiên cứu hành vi mua sắm</w:t>
      </w:r>
      <w:r>
        <w:rPr>
          <w:rFonts w:hint="default" w:ascii="Times New Roman" w:hAnsi="Times New Roman" w:cs="Times New Roman"/>
        </w:rPr>
        <w:t>: Xem xét các yếu tố ảnh hưởng đến quyết định mua sắm.</w:t>
      </w:r>
    </w:p>
    <w:p w14:paraId="050E14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C. Phát triển thương hiệu (Branding)</w:t>
      </w:r>
    </w:p>
    <w:p w14:paraId="3E285C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Xây dựng chiến lược thương hiệu</w:t>
      </w:r>
      <w:r>
        <w:rPr>
          <w:rFonts w:hint="default" w:ascii="Times New Roman" w:hAnsi="Times New Roman" w:cs="Times New Roman"/>
        </w:rPr>
        <w:t>: Cách xây dựng và phát triển thương hiệu lâu dài.</w:t>
      </w:r>
    </w:p>
    <w:p w14:paraId="6507A1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Quản trị thương hiệu</w:t>
      </w:r>
      <w:r>
        <w:rPr>
          <w:rFonts w:hint="default" w:ascii="Times New Roman" w:hAnsi="Times New Roman" w:cs="Times New Roman"/>
        </w:rPr>
        <w:t>: Theo dõi và duy trì hình ảnh thương hiệu.</w:t>
      </w:r>
    </w:p>
    <w:p w14:paraId="36C095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Thiết kế nhận diện thương hiệu</w:t>
      </w:r>
      <w:r>
        <w:rPr>
          <w:rFonts w:hint="default" w:ascii="Times New Roman" w:hAnsi="Times New Roman" w:cs="Times New Roman"/>
        </w:rPr>
        <w:t>: Tạo logo, slogan, màu sắc, bộ nhận diện thương hiệu.</w:t>
      </w:r>
    </w:p>
    <w:p w14:paraId="16A9C3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Câu chuyện thương hiệu (Brand Storytelling)</w:t>
      </w:r>
      <w:r>
        <w:rPr>
          <w:rFonts w:hint="default" w:ascii="Times New Roman" w:hAnsi="Times New Roman" w:cs="Times New Roman"/>
        </w:rPr>
        <w:t>: Sử dụng câu chuyện để kết nối với khách hàng.</w:t>
      </w:r>
    </w:p>
    <w:p w14:paraId="5FC01A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Truyền thông thương hiệu (Brand Communication)</w:t>
      </w:r>
      <w:r>
        <w:rPr>
          <w:rFonts w:hint="default" w:ascii="Times New Roman" w:hAnsi="Times New Roman" w:cs="Times New Roman"/>
        </w:rPr>
        <w:t>: Lập kế hoạch truyền thông nhằm củng cố thương hiệu.</w:t>
      </w:r>
    </w:p>
    <w:p w14:paraId="641EF1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D. Quan hệ công chúng (Public Relations - PR)</w:t>
      </w:r>
    </w:p>
    <w:p w14:paraId="5864C0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Kỹ năng viết báo cáo và thông cáo báo chí</w:t>
      </w:r>
      <w:r>
        <w:rPr>
          <w:rFonts w:hint="default" w:ascii="Times New Roman" w:hAnsi="Times New Roman" w:cs="Times New Roman"/>
        </w:rPr>
        <w:t>: Viết nội dung hấp dẫn cho báo chí.</w:t>
      </w:r>
    </w:p>
    <w:p w14:paraId="052EFC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Xử lý khủng hoảng truyền thông</w:t>
      </w:r>
      <w:r>
        <w:rPr>
          <w:rFonts w:hint="default" w:ascii="Times New Roman" w:hAnsi="Times New Roman" w:cs="Times New Roman"/>
        </w:rPr>
        <w:t>: Các kỹ thuật để giải quyết khủng hoảng công chúng.</w:t>
      </w:r>
    </w:p>
    <w:p w14:paraId="751F9A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Tổ chức sự kiện PR</w:t>
      </w:r>
      <w:r>
        <w:rPr>
          <w:rFonts w:hint="default" w:ascii="Times New Roman" w:hAnsi="Times New Roman" w:cs="Times New Roman"/>
        </w:rPr>
        <w:t>: Lên kế hoạch và thực hiện các sự kiện tạo tiếng vang.</w:t>
      </w:r>
    </w:p>
    <w:p w14:paraId="53F0E6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Truyền thông nội bộ</w:t>
      </w:r>
      <w:r>
        <w:rPr>
          <w:rFonts w:hint="default" w:ascii="Times New Roman" w:hAnsi="Times New Roman" w:cs="Times New Roman"/>
        </w:rPr>
        <w:t>: Đảm bảo thông điệp của doanh nghiệp đồng nhất từ bên trong.</w:t>
      </w:r>
    </w:p>
    <w:p w14:paraId="037924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Quản lý mối quan hệ báo chí</w:t>
      </w:r>
      <w:r>
        <w:rPr>
          <w:rFonts w:hint="default" w:ascii="Times New Roman" w:hAnsi="Times New Roman" w:cs="Times New Roman"/>
        </w:rPr>
        <w:t>: Làm việc với nhà báo, phóng viên, blogger.</w:t>
      </w:r>
    </w:p>
    <w:p w14:paraId="6FEE76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E. Quảng cáo (Advertising)</w:t>
      </w:r>
    </w:p>
    <w:p w14:paraId="035F6D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Sáng tạo nội dung quảng cáo</w:t>
      </w:r>
      <w:r>
        <w:rPr>
          <w:rFonts w:hint="default" w:ascii="Times New Roman" w:hAnsi="Times New Roman" w:cs="Times New Roman"/>
        </w:rPr>
        <w:t>: Viết kịch bản, tạo hình ảnh, video quảng cáo.</w:t>
      </w:r>
    </w:p>
    <w:p w14:paraId="2AD944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Quản lý truyền thông quảng cáo</w:t>
      </w:r>
      <w:r>
        <w:rPr>
          <w:rFonts w:hint="default" w:ascii="Times New Roman" w:hAnsi="Times New Roman" w:cs="Times New Roman"/>
        </w:rPr>
        <w:t>: Lựa chọn kênh truyền thông phù hợp cho chiến dịch.</w:t>
      </w:r>
    </w:p>
    <w:p w14:paraId="3A7B17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Tâm lý khách hàng trong quảng cáo</w:t>
      </w:r>
      <w:r>
        <w:rPr>
          <w:rFonts w:hint="default" w:ascii="Times New Roman" w:hAnsi="Times New Roman" w:cs="Times New Roman"/>
        </w:rPr>
        <w:t>: Nghiên cứu cách quảng cáo tác động đến tâm lý khách hàng.</w:t>
      </w:r>
    </w:p>
    <w:p w14:paraId="349550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Quảng cáo ngoài trời (OOH)</w:t>
      </w:r>
      <w:r>
        <w:rPr>
          <w:rFonts w:hint="default" w:ascii="Times New Roman" w:hAnsi="Times New Roman" w:cs="Times New Roman"/>
        </w:rPr>
        <w:t>: Biển quảng cáo, banner, poster.</w:t>
      </w:r>
    </w:p>
    <w:p w14:paraId="13A9FA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Quảng cáo kỹ thuật số (Digital Advertising)</w:t>
      </w:r>
      <w:r>
        <w:rPr>
          <w:rFonts w:hint="default" w:ascii="Times New Roman" w:hAnsi="Times New Roman" w:cs="Times New Roman"/>
        </w:rPr>
        <w:t>: Tập trung vào quảng cáo trực tuyến qua Google, Facebook.</w:t>
      </w:r>
    </w:p>
    <w:p w14:paraId="73A16BA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B7A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3. Các môn học bổ trợ quan trọng</w:t>
      </w:r>
    </w:p>
    <w:p w14:paraId="6F75D9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Thống kê ứng dụng trong Marketing</w:t>
      </w:r>
      <w:r>
        <w:rPr>
          <w:rFonts w:hint="default" w:ascii="Times New Roman" w:hAnsi="Times New Roman" w:cs="Times New Roman"/>
        </w:rPr>
        <w:t>: Phân tích số liệu để ra quyết định chính xác.</w:t>
      </w:r>
    </w:p>
    <w:p w14:paraId="5E9663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Kỹ năng đàm phán và thuyết phục</w:t>
      </w:r>
      <w:r>
        <w:rPr>
          <w:rFonts w:hint="default" w:ascii="Times New Roman" w:hAnsi="Times New Roman" w:cs="Times New Roman"/>
        </w:rPr>
        <w:t>: Làm việc với đối tác và khách hàng.</w:t>
      </w:r>
    </w:p>
    <w:p w14:paraId="64C588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Kỹ năng quản lý dự án</w:t>
      </w:r>
      <w:r>
        <w:rPr>
          <w:rFonts w:hint="default" w:ascii="Times New Roman" w:hAnsi="Times New Roman" w:cs="Times New Roman"/>
        </w:rPr>
        <w:t>: Điều phối các chiến dịch Marketing lớn.</w:t>
      </w:r>
    </w:p>
    <w:p w14:paraId="7E45E0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Luật và đạo đức trong Marketing</w:t>
      </w:r>
      <w:r>
        <w:rPr>
          <w:rFonts w:hint="default" w:ascii="Times New Roman" w:hAnsi="Times New Roman" w:cs="Times New Roman"/>
        </w:rPr>
        <w:t>: Các quy định pháp lý liên quan đến quảng cáo, thương hiệu.</w:t>
      </w:r>
    </w:p>
    <w:p w14:paraId="3D300F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Kỹ năng thuyết trình</w:t>
      </w:r>
      <w:r>
        <w:rPr>
          <w:rFonts w:hint="default" w:ascii="Times New Roman" w:hAnsi="Times New Roman" w:cs="Times New Roman"/>
        </w:rPr>
        <w:t>: Trình bày và bảo vệ các chiến lược Marketing.</w:t>
      </w:r>
    </w:p>
    <w:p w14:paraId="108E43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7242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4. Lộ trình học tập mẫu trong ngành Marketing</w:t>
      </w:r>
    </w:p>
    <w:p w14:paraId="17DFCD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Năm 1 (Kiến thức nền tảng):</w:t>
      </w:r>
    </w:p>
    <w:p w14:paraId="158D96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Nguyên lý Marketing.</w:t>
      </w:r>
    </w:p>
    <w:p w14:paraId="08BFE9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Kinh tế học vi mô &amp; vĩ mô.</w:t>
      </w:r>
    </w:p>
    <w:p w14:paraId="2E4F45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trị học.</w:t>
      </w:r>
    </w:p>
    <w:p w14:paraId="137F07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Thống kê cơ bản.</w:t>
      </w:r>
    </w:p>
    <w:p w14:paraId="0E1F98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Năm 2 (Phát triển kiến thức ngành):</w:t>
      </w:r>
    </w:p>
    <w:p w14:paraId="6FADB7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Hành vi người tiêu dùng.</w:t>
      </w:r>
    </w:p>
    <w:p w14:paraId="610C53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Nghiên cứu Marketing.</w:t>
      </w:r>
    </w:p>
    <w:p w14:paraId="6C64704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Chiến lược Marketing căn bản.</w:t>
      </w:r>
    </w:p>
    <w:p w14:paraId="16007A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trị tài chính cho Marketing.</w:t>
      </w:r>
    </w:p>
    <w:p w14:paraId="52F3F0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Năm 3 (Chuyên sâu theo ngành):</w:t>
      </w:r>
    </w:p>
    <w:p w14:paraId="7C8E48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Chọn chuyên ngành (Digital Marketing, Branding, PR, Quảng cáo, Nghiên cứu thị trường).</w:t>
      </w:r>
    </w:p>
    <w:p w14:paraId="24C2EDF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Học các môn chuyên sâu như SEO, SEM, xử lý khủng hoảng, quản trị thương hiệu.</w:t>
      </w:r>
    </w:p>
    <w:p w14:paraId="45E7F0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Năm 4 (Thực hành và ứng dụng):</w:t>
      </w:r>
    </w:p>
    <w:p w14:paraId="585D9C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Dự án thực tế (Capstone Project) hoặc thực tập.</w:t>
      </w:r>
    </w:p>
    <w:p w14:paraId="3EE8CC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Luận văn tốt nghiệp.</w:t>
      </w:r>
    </w:p>
    <w:p w14:paraId="245F0DA7">
      <w:pPr>
        <w:rPr>
          <w:rFonts w:hint="default" w:ascii="Times New Roman" w:hAnsi="Times New Roman" w:cs="Times New Roma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2EDDED"/>
    <w:multiLevelType w:val="multilevel"/>
    <w:tmpl w:val="902EDD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1D5E1B"/>
    <w:multiLevelType w:val="multilevel"/>
    <w:tmpl w:val="AD1D5E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B4912D1"/>
    <w:multiLevelType w:val="multilevel"/>
    <w:tmpl w:val="BB4912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08F878"/>
    <w:multiLevelType w:val="multilevel"/>
    <w:tmpl w:val="BF08F8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2583B97"/>
    <w:multiLevelType w:val="multilevel"/>
    <w:tmpl w:val="D2583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AAED9A2"/>
    <w:multiLevelType w:val="multilevel"/>
    <w:tmpl w:val="DAAED9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4E610F"/>
    <w:multiLevelType w:val="multilevel"/>
    <w:tmpl w:val="FF4E61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418418E"/>
    <w:multiLevelType w:val="multilevel"/>
    <w:tmpl w:val="141841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D542D59"/>
    <w:multiLevelType w:val="multilevel"/>
    <w:tmpl w:val="1D542D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F0E7B7E"/>
    <w:multiLevelType w:val="multilevel"/>
    <w:tmpl w:val="2F0E7B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AAB9565"/>
    <w:multiLevelType w:val="multilevel"/>
    <w:tmpl w:val="5AAB95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1"/>
  </w:num>
  <w:num w:numId="5">
    <w:abstractNumId w:val="7"/>
  </w:num>
  <w:num w:numId="6">
    <w:abstractNumId w:val="6"/>
  </w:num>
  <w:num w:numId="7">
    <w:abstractNumId w:val="10"/>
  </w:num>
  <w:num w:numId="8">
    <w:abstractNumId w:val="9"/>
  </w:num>
  <w:num w:numId="9">
    <w:abstractNumId w:val="0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365420"/>
    <w:rsid w:val="5C36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2025-01-19T01:50:00Z</dcterms:created>
  <dc:creator>User</dc:creator>
  <cp:lastModifiedBy>Cody empire</cp:lastModifiedBy>
  <dcterms:modified xsi:type="dcterms:W3CDTF">2025-01-19T01:51:19Z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626BB4C937454002B37BC620AD8B4A5F_11</vt:lpwstr>
  </property>
</Properties>
</file>